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42939016"/>
        <w:docPartObj>
          <w:docPartGallery w:val="Cover Pages"/>
          <w:docPartUnique/>
        </w:docPartObj>
      </w:sdtPr>
      <w:sdtEndPr/>
      <w:sdtContent>
        <w:p w14:paraId="619B19B1" w14:textId="1A1F85A0" w:rsidR="00AB61C8" w:rsidRPr="00DB6A27" w:rsidRDefault="00A34438" w:rsidP="00546307">
          <w:pPr>
            <w:tabs>
              <w:tab w:val="left" w:pos="2478"/>
            </w:tabs>
            <w:rPr>
              <w:sz w:val="72"/>
              <w:szCs w:val="72"/>
            </w:rPr>
          </w:pPr>
          <w:r w:rsidRPr="00DB6A27">
            <w:rPr>
              <w:noProof/>
              <w:sz w:val="72"/>
              <w:szCs w:val="72"/>
            </w:rPr>
            <mc:AlternateContent>
              <mc:Choice Requires="wpg">
                <w:drawing>
                  <wp:anchor distT="0" distB="0" distL="114300" distR="114300" simplePos="0" relativeHeight="251633152" behindDoc="1" locked="0" layoutInCell="1" allowOverlap="1" wp14:anchorId="402DF9F2" wp14:editId="57AE84BF">
                    <wp:simplePos x="0" y="0"/>
                    <wp:positionH relativeFrom="page">
                      <wp:posOffset>333375</wp:posOffset>
                    </wp:positionH>
                    <wp:positionV relativeFrom="page">
                      <wp:posOffset>361950</wp:posOffset>
                    </wp:positionV>
                    <wp:extent cx="6867525" cy="9104478"/>
                    <wp:effectExtent l="0" t="0" r="28575" b="20955"/>
                    <wp:wrapNone/>
                    <wp:docPr id="193" name="Group 193"/>
                    <wp:cNvGraphicFramePr/>
                    <a:graphic xmlns:a="http://schemas.openxmlformats.org/drawingml/2006/main">
                      <a:graphicData uri="http://schemas.microsoft.com/office/word/2010/wordprocessingGroup">
                        <wpg:wgp>
                          <wpg:cNvGrpSpPr/>
                          <wpg:grpSpPr>
                            <a:xfrm>
                              <a:off x="0" y="0"/>
                              <a:ext cx="6867525" cy="9104478"/>
                              <a:chOff x="0" y="0"/>
                              <a:chExt cx="6867525" cy="9104478"/>
                            </a:xfrm>
                          </wpg:grpSpPr>
                          <wps:wsp>
                            <wps:cNvPr id="194" name="Rectangle 194"/>
                            <wps:cNvSpPr/>
                            <wps:spPr>
                              <a:xfrm>
                                <a:off x="0" y="0"/>
                                <a:ext cx="6858000" cy="1371600"/>
                              </a:xfrm>
                              <a:prstGeom prst="rect">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9525" y="4075278"/>
                                <a:ext cx="6858000" cy="502920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3CEA8F06" w14:textId="397FF364" w:rsidR="00AB61C8" w:rsidRDefault="00AB61C8" w:rsidP="00CA4828">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0" y="1362075"/>
                                <a:ext cx="6858000" cy="2722728"/>
                              </a:xfrm>
                              <a:prstGeom prst="rect">
                                <a:avLst/>
                              </a:prstGeom>
                              <a:ln/>
                            </wps:spPr>
                            <wps:style>
                              <a:lnRef idx="2">
                                <a:schemeClr val="accent6"/>
                              </a:lnRef>
                              <a:fillRef idx="1">
                                <a:schemeClr val="lt1"/>
                              </a:fillRef>
                              <a:effectRef idx="0">
                                <a:schemeClr val="accent6"/>
                              </a:effectRef>
                              <a:fontRef idx="minor">
                                <a:schemeClr val="dk1"/>
                              </a:fontRef>
                            </wps:style>
                            <wps:txbx>
                              <w:txbxContent>
                                <w:sdt>
                                  <w:sdtPr>
                                    <w:rPr>
                                      <w:rStyle w:val="TitleChar"/>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p w14:paraId="2821B152" w14:textId="46DC064E" w:rsidR="00AB61C8" w:rsidRDefault="00B76B9F">
                                      <w:pPr>
                                        <w:pStyle w:val="NoSpacing"/>
                                        <w:jc w:val="center"/>
                                        <w:rPr>
                                          <w:rFonts w:asciiTheme="majorHAnsi" w:eastAsiaTheme="majorEastAsia" w:hAnsiTheme="majorHAnsi" w:cstheme="majorBidi"/>
                                          <w:caps/>
                                          <w:color w:val="E48312" w:themeColor="accent1"/>
                                          <w:sz w:val="72"/>
                                          <w:szCs w:val="72"/>
                                        </w:rPr>
                                      </w:pPr>
                                      <w:r w:rsidRPr="00D82E32">
                                        <w:rPr>
                                          <w:rStyle w:val="TitleChar"/>
                                        </w:rPr>
                                        <w:t xml:space="preserve">Primary </w:t>
                                      </w:r>
                                      <w:r w:rsidR="00D82E32">
                                        <w:rPr>
                                          <w:rStyle w:val="TitleChar"/>
                                        </w:rPr>
                                        <w:t>PG</w:t>
                                      </w:r>
                                      <w:r w:rsidRPr="00D82E32">
                                        <w:rPr>
                                          <w:rStyle w:val="TitleChar"/>
                                        </w:rPr>
                                        <w:t xml:space="preserve"> </w:t>
                                      </w:r>
                                      <w:r w:rsidR="00546307" w:rsidRPr="00D82E32">
                                        <w:rPr>
                                          <w:rStyle w:val="TitleChar"/>
                                        </w:rPr>
                                        <w:t>ITE</w:t>
                                      </w:r>
                                      <w:r w:rsidR="00AA5F4D" w:rsidRPr="00D82E32">
                                        <w:rPr>
                                          <w:rStyle w:val="TitleChar"/>
                                        </w:rPr>
                                        <w:t xml:space="preserve"> </w:t>
                                      </w:r>
                                      <w:r w:rsidR="00D82E32">
                                        <w:rPr>
                                          <w:rStyle w:val="TitleChar"/>
                                        </w:rPr>
                                        <w:t>M</w:t>
                                      </w:r>
                                      <w:r w:rsidR="00E7243E" w:rsidRPr="00D82E32">
                                        <w:rPr>
                                          <w:rStyle w:val="TitleChar"/>
                                        </w:rPr>
                                        <w:t xml:space="preserve">entor </w:t>
                                      </w:r>
                                      <w:r w:rsidR="00D82E32">
                                        <w:rPr>
                                          <w:rStyle w:val="TitleChar"/>
                                        </w:rPr>
                                        <w:t>H</w:t>
                                      </w:r>
                                      <w:r w:rsidR="00E7243E" w:rsidRPr="00D82E32">
                                        <w:rPr>
                                          <w:rStyle w:val="TitleChar"/>
                                        </w:rPr>
                                        <w:t>andbook</w:t>
                                      </w:r>
                                      <w:r w:rsidRPr="00D82E32">
                                        <w:rPr>
                                          <w:rStyle w:val="TitleChar"/>
                                        </w:rPr>
                                        <w:t xml:space="preserve"> </w:t>
                                      </w:r>
                                      <w:r w:rsidR="00E7243E" w:rsidRPr="00D82E32">
                                        <w:rPr>
                                          <w:rStyle w:val="TitleChar"/>
                                        </w:rPr>
                                        <w:t>202</w:t>
                                      </w:r>
                                      <w:r w:rsidR="00BA2B25">
                                        <w:rPr>
                                          <w:rStyle w:val="TitleChar"/>
                                        </w:rPr>
                                        <w:t>5</w:t>
                                      </w:r>
                                      <w:r w:rsidR="00E7243E" w:rsidRPr="00D82E32">
                                        <w:rPr>
                                          <w:rStyle w:val="TitleChar"/>
                                        </w:rPr>
                                        <w:t>-2</w:t>
                                      </w:r>
                                      <w:r w:rsidR="00BA2B25">
                                        <w:rPr>
                                          <w:rStyle w:val="TitleChar"/>
                                        </w:rPr>
                                        <w:t>6</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02DF9F2" id="Group 193" o:spid="_x0000_s1026" style="position:absolute;margin-left:26.25pt;margin-top:28.5pt;width:540.75pt;height:716.9pt;z-index:-251683328;mso-position-horizontal-relative:page;mso-position-vertical-relative:page" coordsize="68675,9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" fillcolor="white [3201]" strokecolor="#94a088 [3209]" strokeweight="1.25pt"/>
                    <v:rect id="Rectangle 195" o:spid="_x0000_s1028" style="position:absolute;left:95;top:40752;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" fillcolor="white [3201]" strokecolor="#94a088 [3209]" strokeweight="1.25pt">
                      <v:textbox inset="36pt,57.6pt,36pt,36pt">
                        <w:txbxContent>
                          <w:p w14:paraId="3CEA8F06" w14:textId="397FF364" w:rsidR="00AB61C8" w:rsidRDefault="00AB61C8" w:rsidP="00CA4828">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top:13620;width:68580;height:27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" fillcolor="white [3201]" strokecolor="#94a088 [3209]" strokeweight="1.25pt">
                      <v:textbox inset="36pt,7.2pt,36pt,7.2pt">
                        <w:txbxContent>
                          <w:sdt>
                            <w:sdtPr>
                              <w:rPr>
                                <w:rStyle w:val="TitleChar"/>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p w14:paraId="2821B152" w14:textId="46DC064E" w:rsidR="00AB61C8" w:rsidRDefault="00B76B9F">
                                <w:pPr>
                                  <w:pStyle w:val="NoSpacing"/>
                                  <w:jc w:val="center"/>
                                  <w:rPr>
                                    <w:rFonts w:asciiTheme="majorHAnsi" w:eastAsiaTheme="majorEastAsia" w:hAnsiTheme="majorHAnsi" w:cstheme="majorBidi"/>
                                    <w:caps/>
                                    <w:color w:val="E48312" w:themeColor="accent1"/>
                                    <w:sz w:val="72"/>
                                    <w:szCs w:val="72"/>
                                  </w:rPr>
                                </w:pPr>
                                <w:r w:rsidRPr="00D82E32">
                                  <w:rPr>
                                    <w:rStyle w:val="TitleChar"/>
                                  </w:rPr>
                                  <w:t xml:space="preserve">Primary </w:t>
                                </w:r>
                                <w:r w:rsidR="00D82E32">
                                  <w:rPr>
                                    <w:rStyle w:val="TitleChar"/>
                                  </w:rPr>
                                  <w:t>PG</w:t>
                                </w:r>
                                <w:r w:rsidRPr="00D82E32">
                                  <w:rPr>
                                    <w:rStyle w:val="TitleChar"/>
                                  </w:rPr>
                                  <w:t xml:space="preserve"> </w:t>
                                </w:r>
                                <w:r w:rsidR="00546307" w:rsidRPr="00D82E32">
                                  <w:rPr>
                                    <w:rStyle w:val="TitleChar"/>
                                  </w:rPr>
                                  <w:t>ITE</w:t>
                                </w:r>
                                <w:r w:rsidR="00AA5F4D" w:rsidRPr="00D82E32">
                                  <w:rPr>
                                    <w:rStyle w:val="TitleChar"/>
                                  </w:rPr>
                                  <w:t xml:space="preserve"> </w:t>
                                </w:r>
                                <w:r w:rsidR="00D82E32">
                                  <w:rPr>
                                    <w:rStyle w:val="TitleChar"/>
                                  </w:rPr>
                                  <w:t>M</w:t>
                                </w:r>
                                <w:r w:rsidR="00E7243E" w:rsidRPr="00D82E32">
                                  <w:rPr>
                                    <w:rStyle w:val="TitleChar"/>
                                  </w:rPr>
                                  <w:t xml:space="preserve">entor </w:t>
                                </w:r>
                                <w:r w:rsidR="00D82E32">
                                  <w:rPr>
                                    <w:rStyle w:val="TitleChar"/>
                                  </w:rPr>
                                  <w:t>H</w:t>
                                </w:r>
                                <w:r w:rsidR="00E7243E" w:rsidRPr="00D82E32">
                                  <w:rPr>
                                    <w:rStyle w:val="TitleChar"/>
                                  </w:rPr>
                                  <w:t>andbook</w:t>
                                </w:r>
                                <w:r w:rsidRPr="00D82E32">
                                  <w:rPr>
                                    <w:rStyle w:val="TitleChar"/>
                                  </w:rPr>
                                  <w:t xml:space="preserve"> </w:t>
                                </w:r>
                                <w:r w:rsidR="00E7243E" w:rsidRPr="00D82E32">
                                  <w:rPr>
                                    <w:rStyle w:val="TitleChar"/>
                                  </w:rPr>
                                  <w:t>202</w:t>
                                </w:r>
                                <w:r w:rsidR="00BA2B25">
                                  <w:rPr>
                                    <w:rStyle w:val="TitleChar"/>
                                  </w:rPr>
                                  <w:t>5</w:t>
                                </w:r>
                                <w:r w:rsidR="00E7243E" w:rsidRPr="00D82E32">
                                  <w:rPr>
                                    <w:rStyle w:val="TitleChar"/>
                                  </w:rPr>
                                  <w:t>-2</w:t>
                                </w:r>
                                <w:r w:rsidR="00BA2B25">
                                  <w:rPr>
                                    <w:rStyle w:val="TitleChar"/>
                                  </w:rPr>
                                  <w:t>6</w:t>
                                </w:r>
                              </w:p>
                            </w:sdtContent>
                          </w:sdt>
                        </w:txbxContent>
                      </v:textbox>
                    </v:shape>
                    <w10:wrap anchorx="page" anchory="page"/>
                  </v:group>
                </w:pict>
              </mc:Fallback>
            </mc:AlternateContent>
          </w:r>
          <w:r w:rsidR="00546307" w:rsidRPr="00DB6A27">
            <w:rPr>
              <w:noProof/>
              <w:sz w:val="72"/>
              <w:szCs w:val="72"/>
            </w:rPr>
            <w:drawing>
              <wp:anchor distT="0" distB="0" distL="114300" distR="114300" simplePos="0" relativeHeight="251684352" behindDoc="0" locked="0" layoutInCell="1" allowOverlap="1" wp14:anchorId="1AF570C4" wp14:editId="4E63DADF">
                <wp:simplePos x="0" y="0"/>
                <wp:positionH relativeFrom="margin">
                  <wp:posOffset>4181475</wp:posOffset>
                </wp:positionH>
                <wp:positionV relativeFrom="paragraph">
                  <wp:posOffset>200025</wp:posOffset>
                </wp:positionV>
                <wp:extent cx="2337998" cy="885825"/>
                <wp:effectExtent l="0" t="0" r="5715" b="0"/>
                <wp:wrapNone/>
                <wp:docPr id="2100168587"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168587" name="Picture 1" descr="A black text on a white backgroun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344878" cy="888432"/>
                        </a:xfrm>
                        <a:prstGeom prst="rect">
                          <a:avLst/>
                        </a:prstGeom>
                      </pic:spPr>
                    </pic:pic>
                  </a:graphicData>
                </a:graphic>
                <wp14:sizeRelH relativeFrom="margin">
                  <wp14:pctWidth>0</wp14:pctWidth>
                </wp14:sizeRelH>
                <wp14:sizeRelV relativeFrom="margin">
                  <wp14:pctHeight>0</wp14:pctHeight>
                </wp14:sizeRelV>
              </wp:anchor>
            </w:drawing>
          </w:r>
          <w:r w:rsidR="00546307" w:rsidRPr="00DB6A27">
            <w:rPr>
              <w:sz w:val="72"/>
              <w:szCs w:val="72"/>
            </w:rPr>
            <w:t xml:space="preserve">Institute of Education </w:t>
          </w:r>
        </w:p>
        <w:p w14:paraId="163576CB" w14:textId="6E8495D5" w:rsidR="00AB61C8" w:rsidRDefault="002950D1" w:rsidP="00546307">
          <w:pPr>
            <w:tabs>
              <w:tab w:val="left" w:pos="7384"/>
            </w:tabs>
          </w:pPr>
          <w:r>
            <w:rPr>
              <w:noProof/>
            </w:rPr>
            <mc:AlternateContent>
              <mc:Choice Requires="wps">
                <w:drawing>
                  <wp:anchor distT="0" distB="0" distL="114300" distR="114300" simplePos="0" relativeHeight="251685376" behindDoc="0" locked="0" layoutInCell="1" allowOverlap="1" wp14:anchorId="6C9046D8" wp14:editId="2E16E4F0">
                    <wp:simplePos x="0" y="0"/>
                    <wp:positionH relativeFrom="column">
                      <wp:posOffset>152400</wp:posOffset>
                    </wp:positionH>
                    <wp:positionV relativeFrom="paragraph">
                      <wp:posOffset>3975735</wp:posOffset>
                    </wp:positionV>
                    <wp:extent cx="6267450" cy="2638425"/>
                    <wp:effectExtent l="0" t="0" r="0" b="9525"/>
                    <wp:wrapNone/>
                    <wp:docPr id="832273973" name="Text Box 12"/>
                    <wp:cNvGraphicFramePr/>
                    <a:graphic xmlns:a="http://schemas.openxmlformats.org/drawingml/2006/main">
                      <a:graphicData uri="http://schemas.microsoft.com/office/word/2010/wordprocessingShape">
                        <wps:wsp>
                          <wps:cNvSpPr txBox="1"/>
                          <wps:spPr>
                            <a:xfrm>
                              <a:off x="0" y="0"/>
                              <a:ext cx="6267450" cy="2638425"/>
                            </a:xfrm>
                            <a:prstGeom prst="rect">
                              <a:avLst/>
                            </a:prstGeom>
                            <a:solidFill>
                              <a:schemeClr val="lt1"/>
                            </a:solidFill>
                            <a:ln w="6350">
                              <a:noFill/>
                            </a:ln>
                          </wps:spPr>
                          <wps:txbx>
                            <w:txbxContent>
                              <w:p w14:paraId="30D2EC2B" w14:textId="7CA91F7D" w:rsidR="002950D1" w:rsidRDefault="002950D1">
                                <w:r>
                                  <w:rPr>
                                    <w:noProof/>
                                  </w:rPr>
                                  <w:drawing>
                                    <wp:inline distT="0" distB="0" distL="0" distR="0" wp14:anchorId="7F29E848" wp14:editId="654343D2">
                                      <wp:extent cx="6119476" cy="1943100"/>
                                      <wp:effectExtent l="0" t="0" r="0" b="0"/>
                                      <wp:docPr id="7" name="Picture 7" descr="A group of people in a classroo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in a classroom&#10;&#10;Description automatically generated with low confidence"/>
                                              <pic:cNvPicPr/>
                                            </pic:nvPicPr>
                                            <pic:blipFill>
                                              <a:blip r:embed="rId13"/>
                                              <a:stretch>
                                                <a:fillRect/>
                                              </a:stretch>
                                            </pic:blipFill>
                                            <pic:spPr>
                                              <a:xfrm>
                                                <a:off x="0" y="0"/>
                                                <a:ext cx="6129501" cy="194628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9046D8" id="Text Box 12" o:spid="_x0000_s1030" type="#_x0000_t202" style="position:absolute;margin-left:12pt;margin-top:313.05pt;width:493.5pt;height:207.75pt;z-index:25168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" fillcolor="white [3201]" stroked="f" strokeweight=".5pt">
                    <v:textbox>
                      <w:txbxContent>
                        <w:p w14:paraId="30D2EC2B" w14:textId="7CA91F7D" w:rsidR="002950D1" w:rsidRDefault="002950D1">
                          <w:r>
                            <w:rPr>
                              <w:noProof/>
                            </w:rPr>
                            <w:drawing>
                              <wp:inline distT="0" distB="0" distL="0" distR="0" wp14:anchorId="7F29E848" wp14:editId="654343D2">
                                <wp:extent cx="6119476" cy="1943100"/>
                                <wp:effectExtent l="0" t="0" r="0" b="0"/>
                                <wp:docPr id="7" name="Picture 7" descr="A group of people in a classroo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in a classroom&#10;&#10;Description automatically generated with low confidence"/>
                                        <pic:cNvPicPr/>
                                      </pic:nvPicPr>
                                      <pic:blipFill>
                                        <a:blip r:embed="rId13"/>
                                        <a:stretch>
                                          <a:fillRect/>
                                        </a:stretch>
                                      </pic:blipFill>
                                      <pic:spPr>
                                        <a:xfrm>
                                          <a:off x="0" y="0"/>
                                          <a:ext cx="6129501" cy="1946283"/>
                                        </a:xfrm>
                                        <a:prstGeom prst="rect">
                                          <a:avLst/>
                                        </a:prstGeom>
                                      </pic:spPr>
                                    </pic:pic>
                                  </a:graphicData>
                                </a:graphic>
                              </wp:inline>
                            </w:drawing>
                          </w:r>
                        </w:p>
                      </w:txbxContent>
                    </v:textbox>
                  </v:shape>
                </w:pict>
              </mc:Fallback>
            </mc:AlternateContent>
          </w:r>
          <w:r w:rsidR="00AB61C8">
            <w:br w:type="page"/>
          </w:r>
        </w:p>
      </w:sdtContent>
    </w:sdt>
    <w:sdt>
      <w:sdtPr>
        <w:rPr>
          <w:rFonts w:asciiTheme="minorHAnsi" w:eastAsiaTheme="minorEastAsia" w:hAnsiTheme="minorHAnsi" w:cstheme="minorBidi"/>
          <w:color w:val="auto"/>
          <w:sz w:val="21"/>
          <w:szCs w:val="21"/>
        </w:rPr>
        <w:id w:val="161288250"/>
        <w:docPartObj>
          <w:docPartGallery w:val="Table of Contents"/>
          <w:docPartUnique/>
        </w:docPartObj>
      </w:sdtPr>
      <w:sdtEndPr>
        <w:rPr>
          <w:b/>
          <w:bCs/>
          <w:noProof/>
          <w:sz w:val="22"/>
        </w:rPr>
      </w:sdtEndPr>
      <w:sdtContent>
        <w:p w14:paraId="27653C68" w14:textId="55FCCD57" w:rsidR="00DB5C9A" w:rsidRDefault="00DB5C9A">
          <w:pPr>
            <w:pStyle w:val="TOCHeading"/>
          </w:pPr>
          <w:r>
            <w:t>Contents</w:t>
          </w:r>
        </w:p>
        <w:p w14:paraId="6D522214" w14:textId="6318B108" w:rsidR="00203E2F" w:rsidRDefault="00DB5C9A">
          <w:pPr>
            <w:pStyle w:val="TOC2"/>
            <w:tabs>
              <w:tab w:val="left" w:pos="720"/>
              <w:tab w:val="right" w:leader="dot" w:pos="10456"/>
            </w:tabs>
            <w:rPr>
              <w:noProof/>
              <w:kern w:val="2"/>
              <w:sz w:val="24"/>
              <w:szCs w:val="24"/>
              <w:lang w:eastAsia="en-GB"/>
              <w14:ligatures w14:val="standardContextual"/>
            </w:rPr>
          </w:pPr>
          <w:r>
            <w:fldChar w:fldCharType="begin"/>
          </w:r>
          <w:r>
            <w:instrText xml:space="preserve"> TOC \o "1-3" \h \z \u </w:instrText>
          </w:r>
          <w:r>
            <w:fldChar w:fldCharType="separate"/>
          </w:r>
          <w:hyperlink w:anchor="_Toc213154907" w:history="1">
            <w:r w:rsidR="00203E2F" w:rsidRPr="00873C58">
              <w:rPr>
                <w:rStyle w:val="Hyperlink"/>
                <w:noProof/>
              </w:rPr>
              <w:t>1.</w:t>
            </w:r>
            <w:r w:rsidR="00203E2F">
              <w:rPr>
                <w:noProof/>
                <w:kern w:val="2"/>
                <w:sz w:val="24"/>
                <w:szCs w:val="24"/>
                <w:lang w:eastAsia="en-GB"/>
                <w14:ligatures w14:val="standardContextual"/>
              </w:rPr>
              <w:tab/>
            </w:r>
            <w:r w:rsidR="00203E2F" w:rsidRPr="00873C58">
              <w:rPr>
                <w:rStyle w:val="Hyperlink"/>
                <w:noProof/>
              </w:rPr>
              <w:t>Introduction</w:t>
            </w:r>
            <w:r w:rsidR="00203E2F">
              <w:rPr>
                <w:noProof/>
                <w:webHidden/>
              </w:rPr>
              <w:tab/>
            </w:r>
            <w:r w:rsidR="00203E2F">
              <w:rPr>
                <w:noProof/>
                <w:webHidden/>
              </w:rPr>
              <w:fldChar w:fldCharType="begin"/>
            </w:r>
            <w:r w:rsidR="00203E2F">
              <w:rPr>
                <w:noProof/>
                <w:webHidden/>
              </w:rPr>
              <w:instrText xml:space="preserve"> PAGEREF _Toc213154907 \h </w:instrText>
            </w:r>
            <w:r w:rsidR="00203E2F">
              <w:rPr>
                <w:noProof/>
                <w:webHidden/>
              </w:rPr>
            </w:r>
            <w:r w:rsidR="00203E2F">
              <w:rPr>
                <w:noProof/>
                <w:webHidden/>
              </w:rPr>
              <w:fldChar w:fldCharType="separate"/>
            </w:r>
            <w:r w:rsidR="0006440A">
              <w:rPr>
                <w:noProof/>
                <w:webHidden/>
              </w:rPr>
              <w:t>2</w:t>
            </w:r>
            <w:r w:rsidR="00203E2F">
              <w:rPr>
                <w:noProof/>
                <w:webHidden/>
              </w:rPr>
              <w:fldChar w:fldCharType="end"/>
            </w:r>
          </w:hyperlink>
        </w:p>
        <w:p w14:paraId="02F2555A" w14:textId="580CD13A" w:rsidR="00203E2F" w:rsidRDefault="00203E2F">
          <w:pPr>
            <w:pStyle w:val="TOC2"/>
            <w:tabs>
              <w:tab w:val="left" w:pos="720"/>
              <w:tab w:val="right" w:leader="dot" w:pos="10456"/>
            </w:tabs>
            <w:rPr>
              <w:noProof/>
              <w:kern w:val="2"/>
              <w:sz w:val="24"/>
              <w:szCs w:val="24"/>
              <w:lang w:eastAsia="en-GB"/>
              <w14:ligatures w14:val="standardContextual"/>
            </w:rPr>
          </w:pPr>
          <w:hyperlink w:anchor="_Toc213154908" w:history="1">
            <w:r w:rsidRPr="00873C58">
              <w:rPr>
                <w:rStyle w:val="Hyperlink"/>
                <w:noProof/>
              </w:rPr>
              <w:t>2</w:t>
            </w:r>
            <w:r>
              <w:rPr>
                <w:noProof/>
                <w:kern w:val="2"/>
                <w:sz w:val="24"/>
                <w:szCs w:val="24"/>
                <w:lang w:eastAsia="en-GB"/>
                <w14:ligatures w14:val="standardContextual"/>
              </w:rPr>
              <w:tab/>
            </w:r>
            <w:r w:rsidRPr="00873C58">
              <w:rPr>
                <w:rStyle w:val="Hyperlink"/>
                <w:noProof/>
              </w:rPr>
              <w:t>Key Information</w:t>
            </w:r>
            <w:r>
              <w:rPr>
                <w:noProof/>
                <w:webHidden/>
              </w:rPr>
              <w:tab/>
            </w:r>
            <w:r>
              <w:rPr>
                <w:noProof/>
                <w:webHidden/>
              </w:rPr>
              <w:fldChar w:fldCharType="begin"/>
            </w:r>
            <w:r>
              <w:rPr>
                <w:noProof/>
                <w:webHidden/>
              </w:rPr>
              <w:instrText xml:space="preserve"> PAGEREF _Toc213154908 \h </w:instrText>
            </w:r>
            <w:r>
              <w:rPr>
                <w:noProof/>
                <w:webHidden/>
              </w:rPr>
            </w:r>
            <w:r>
              <w:rPr>
                <w:noProof/>
                <w:webHidden/>
              </w:rPr>
              <w:fldChar w:fldCharType="separate"/>
            </w:r>
            <w:r w:rsidR="0006440A">
              <w:rPr>
                <w:noProof/>
                <w:webHidden/>
              </w:rPr>
              <w:t>2</w:t>
            </w:r>
            <w:r>
              <w:rPr>
                <w:noProof/>
                <w:webHidden/>
              </w:rPr>
              <w:fldChar w:fldCharType="end"/>
            </w:r>
          </w:hyperlink>
        </w:p>
        <w:p w14:paraId="25C10961" w14:textId="30654312" w:rsidR="00203E2F" w:rsidRDefault="00203E2F">
          <w:pPr>
            <w:pStyle w:val="TOC3"/>
            <w:tabs>
              <w:tab w:val="left" w:pos="960"/>
              <w:tab w:val="right" w:leader="dot" w:pos="10456"/>
            </w:tabs>
            <w:rPr>
              <w:noProof/>
              <w:kern w:val="2"/>
              <w:sz w:val="24"/>
              <w:szCs w:val="24"/>
              <w:lang w:eastAsia="en-GB"/>
              <w14:ligatures w14:val="standardContextual"/>
            </w:rPr>
          </w:pPr>
          <w:hyperlink w:anchor="_Toc213154909" w:history="1">
            <w:r w:rsidRPr="00873C58">
              <w:rPr>
                <w:rStyle w:val="Hyperlink"/>
                <w:noProof/>
              </w:rPr>
              <w:t>2.1</w:t>
            </w:r>
            <w:r>
              <w:rPr>
                <w:noProof/>
                <w:kern w:val="2"/>
                <w:sz w:val="24"/>
                <w:szCs w:val="24"/>
                <w:lang w:eastAsia="en-GB"/>
                <w14:ligatures w14:val="standardContextual"/>
              </w:rPr>
              <w:tab/>
            </w:r>
            <w:r w:rsidRPr="00873C58">
              <w:rPr>
                <w:rStyle w:val="Hyperlink"/>
                <w:noProof/>
              </w:rPr>
              <w:t>Key university staff</w:t>
            </w:r>
            <w:r>
              <w:rPr>
                <w:noProof/>
                <w:webHidden/>
              </w:rPr>
              <w:tab/>
            </w:r>
            <w:r>
              <w:rPr>
                <w:noProof/>
                <w:webHidden/>
              </w:rPr>
              <w:fldChar w:fldCharType="begin"/>
            </w:r>
            <w:r>
              <w:rPr>
                <w:noProof/>
                <w:webHidden/>
              </w:rPr>
              <w:instrText xml:space="preserve"> PAGEREF _Toc213154909 \h </w:instrText>
            </w:r>
            <w:r>
              <w:rPr>
                <w:noProof/>
                <w:webHidden/>
              </w:rPr>
            </w:r>
            <w:r>
              <w:rPr>
                <w:noProof/>
                <w:webHidden/>
              </w:rPr>
              <w:fldChar w:fldCharType="separate"/>
            </w:r>
            <w:r w:rsidR="0006440A">
              <w:rPr>
                <w:noProof/>
                <w:webHidden/>
              </w:rPr>
              <w:t>2</w:t>
            </w:r>
            <w:r>
              <w:rPr>
                <w:noProof/>
                <w:webHidden/>
              </w:rPr>
              <w:fldChar w:fldCharType="end"/>
            </w:r>
          </w:hyperlink>
        </w:p>
        <w:p w14:paraId="7991A41B" w14:textId="7B2BECCE" w:rsidR="00203E2F" w:rsidRDefault="00203E2F">
          <w:pPr>
            <w:pStyle w:val="TOC3"/>
            <w:tabs>
              <w:tab w:val="right" w:leader="dot" w:pos="10456"/>
            </w:tabs>
            <w:rPr>
              <w:noProof/>
              <w:kern w:val="2"/>
              <w:sz w:val="24"/>
              <w:szCs w:val="24"/>
              <w:lang w:eastAsia="en-GB"/>
              <w14:ligatures w14:val="standardContextual"/>
            </w:rPr>
          </w:pPr>
          <w:hyperlink w:anchor="_Toc213154910" w:history="1">
            <w:r w:rsidRPr="00873C58">
              <w:rPr>
                <w:rStyle w:val="Hyperlink"/>
                <w:noProof/>
              </w:rPr>
              <w:t>2.2 Glossary of terms/acronyms</w:t>
            </w:r>
            <w:r>
              <w:rPr>
                <w:noProof/>
                <w:webHidden/>
              </w:rPr>
              <w:tab/>
            </w:r>
            <w:r>
              <w:rPr>
                <w:noProof/>
                <w:webHidden/>
              </w:rPr>
              <w:fldChar w:fldCharType="begin"/>
            </w:r>
            <w:r>
              <w:rPr>
                <w:noProof/>
                <w:webHidden/>
              </w:rPr>
              <w:instrText xml:space="preserve"> PAGEREF _Toc213154910 \h </w:instrText>
            </w:r>
            <w:r>
              <w:rPr>
                <w:noProof/>
                <w:webHidden/>
              </w:rPr>
            </w:r>
            <w:r>
              <w:rPr>
                <w:noProof/>
                <w:webHidden/>
              </w:rPr>
              <w:fldChar w:fldCharType="separate"/>
            </w:r>
            <w:r w:rsidR="0006440A">
              <w:rPr>
                <w:noProof/>
                <w:webHidden/>
              </w:rPr>
              <w:t>2</w:t>
            </w:r>
            <w:r>
              <w:rPr>
                <w:noProof/>
                <w:webHidden/>
              </w:rPr>
              <w:fldChar w:fldCharType="end"/>
            </w:r>
          </w:hyperlink>
        </w:p>
        <w:p w14:paraId="635196CB" w14:textId="35B94A65" w:rsidR="00203E2F" w:rsidRDefault="00203E2F">
          <w:pPr>
            <w:pStyle w:val="TOC3"/>
            <w:tabs>
              <w:tab w:val="left" w:pos="960"/>
              <w:tab w:val="right" w:leader="dot" w:pos="10456"/>
            </w:tabs>
            <w:rPr>
              <w:noProof/>
              <w:kern w:val="2"/>
              <w:sz w:val="24"/>
              <w:szCs w:val="24"/>
              <w:lang w:eastAsia="en-GB"/>
              <w14:ligatures w14:val="standardContextual"/>
            </w:rPr>
          </w:pPr>
          <w:hyperlink w:anchor="_Toc213154911" w:history="1">
            <w:r w:rsidRPr="00873C58">
              <w:rPr>
                <w:rStyle w:val="Hyperlink"/>
                <w:noProof/>
              </w:rPr>
              <w:t>2.2</w:t>
            </w:r>
            <w:r>
              <w:rPr>
                <w:noProof/>
                <w:kern w:val="2"/>
                <w:sz w:val="24"/>
                <w:szCs w:val="24"/>
                <w:lang w:eastAsia="en-GB"/>
                <w14:ligatures w14:val="standardContextual"/>
              </w:rPr>
              <w:tab/>
            </w:r>
            <w:r w:rsidRPr="00873C58">
              <w:rPr>
                <w:rStyle w:val="Hyperlink"/>
                <w:noProof/>
              </w:rPr>
              <w:t>Course Structure</w:t>
            </w:r>
            <w:r>
              <w:rPr>
                <w:noProof/>
                <w:webHidden/>
              </w:rPr>
              <w:tab/>
            </w:r>
            <w:r>
              <w:rPr>
                <w:noProof/>
                <w:webHidden/>
              </w:rPr>
              <w:fldChar w:fldCharType="begin"/>
            </w:r>
            <w:r>
              <w:rPr>
                <w:noProof/>
                <w:webHidden/>
              </w:rPr>
              <w:instrText xml:space="preserve"> PAGEREF _Toc213154911 \h </w:instrText>
            </w:r>
            <w:r>
              <w:rPr>
                <w:noProof/>
                <w:webHidden/>
              </w:rPr>
            </w:r>
            <w:r>
              <w:rPr>
                <w:noProof/>
                <w:webHidden/>
              </w:rPr>
              <w:fldChar w:fldCharType="separate"/>
            </w:r>
            <w:r w:rsidR="0006440A">
              <w:rPr>
                <w:noProof/>
                <w:webHidden/>
              </w:rPr>
              <w:t>4</w:t>
            </w:r>
            <w:r>
              <w:rPr>
                <w:noProof/>
                <w:webHidden/>
              </w:rPr>
              <w:fldChar w:fldCharType="end"/>
            </w:r>
          </w:hyperlink>
        </w:p>
        <w:p w14:paraId="4C12D4AB" w14:textId="4B49BF28" w:rsidR="00203E2F" w:rsidRDefault="00203E2F">
          <w:pPr>
            <w:pStyle w:val="TOC2"/>
            <w:tabs>
              <w:tab w:val="right" w:leader="dot" w:pos="10456"/>
            </w:tabs>
            <w:rPr>
              <w:noProof/>
              <w:kern w:val="2"/>
              <w:sz w:val="24"/>
              <w:szCs w:val="24"/>
              <w:lang w:eastAsia="en-GB"/>
              <w14:ligatures w14:val="standardContextual"/>
            </w:rPr>
          </w:pPr>
          <w:hyperlink w:anchor="_Toc213154912" w:history="1">
            <w:r w:rsidRPr="00873C58">
              <w:rPr>
                <w:rStyle w:val="Hyperlink"/>
                <w:noProof/>
              </w:rPr>
              <w:t>4  Roles and Responsibilities</w:t>
            </w:r>
            <w:r>
              <w:rPr>
                <w:noProof/>
                <w:webHidden/>
              </w:rPr>
              <w:tab/>
            </w:r>
            <w:r>
              <w:rPr>
                <w:noProof/>
                <w:webHidden/>
              </w:rPr>
              <w:fldChar w:fldCharType="begin"/>
            </w:r>
            <w:r>
              <w:rPr>
                <w:noProof/>
                <w:webHidden/>
              </w:rPr>
              <w:instrText xml:space="preserve"> PAGEREF _Toc213154912 \h </w:instrText>
            </w:r>
            <w:r>
              <w:rPr>
                <w:noProof/>
                <w:webHidden/>
              </w:rPr>
            </w:r>
            <w:r>
              <w:rPr>
                <w:noProof/>
                <w:webHidden/>
              </w:rPr>
              <w:fldChar w:fldCharType="separate"/>
            </w:r>
            <w:r w:rsidR="0006440A">
              <w:rPr>
                <w:noProof/>
                <w:webHidden/>
              </w:rPr>
              <w:t>6</w:t>
            </w:r>
            <w:r>
              <w:rPr>
                <w:noProof/>
                <w:webHidden/>
              </w:rPr>
              <w:fldChar w:fldCharType="end"/>
            </w:r>
          </w:hyperlink>
        </w:p>
        <w:p w14:paraId="097585AE" w14:textId="4D241ABA" w:rsidR="00203E2F" w:rsidRDefault="00203E2F">
          <w:pPr>
            <w:pStyle w:val="TOC3"/>
            <w:tabs>
              <w:tab w:val="right" w:leader="dot" w:pos="10456"/>
            </w:tabs>
            <w:rPr>
              <w:noProof/>
              <w:kern w:val="2"/>
              <w:sz w:val="24"/>
              <w:szCs w:val="24"/>
              <w:lang w:eastAsia="en-GB"/>
              <w14:ligatures w14:val="standardContextual"/>
            </w:rPr>
          </w:pPr>
          <w:hyperlink w:anchor="_Toc213154913" w:history="1">
            <w:r w:rsidRPr="00873C58">
              <w:rPr>
                <w:rStyle w:val="Hyperlink"/>
                <w:noProof/>
              </w:rPr>
              <w:t>4.1 The Supervising Tutor</w:t>
            </w:r>
            <w:r>
              <w:rPr>
                <w:noProof/>
                <w:webHidden/>
              </w:rPr>
              <w:tab/>
            </w:r>
            <w:r>
              <w:rPr>
                <w:noProof/>
                <w:webHidden/>
              </w:rPr>
              <w:fldChar w:fldCharType="begin"/>
            </w:r>
            <w:r>
              <w:rPr>
                <w:noProof/>
                <w:webHidden/>
              </w:rPr>
              <w:instrText xml:space="preserve"> PAGEREF _Toc213154913 \h </w:instrText>
            </w:r>
            <w:r>
              <w:rPr>
                <w:noProof/>
                <w:webHidden/>
              </w:rPr>
            </w:r>
            <w:r>
              <w:rPr>
                <w:noProof/>
                <w:webHidden/>
              </w:rPr>
              <w:fldChar w:fldCharType="separate"/>
            </w:r>
            <w:r w:rsidR="0006440A">
              <w:rPr>
                <w:noProof/>
                <w:webHidden/>
              </w:rPr>
              <w:t>6</w:t>
            </w:r>
            <w:r>
              <w:rPr>
                <w:noProof/>
                <w:webHidden/>
              </w:rPr>
              <w:fldChar w:fldCharType="end"/>
            </w:r>
          </w:hyperlink>
        </w:p>
        <w:p w14:paraId="7C962AB7" w14:textId="229A904F" w:rsidR="00203E2F" w:rsidRDefault="00203E2F">
          <w:pPr>
            <w:pStyle w:val="TOC3"/>
            <w:tabs>
              <w:tab w:val="right" w:leader="dot" w:pos="10456"/>
            </w:tabs>
            <w:rPr>
              <w:noProof/>
              <w:kern w:val="2"/>
              <w:sz w:val="24"/>
              <w:szCs w:val="24"/>
              <w:lang w:eastAsia="en-GB"/>
              <w14:ligatures w14:val="standardContextual"/>
            </w:rPr>
          </w:pPr>
          <w:hyperlink w:anchor="_Toc213154914" w:history="1">
            <w:r w:rsidRPr="00873C58">
              <w:rPr>
                <w:rStyle w:val="Hyperlink"/>
                <w:noProof/>
              </w:rPr>
              <w:t>4.2 The ITTCo</w:t>
            </w:r>
            <w:r>
              <w:rPr>
                <w:noProof/>
                <w:webHidden/>
              </w:rPr>
              <w:tab/>
            </w:r>
            <w:r>
              <w:rPr>
                <w:noProof/>
                <w:webHidden/>
              </w:rPr>
              <w:fldChar w:fldCharType="begin"/>
            </w:r>
            <w:r>
              <w:rPr>
                <w:noProof/>
                <w:webHidden/>
              </w:rPr>
              <w:instrText xml:space="preserve"> PAGEREF _Toc213154914 \h </w:instrText>
            </w:r>
            <w:r>
              <w:rPr>
                <w:noProof/>
                <w:webHidden/>
              </w:rPr>
            </w:r>
            <w:r>
              <w:rPr>
                <w:noProof/>
                <w:webHidden/>
              </w:rPr>
              <w:fldChar w:fldCharType="separate"/>
            </w:r>
            <w:r w:rsidR="0006440A">
              <w:rPr>
                <w:noProof/>
                <w:webHidden/>
              </w:rPr>
              <w:t>6</w:t>
            </w:r>
            <w:r>
              <w:rPr>
                <w:noProof/>
                <w:webHidden/>
              </w:rPr>
              <w:fldChar w:fldCharType="end"/>
            </w:r>
          </w:hyperlink>
        </w:p>
        <w:p w14:paraId="27F1ABC3" w14:textId="5443870C" w:rsidR="00203E2F" w:rsidRDefault="00203E2F">
          <w:pPr>
            <w:pStyle w:val="TOC3"/>
            <w:tabs>
              <w:tab w:val="right" w:leader="dot" w:pos="10456"/>
            </w:tabs>
            <w:rPr>
              <w:noProof/>
              <w:kern w:val="2"/>
              <w:sz w:val="24"/>
              <w:szCs w:val="24"/>
              <w:lang w:eastAsia="en-GB"/>
              <w14:ligatures w14:val="standardContextual"/>
            </w:rPr>
          </w:pPr>
          <w:hyperlink w:anchor="_Toc213154915" w:history="1">
            <w:r w:rsidRPr="00873C58">
              <w:rPr>
                <w:rStyle w:val="Hyperlink"/>
                <w:noProof/>
              </w:rPr>
              <w:t>4.3 The Mentor</w:t>
            </w:r>
            <w:r>
              <w:rPr>
                <w:noProof/>
                <w:webHidden/>
              </w:rPr>
              <w:tab/>
            </w:r>
            <w:r>
              <w:rPr>
                <w:noProof/>
                <w:webHidden/>
              </w:rPr>
              <w:fldChar w:fldCharType="begin"/>
            </w:r>
            <w:r>
              <w:rPr>
                <w:noProof/>
                <w:webHidden/>
              </w:rPr>
              <w:instrText xml:space="preserve"> PAGEREF _Toc213154915 \h </w:instrText>
            </w:r>
            <w:r>
              <w:rPr>
                <w:noProof/>
                <w:webHidden/>
              </w:rPr>
            </w:r>
            <w:r>
              <w:rPr>
                <w:noProof/>
                <w:webHidden/>
              </w:rPr>
              <w:fldChar w:fldCharType="separate"/>
            </w:r>
            <w:r w:rsidR="0006440A">
              <w:rPr>
                <w:noProof/>
                <w:webHidden/>
              </w:rPr>
              <w:t>7</w:t>
            </w:r>
            <w:r>
              <w:rPr>
                <w:noProof/>
                <w:webHidden/>
              </w:rPr>
              <w:fldChar w:fldCharType="end"/>
            </w:r>
          </w:hyperlink>
        </w:p>
        <w:p w14:paraId="7D572649" w14:textId="58C082F0" w:rsidR="00203E2F" w:rsidRDefault="00203E2F">
          <w:pPr>
            <w:pStyle w:val="TOC3"/>
            <w:tabs>
              <w:tab w:val="right" w:leader="dot" w:pos="10456"/>
            </w:tabs>
            <w:rPr>
              <w:noProof/>
              <w:kern w:val="2"/>
              <w:sz w:val="24"/>
              <w:szCs w:val="24"/>
              <w:lang w:eastAsia="en-GB"/>
              <w14:ligatures w14:val="standardContextual"/>
            </w:rPr>
          </w:pPr>
          <w:hyperlink w:anchor="_Toc213154916" w:history="1">
            <w:r w:rsidRPr="00873C58">
              <w:rPr>
                <w:rStyle w:val="Hyperlink"/>
                <w:noProof/>
              </w:rPr>
              <w:t>4.4 The Lead Mentor</w:t>
            </w:r>
            <w:r>
              <w:rPr>
                <w:noProof/>
                <w:webHidden/>
              </w:rPr>
              <w:tab/>
            </w:r>
            <w:r>
              <w:rPr>
                <w:noProof/>
                <w:webHidden/>
              </w:rPr>
              <w:fldChar w:fldCharType="begin"/>
            </w:r>
            <w:r>
              <w:rPr>
                <w:noProof/>
                <w:webHidden/>
              </w:rPr>
              <w:instrText xml:space="preserve"> PAGEREF _Toc213154916 \h </w:instrText>
            </w:r>
            <w:r>
              <w:rPr>
                <w:noProof/>
                <w:webHidden/>
              </w:rPr>
            </w:r>
            <w:r>
              <w:rPr>
                <w:noProof/>
                <w:webHidden/>
              </w:rPr>
              <w:fldChar w:fldCharType="separate"/>
            </w:r>
            <w:r w:rsidR="0006440A">
              <w:rPr>
                <w:noProof/>
                <w:webHidden/>
              </w:rPr>
              <w:t>8</w:t>
            </w:r>
            <w:r>
              <w:rPr>
                <w:noProof/>
                <w:webHidden/>
              </w:rPr>
              <w:fldChar w:fldCharType="end"/>
            </w:r>
          </w:hyperlink>
        </w:p>
        <w:p w14:paraId="1364C58B" w14:textId="0C622A01" w:rsidR="00203E2F" w:rsidRDefault="00203E2F">
          <w:pPr>
            <w:pStyle w:val="TOC2"/>
            <w:tabs>
              <w:tab w:val="right" w:leader="dot" w:pos="10456"/>
            </w:tabs>
            <w:rPr>
              <w:noProof/>
              <w:kern w:val="2"/>
              <w:sz w:val="24"/>
              <w:szCs w:val="24"/>
              <w:lang w:eastAsia="en-GB"/>
              <w14:ligatures w14:val="standardContextual"/>
            </w:rPr>
          </w:pPr>
          <w:hyperlink w:anchor="_Toc213154917" w:history="1">
            <w:r w:rsidRPr="00873C58">
              <w:rPr>
                <w:rStyle w:val="Hyperlink"/>
                <w:noProof/>
              </w:rPr>
              <w:t>5  Being a Reading Partnership Mentor</w:t>
            </w:r>
            <w:r>
              <w:rPr>
                <w:noProof/>
                <w:webHidden/>
              </w:rPr>
              <w:tab/>
            </w:r>
            <w:r>
              <w:rPr>
                <w:noProof/>
                <w:webHidden/>
              </w:rPr>
              <w:fldChar w:fldCharType="begin"/>
            </w:r>
            <w:r>
              <w:rPr>
                <w:noProof/>
                <w:webHidden/>
              </w:rPr>
              <w:instrText xml:space="preserve"> PAGEREF _Toc213154917 \h </w:instrText>
            </w:r>
            <w:r>
              <w:rPr>
                <w:noProof/>
                <w:webHidden/>
              </w:rPr>
            </w:r>
            <w:r>
              <w:rPr>
                <w:noProof/>
                <w:webHidden/>
              </w:rPr>
              <w:fldChar w:fldCharType="separate"/>
            </w:r>
            <w:r w:rsidR="0006440A">
              <w:rPr>
                <w:noProof/>
                <w:webHidden/>
              </w:rPr>
              <w:t>8</w:t>
            </w:r>
            <w:r>
              <w:rPr>
                <w:noProof/>
                <w:webHidden/>
              </w:rPr>
              <w:fldChar w:fldCharType="end"/>
            </w:r>
          </w:hyperlink>
        </w:p>
        <w:p w14:paraId="1BFB2543" w14:textId="61BDBAC6" w:rsidR="00203E2F" w:rsidRDefault="00203E2F">
          <w:pPr>
            <w:pStyle w:val="TOC3"/>
            <w:tabs>
              <w:tab w:val="right" w:leader="dot" w:pos="10456"/>
            </w:tabs>
            <w:rPr>
              <w:noProof/>
              <w:kern w:val="2"/>
              <w:sz w:val="24"/>
              <w:szCs w:val="24"/>
              <w:lang w:eastAsia="en-GB"/>
              <w14:ligatures w14:val="standardContextual"/>
            </w:rPr>
          </w:pPr>
          <w:hyperlink w:anchor="_Toc213154918" w:history="1">
            <w:r w:rsidRPr="00873C58">
              <w:rPr>
                <w:rStyle w:val="Hyperlink"/>
                <w:noProof/>
              </w:rPr>
              <w:t>5.1  Definition of a Mentor</w:t>
            </w:r>
            <w:r>
              <w:rPr>
                <w:noProof/>
                <w:webHidden/>
              </w:rPr>
              <w:tab/>
            </w:r>
            <w:r>
              <w:rPr>
                <w:noProof/>
                <w:webHidden/>
              </w:rPr>
              <w:fldChar w:fldCharType="begin"/>
            </w:r>
            <w:r>
              <w:rPr>
                <w:noProof/>
                <w:webHidden/>
              </w:rPr>
              <w:instrText xml:space="preserve"> PAGEREF _Toc213154918 \h </w:instrText>
            </w:r>
            <w:r>
              <w:rPr>
                <w:noProof/>
                <w:webHidden/>
              </w:rPr>
            </w:r>
            <w:r>
              <w:rPr>
                <w:noProof/>
                <w:webHidden/>
              </w:rPr>
              <w:fldChar w:fldCharType="separate"/>
            </w:r>
            <w:r w:rsidR="0006440A">
              <w:rPr>
                <w:noProof/>
                <w:webHidden/>
              </w:rPr>
              <w:t>8</w:t>
            </w:r>
            <w:r>
              <w:rPr>
                <w:noProof/>
                <w:webHidden/>
              </w:rPr>
              <w:fldChar w:fldCharType="end"/>
            </w:r>
          </w:hyperlink>
        </w:p>
        <w:p w14:paraId="0CD144EC" w14:textId="60056DD7" w:rsidR="00203E2F" w:rsidRDefault="00203E2F">
          <w:pPr>
            <w:pStyle w:val="TOC3"/>
            <w:tabs>
              <w:tab w:val="right" w:leader="dot" w:pos="10456"/>
            </w:tabs>
            <w:rPr>
              <w:noProof/>
              <w:kern w:val="2"/>
              <w:sz w:val="24"/>
              <w:szCs w:val="24"/>
              <w:lang w:eastAsia="en-GB"/>
              <w14:ligatures w14:val="standardContextual"/>
            </w:rPr>
          </w:pPr>
          <w:hyperlink w:anchor="_Toc213154919" w:history="1">
            <w:r w:rsidRPr="00873C58">
              <w:rPr>
                <w:rStyle w:val="Hyperlink"/>
                <w:noProof/>
              </w:rPr>
              <w:t>5.2  Weekly mentor meeting</w:t>
            </w:r>
            <w:r>
              <w:rPr>
                <w:noProof/>
                <w:webHidden/>
              </w:rPr>
              <w:tab/>
            </w:r>
            <w:r>
              <w:rPr>
                <w:noProof/>
                <w:webHidden/>
              </w:rPr>
              <w:fldChar w:fldCharType="begin"/>
            </w:r>
            <w:r>
              <w:rPr>
                <w:noProof/>
                <w:webHidden/>
              </w:rPr>
              <w:instrText xml:space="preserve"> PAGEREF _Toc213154919 \h </w:instrText>
            </w:r>
            <w:r>
              <w:rPr>
                <w:noProof/>
                <w:webHidden/>
              </w:rPr>
            </w:r>
            <w:r>
              <w:rPr>
                <w:noProof/>
                <w:webHidden/>
              </w:rPr>
              <w:fldChar w:fldCharType="separate"/>
            </w:r>
            <w:r w:rsidR="0006440A">
              <w:rPr>
                <w:noProof/>
                <w:webHidden/>
              </w:rPr>
              <w:t>9</w:t>
            </w:r>
            <w:r>
              <w:rPr>
                <w:noProof/>
                <w:webHidden/>
              </w:rPr>
              <w:fldChar w:fldCharType="end"/>
            </w:r>
          </w:hyperlink>
        </w:p>
        <w:p w14:paraId="534DD372" w14:textId="65C04157" w:rsidR="00203E2F" w:rsidRDefault="00203E2F">
          <w:pPr>
            <w:pStyle w:val="TOC3"/>
            <w:tabs>
              <w:tab w:val="right" w:leader="dot" w:pos="10456"/>
            </w:tabs>
            <w:rPr>
              <w:noProof/>
              <w:kern w:val="2"/>
              <w:sz w:val="24"/>
              <w:szCs w:val="24"/>
              <w:lang w:eastAsia="en-GB"/>
              <w14:ligatures w14:val="standardContextual"/>
            </w:rPr>
          </w:pPr>
          <w:hyperlink w:anchor="_Toc213154920" w:history="1">
            <w:r w:rsidRPr="00873C58">
              <w:rPr>
                <w:rStyle w:val="Hyperlink"/>
                <w:noProof/>
              </w:rPr>
              <w:t>5.3 Observation and feedback</w:t>
            </w:r>
            <w:r>
              <w:rPr>
                <w:noProof/>
                <w:webHidden/>
              </w:rPr>
              <w:tab/>
            </w:r>
            <w:r>
              <w:rPr>
                <w:noProof/>
                <w:webHidden/>
              </w:rPr>
              <w:fldChar w:fldCharType="begin"/>
            </w:r>
            <w:r>
              <w:rPr>
                <w:noProof/>
                <w:webHidden/>
              </w:rPr>
              <w:instrText xml:space="preserve"> PAGEREF _Toc213154920 \h </w:instrText>
            </w:r>
            <w:r>
              <w:rPr>
                <w:noProof/>
                <w:webHidden/>
              </w:rPr>
            </w:r>
            <w:r>
              <w:rPr>
                <w:noProof/>
                <w:webHidden/>
              </w:rPr>
              <w:fldChar w:fldCharType="separate"/>
            </w:r>
            <w:r w:rsidR="0006440A">
              <w:rPr>
                <w:noProof/>
                <w:webHidden/>
              </w:rPr>
              <w:t>10</w:t>
            </w:r>
            <w:r>
              <w:rPr>
                <w:noProof/>
                <w:webHidden/>
              </w:rPr>
              <w:fldChar w:fldCharType="end"/>
            </w:r>
          </w:hyperlink>
        </w:p>
        <w:p w14:paraId="6BB5A1B7" w14:textId="21188534" w:rsidR="00203E2F" w:rsidRDefault="00203E2F">
          <w:pPr>
            <w:pStyle w:val="TOC3"/>
            <w:tabs>
              <w:tab w:val="right" w:leader="dot" w:pos="10456"/>
            </w:tabs>
            <w:rPr>
              <w:noProof/>
              <w:kern w:val="2"/>
              <w:sz w:val="24"/>
              <w:szCs w:val="24"/>
              <w:lang w:eastAsia="en-GB"/>
              <w14:ligatures w14:val="standardContextual"/>
            </w:rPr>
          </w:pPr>
          <w:hyperlink w:anchor="_Toc213154921" w:history="1">
            <w:r w:rsidRPr="00873C58">
              <w:rPr>
                <w:rStyle w:val="Hyperlink"/>
                <w:noProof/>
              </w:rPr>
              <w:t>5.4 Assessing Progress</w:t>
            </w:r>
            <w:r>
              <w:rPr>
                <w:noProof/>
                <w:webHidden/>
              </w:rPr>
              <w:tab/>
            </w:r>
            <w:r>
              <w:rPr>
                <w:noProof/>
                <w:webHidden/>
              </w:rPr>
              <w:fldChar w:fldCharType="begin"/>
            </w:r>
            <w:r>
              <w:rPr>
                <w:noProof/>
                <w:webHidden/>
              </w:rPr>
              <w:instrText xml:space="preserve"> PAGEREF _Toc213154921 \h </w:instrText>
            </w:r>
            <w:r>
              <w:rPr>
                <w:noProof/>
                <w:webHidden/>
              </w:rPr>
            </w:r>
            <w:r>
              <w:rPr>
                <w:noProof/>
                <w:webHidden/>
              </w:rPr>
              <w:fldChar w:fldCharType="separate"/>
            </w:r>
            <w:r w:rsidR="0006440A">
              <w:rPr>
                <w:noProof/>
                <w:webHidden/>
              </w:rPr>
              <w:t>11</w:t>
            </w:r>
            <w:r>
              <w:rPr>
                <w:noProof/>
                <w:webHidden/>
              </w:rPr>
              <w:fldChar w:fldCharType="end"/>
            </w:r>
          </w:hyperlink>
        </w:p>
        <w:p w14:paraId="3209D980" w14:textId="528BE2F3" w:rsidR="00203E2F" w:rsidRDefault="00203E2F">
          <w:pPr>
            <w:pStyle w:val="TOC3"/>
            <w:tabs>
              <w:tab w:val="right" w:leader="dot" w:pos="10456"/>
            </w:tabs>
            <w:rPr>
              <w:noProof/>
              <w:kern w:val="2"/>
              <w:sz w:val="24"/>
              <w:szCs w:val="24"/>
              <w:lang w:eastAsia="en-GB"/>
              <w14:ligatures w14:val="standardContextual"/>
            </w:rPr>
          </w:pPr>
          <w:hyperlink w:anchor="_Toc213154922" w:history="1">
            <w:r w:rsidRPr="00873C58">
              <w:rPr>
                <w:rStyle w:val="Hyperlink"/>
                <w:noProof/>
              </w:rPr>
              <w:t>5.5 Support and difficulties</w:t>
            </w:r>
            <w:r>
              <w:rPr>
                <w:noProof/>
                <w:webHidden/>
              </w:rPr>
              <w:tab/>
            </w:r>
            <w:r>
              <w:rPr>
                <w:noProof/>
                <w:webHidden/>
              </w:rPr>
              <w:fldChar w:fldCharType="begin"/>
            </w:r>
            <w:r>
              <w:rPr>
                <w:noProof/>
                <w:webHidden/>
              </w:rPr>
              <w:instrText xml:space="preserve"> PAGEREF _Toc213154922 \h </w:instrText>
            </w:r>
            <w:r>
              <w:rPr>
                <w:noProof/>
                <w:webHidden/>
              </w:rPr>
            </w:r>
            <w:r>
              <w:rPr>
                <w:noProof/>
                <w:webHidden/>
              </w:rPr>
              <w:fldChar w:fldCharType="separate"/>
            </w:r>
            <w:r w:rsidR="0006440A">
              <w:rPr>
                <w:noProof/>
                <w:webHidden/>
              </w:rPr>
              <w:t>11</w:t>
            </w:r>
            <w:r>
              <w:rPr>
                <w:noProof/>
                <w:webHidden/>
              </w:rPr>
              <w:fldChar w:fldCharType="end"/>
            </w:r>
          </w:hyperlink>
        </w:p>
        <w:p w14:paraId="3EE9CC41" w14:textId="03161009" w:rsidR="00203E2F" w:rsidRDefault="00203E2F">
          <w:pPr>
            <w:pStyle w:val="TOC3"/>
            <w:tabs>
              <w:tab w:val="right" w:leader="dot" w:pos="10456"/>
            </w:tabs>
            <w:rPr>
              <w:noProof/>
              <w:kern w:val="2"/>
              <w:sz w:val="24"/>
              <w:szCs w:val="24"/>
              <w:lang w:eastAsia="en-GB"/>
              <w14:ligatures w14:val="standardContextual"/>
            </w:rPr>
          </w:pPr>
          <w:hyperlink w:anchor="_Toc213154923" w:history="1">
            <w:r w:rsidRPr="00873C58">
              <w:rPr>
                <w:rStyle w:val="Hyperlink"/>
                <w:noProof/>
              </w:rPr>
              <w:t>5.6 Certification and development as a mentor</w:t>
            </w:r>
            <w:r>
              <w:rPr>
                <w:noProof/>
                <w:webHidden/>
              </w:rPr>
              <w:tab/>
            </w:r>
            <w:r>
              <w:rPr>
                <w:noProof/>
                <w:webHidden/>
              </w:rPr>
              <w:fldChar w:fldCharType="begin"/>
            </w:r>
            <w:r>
              <w:rPr>
                <w:noProof/>
                <w:webHidden/>
              </w:rPr>
              <w:instrText xml:space="preserve"> PAGEREF _Toc213154923 \h </w:instrText>
            </w:r>
            <w:r>
              <w:rPr>
                <w:noProof/>
                <w:webHidden/>
              </w:rPr>
            </w:r>
            <w:r>
              <w:rPr>
                <w:noProof/>
                <w:webHidden/>
              </w:rPr>
              <w:fldChar w:fldCharType="separate"/>
            </w:r>
            <w:r w:rsidR="0006440A">
              <w:rPr>
                <w:noProof/>
                <w:webHidden/>
              </w:rPr>
              <w:t>12</w:t>
            </w:r>
            <w:r>
              <w:rPr>
                <w:noProof/>
                <w:webHidden/>
              </w:rPr>
              <w:fldChar w:fldCharType="end"/>
            </w:r>
          </w:hyperlink>
        </w:p>
        <w:p w14:paraId="2A4DC1C4" w14:textId="1695A96D" w:rsidR="00203E2F" w:rsidRDefault="00203E2F">
          <w:pPr>
            <w:pStyle w:val="TOC2"/>
            <w:tabs>
              <w:tab w:val="left" w:pos="720"/>
              <w:tab w:val="right" w:leader="dot" w:pos="10456"/>
            </w:tabs>
            <w:rPr>
              <w:noProof/>
              <w:kern w:val="2"/>
              <w:sz w:val="24"/>
              <w:szCs w:val="24"/>
              <w:lang w:eastAsia="en-GB"/>
              <w14:ligatures w14:val="standardContextual"/>
            </w:rPr>
          </w:pPr>
          <w:hyperlink w:anchor="_Toc213154924" w:history="1">
            <w:r w:rsidRPr="00873C58">
              <w:rPr>
                <w:rStyle w:val="Hyperlink"/>
                <w:noProof/>
              </w:rPr>
              <w:t>6</w:t>
            </w:r>
            <w:r>
              <w:rPr>
                <w:noProof/>
                <w:kern w:val="2"/>
                <w:sz w:val="24"/>
                <w:szCs w:val="24"/>
                <w:lang w:eastAsia="en-GB"/>
                <w14:ligatures w14:val="standardContextual"/>
              </w:rPr>
              <w:tab/>
            </w:r>
            <w:r w:rsidRPr="00873C58">
              <w:rPr>
                <w:rStyle w:val="Hyperlink"/>
                <w:noProof/>
              </w:rPr>
              <w:t>Appendices</w:t>
            </w:r>
            <w:r>
              <w:rPr>
                <w:noProof/>
                <w:webHidden/>
              </w:rPr>
              <w:tab/>
            </w:r>
          </w:hyperlink>
          <w:r w:rsidR="00DC2922">
            <w:t>13</w:t>
          </w:r>
        </w:p>
        <w:p w14:paraId="040F421D" w14:textId="2B0BDE9D" w:rsidR="00203E2F" w:rsidRDefault="00203E2F">
          <w:pPr>
            <w:pStyle w:val="TOC3"/>
            <w:tabs>
              <w:tab w:val="right" w:leader="dot" w:pos="10456"/>
            </w:tabs>
            <w:rPr>
              <w:noProof/>
              <w:kern w:val="2"/>
              <w:sz w:val="24"/>
              <w:szCs w:val="24"/>
              <w:lang w:eastAsia="en-GB"/>
              <w14:ligatures w14:val="standardContextual"/>
            </w:rPr>
          </w:pPr>
          <w:hyperlink w:anchor="_Toc213154925" w:history="1">
            <w:r w:rsidRPr="00873C58">
              <w:rPr>
                <w:rStyle w:val="Hyperlink"/>
                <w:noProof/>
              </w:rPr>
              <w:t>Appendix A: Mentor Training Curriculum</w:t>
            </w:r>
            <w:r>
              <w:rPr>
                <w:noProof/>
                <w:webHidden/>
              </w:rPr>
              <w:tab/>
            </w:r>
            <w:r>
              <w:rPr>
                <w:noProof/>
                <w:webHidden/>
              </w:rPr>
              <w:fldChar w:fldCharType="begin"/>
            </w:r>
            <w:r>
              <w:rPr>
                <w:noProof/>
                <w:webHidden/>
              </w:rPr>
              <w:instrText xml:space="preserve"> PAGEREF _Toc213154925 \h </w:instrText>
            </w:r>
            <w:r>
              <w:rPr>
                <w:noProof/>
                <w:webHidden/>
              </w:rPr>
            </w:r>
            <w:r>
              <w:rPr>
                <w:noProof/>
                <w:webHidden/>
              </w:rPr>
              <w:fldChar w:fldCharType="separate"/>
            </w:r>
            <w:r w:rsidR="0006440A">
              <w:rPr>
                <w:noProof/>
                <w:webHidden/>
              </w:rPr>
              <w:t>13</w:t>
            </w:r>
            <w:r>
              <w:rPr>
                <w:noProof/>
                <w:webHidden/>
              </w:rPr>
              <w:fldChar w:fldCharType="end"/>
            </w:r>
          </w:hyperlink>
          <w:r w:rsidR="00DC2922">
            <w:t>3</w:t>
          </w:r>
        </w:p>
        <w:p w14:paraId="58681811" w14:textId="67596D6B" w:rsidR="00203E2F" w:rsidRDefault="00203E2F">
          <w:pPr>
            <w:pStyle w:val="TOC3"/>
            <w:tabs>
              <w:tab w:val="right" w:leader="dot" w:pos="10456"/>
            </w:tabs>
            <w:rPr>
              <w:noProof/>
              <w:kern w:val="2"/>
              <w:sz w:val="24"/>
              <w:szCs w:val="24"/>
              <w:lang w:eastAsia="en-GB"/>
              <w14:ligatures w14:val="standardContextual"/>
            </w:rPr>
          </w:pPr>
          <w:hyperlink w:anchor="_Toc213154926" w:history="1">
            <w:r w:rsidRPr="00873C58">
              <w:rPr>
                <w:rStyle w:val="Hyperlink"/>
                <w:noProof/>
              </w:rPr>
              <w:t>Appendix B: Observation Summary Form</w:t>
            </w:r>
            <w:r>
              <w:rPr>
                <w:noProof/>
                <w:webHidden/>
              </w:rPr>
              <w:tab/>
            </w:r>
          </w:hyperlink>
          <w:r w:rsidR="00DC2922">
            <w:t>15</w:t>
          </w:r>
        </w:p>
        <w:p w14:paraId="71CB26CA" w14:textId="2C703398" w:rsidR="00DB5C9A" w:rsidRDefault="00DB5C9A">
          <w:r>
            <w:rPr>
              <w:b/>
              <w:bCs/>
              <w:noProof/>
            </w:rPr>
            <w:fldChar w:fldCharType="end"/>
          </w:r>
        </w:p>
      </w:sdtContent>
    </w:sdt>
    <w:p w14:paraId="6D41A9F5" w14:textId="7CFF3797" w:rsidR="00BB30E9" w:rsidRDefault="00BB30E9">
      <w:r>
        <w:br w:type="page"/>
      </w:r>
    </w:p>
    <w:p w14:paraId="29DEA258" w14:textId="77777777" w:rsidR="004C32BA" w:rsidRDefault="004C32BA"/>
    <w:p w14:paraId="5A034EF1" w14:textId="0AEA9326" w:rsidR="00A101E0" w:rsidRDefault="00362B48" w:rsidP="003A5BFE">
      <w:pPr>
        <w:pStyle w:val="Heading2"/>
        <w:numPr>
          <w:ilvl w:val="0"/>
          <w:numId w:val="2"/>
        </w:numPr>
      </w:pPr>
      <w:bookmarkStart w:id="0" w:name="_Toc213154907"/>
      <w:r>
        <w:t>I</w:t>
      </w:r>
      <w:r w:rsidR="00AB61C8">
        <w:t>ntroduction</w:t>
      </w:r>
      <w:bookmarkEnd w:id="0"/>
    </w:p>
    <w:p w14:paraId="2214EA9D" w14:textId="77777777" w:rsidR="009B66A0" w:rsidRDefault="009B66A0"/>
    <w:p w14:paraId="4A9D8E78" w14:textId="6486E258" w:rsidR="00934B2F" w:rsidRPr="00D76E68" w:rsidRDefault="00934B2F" w:rsidP="00934B2F">
      <w:pPr>
        <w:ind w:left="720"/>
        <w:rPr>
          <w:i/>
          <w:iCs/>
          <w:szCs w:val="22"/>
        </w:rPr>
      </w:pPr>
      <w:r w:rsidRPr="00D76E68">
        <w:rPr>
          <w:i/>
          <w:iCs/>
          <w:szCs w:val="22"/>
        </w:rPr>
        <w:t xml:space="preserve">‘The human relationship and the conversational learning between mentor and mentee </w:t>
      </w:r>
      <w:proofErr w:type="gramStart"/>
      <w:r w:rsidRPr="00D76E68">
        <w:rPr>
          <w:i/>
          <w:iCs/>
          <w:szCs w:val="22"/>
        </w:rPr>
        <w:t>is</w:t>
      </w:r>
      <w:proofErr w:type="gramEnd"/>
      <w:r w:rsidRPr="00D76E68">
        <w:rPr>
          <w:i/>
          <w:iCs/>
          <w:szCs w:val="22"/>
        </w:rPr>
        <w:t xml:space="preserve"> essentially about learning in a social context and the learning which takes place, because it is social, externalised and internalised, is of a higher order.  Coaching and mentoring then reach the parts that other forms of learning just cannot reach’ (Gray et al, 2016, p109​)</w:t>
      </w:r>
    </w:p>
    <w:p w14:paraId="5ACD63EC" w14:textId="77777777" w:rsidR="00483944" w:rsidRPr="00D76E68" w:rsidRDefault="009B66A0">
      <w:pPr>
        <w:rPr>
          <w:szCs w:val="22"/>
        </w:rPr>
      </w:pPr>
      <w:r w:rsidRPr="00D76E68">
        <w:rPr>
          <w:szCs w:val="22"/>
        </w:rPr>
        <w:t xml:space="preserve">Welcome to </w:t>
      </w:r>
      <w:r w:rsidR="00E559A3" w:rsidRPr="00D76E68">
        <w:rPr>
          <w:szCs w:val="22"/>
        </w:rPr>
        <w:t xml:space="preserve">the University of Reading’s </w:t>
      </w:r>
      <w:r w:rsidR="0070336E" w:rsidRPr="00D76E68">
        <w:rPr>
          <w:szCs w:val="22"/>
        </w:rPr>
        <w:t xml:space="preserve">guidance for </w:t>
      </w:r>
      <w:r w:rsidR="003A67BB" w:rsidRPr="00D76E68">
        <w:rPr>
          <w:szCs w:val="22"/>
        </w:rPr>
        <w:t>Reading Partnership Mentors</w:t>
      </w:r>
      <w:r w:rsidR="000B4253" w:rsidRPr="00D76E68">
        <w:rPr>
          <w:szCs w:val="22"/>
        </w:rPr>
        <w:t xml:space="preserve"> </w:t>
      </w:r>
      <w:r w:rsidR="00B7624B" w:rsidRPr="00D76E68">
        <w:rPr>
          <w:szCs w:val="22"/>
        </w:rPr>
        <w:t>(</w:t>
      </w:r>
      <w:r w:rsidR="000B4253" w:rsidRPr="00D76E68">
        <w:rPr>
          <w:szCs w:val="22"/>
        </w:rPr>
        <w:t>RPMs)</w:t>
      </w:r>
      <w:r w:rsidR="00483944" w:rsidRPr="00D76E68">
        <w:rPr>
          <w:szCs w:val="22"/>
        </w:rPr>
        <w:t xml:space="preserve"> on the Primary PG ITE programme</w:t>
      </w:r>
      <w:r w:rsidR="005A7A88" w:rsidRPr="00D76E68">
        <w:rPr>
          <w:szCs w:val="22"/>
        </w:rPr>
        <w:t>.  RPMs a</w:t>
      </w:r>
      <w:r w:rsidR="000B4253" w:rsidRPr="00D76E68">
        <w:rPr>
          <w:szCs w:val="22"/>
        </w:rPr>
        <w:t xml:space="preserve">re a </w:t>
      </w:r>
      <w:r w:rsidR="00617D9C" w:rsidRPr="00D76E68">
        <w:rPr>
          <w:szCs w:val="22"/>
        </w:rPr>
        <w:t>vital compo</w:t>
      </w:r>
      <w:r w:rsidR="001148B7" w:rsidRPr="00D76E68">
        <w:rPr>
          <w:szCs w:val="22"/>
        </w:rPr>
        <w:t xml:space="preserve">nent of beginning teachers’ </w:t>
      </w:r>
      <w:r w:rsidR="001B468A" w:rsidRPr="00D76E68">
        <w:rPr>
          <w:szCs w:val="22"/>
        </w:rPr>
        <w:t>development</w:t>
      </w:r>
      <w:r w:rsidR="00B5756F" w:rsidRPr="00D76E68">
        <w:rPr>
          <w:szCs w:val="22"/>
        </w:rPr>
        <w:t>,</w:t>
      </w:r>
      <w:r w:rsidR="001B468A" w:rsidRPr="00D76E68">
        <w:rPr>
          <w:szCs w:val="22"/>
        </w:rPr>
        <w:t xml:space="preserve"> </w:t>
      </w:r>
      <w:r w:rsidR="00587D0B" w:rsidRPr="00D76E68">
        <w:rPr>
          <w:szCs w:val="22"/>
        </w:rPr>
        <w:t xml:space="preserve">and it is our hope that this </w:t>
      </w:r>
      <w:r w:rsidR="00F7055F" w:rsidRPr="00D76E68">
        <w:rPr>
          <w:szCs w:val="22"/>
        </w:rPr>
        <w:t xml:space="preserve">handbook will provide a comprehensive overview of </w:t>
      </w:r>
      <w:r w:rsidR="005A7A88" w:rsidRPr="00D76E68">
        <w:rPr>
          <w:szCs w:val="22"/>
        </w:rPr>
        <w:t>the RPM’s</w:t>
      </w:r>
      <w:r w:rsidR="00F7055F" w:rsidRPr="00D76E68">
        <w:rPr>
          <w:szCs w:val="22"/>
        </w:rPr>
        <w:t xml:space="preserve"> role</w:t>
      </w:r>
      <w:r w:rsidR="005A7A88" w:rsidRPr="00D76E68">
        <w:rPr>
          <w:szCs w:val="22"/>
        </w:rPr>
        <w:t xml:space="preserve">.  </w:t>
      </w:r>
      <w:r w:rsidR="00AB4E1E" w:rsidRPr="00D76E68">
        <w:rPr>
          <w:szCs w:val="22"/>
        </w:rPr>
        <w:t xml:space="preserve">The role of the RPM is a </w:t>
      </w:r>
      <w:r w:rsidR="00483944" w:rsidRPr="00D76E68">
        <w:rPr>
          <w:szCs w:val="22"/>
        </w:rPr>
        <w:t>highly valuable one and we want to take this opportunity to thank you for your support and guidance of our trainees.</w:t>
      </w:r>
    </w:p>
    <w:p w14:paraId="258DA063" w14:textId="53371E42" w:rsidR="007C0F3B" w:rsidRPr="00D76E68" w:rsidRDefault="00483944">
      <w:pPr>
        <w:rPr>
          <w:szCs w:val="22"/>
        </w:rPr>
      </w:pPr>
      <w:r w:rsidRPr="00D76E68">
        <w:rPr>
          <w:szCs w:val="22"/>
        </w:rPr>
        <w:t>To support you in your role</w:t>
      </w:r>
      <w:r w:rsidR="00D13F42" w:rsidRPr="00D76E68">
        <w:rPr>
          <w:szCs w:val="22"/>
        </w:rPr>
        <w:t>, we have developed a</w:t>
      </w:r>
      <w:r w:rsidR="00AD120A" w:rsidRPr="00D76E68">
        <w:rPr>
          <w:szCs w:val="22"/>
        </w:rPr>
        <w:t xml:space="preserve"> research-informed curriculum for mentors</w:t>
      </w:r>
      <w:r w:rsidR="00661084" w:rsidRPr="00D76E68">
        <w:rPr>
          <w:szCs w:val="22"/>
        </w:rPr>
        <w:t xml:space="preserve"> which </w:t>
      </w:r>
      <w:r w:rsidRPr="00D76E68">
        <w:rPr>
          <w:szCs w:val="22"/>
        </w:rPr>
        <w:t xml:space="preserve">its </w:t>
      </w:r>
      <w:proofErr w:type="gramStart"/>
      <w:r w:rsidRPr="00D76E68">
        <w:rPr>
          <w:szCs w:val="22"/>
        </w:rPr>
        <w:t>value, and</w:t>
      </w:r>
      <w:proofErr w:type="gramEnd"/>
      <w:r w:rsidRPr="00D76E68">
        <w:rPr>
          <w:szCs w:val="22"/>
        </w:rPr>
        <w:t xml:space="preserve"> </w:t>
      </w:r>
      <w:r w:rsidR="00661084" w:rsidRPr="00D76E68">
        <w:rPr>
          <w:szCs w:val="22"/>
        </w:rPr>
        <w:t>develop</w:t>
      </w:r>
      <w:r w:rsidR="00F32C3C" w:rsidRPr="00D76E68">
        <w:rPr>
          <w:szCs w:val="22"/>
        </w:rPr>
        <w:t>s</w:t>
      </w:r>
      <w:r w:rsidR="00661084" w:rsidRPr="00D76E68">
        <w:rPr>
          <w:szCs w:val="22"/>
        </w:rPr>
        <w:t xml:space="preserve"> </w:t>
      </w:r>
      <w:r w:rsidR="005A7A88" w:rsidRPr="00D76E68">
        <w:rPr>
          <w:szCs w:val="22"/>
        </w:rPr>
        <w:t>each RPM’s</w:t>
      </w:r>
      <w:r w:rsidR="00661084" w:rsidRPr="00D76E68">
        <w:rPr>
          <w:szCs w:val="22"/>
        </w:rPr>
        <w:t xml:space="preserve"> </w:t>
      </w:r>
      <w:r w:rsidR="004B1AD7" w:rsidRPr="00D76E68">
        <w:rPr>
          <w:szCs w:val="22"/>
        </w:rPr>
        <w:t>capabilities as a</w:t>
      </w:r>
      <w:r w:rsidR="00364B37" w:rsidRPr="00D76E68">
        <w:rPr>
          <w:szCs w:val="22"/>
        </w:rPr>
        <w:t xml:space="preserve"> mentor</w:t>
      </w:r>
      <w:r w:rsidR="005A7A88" w:rsidRPr="00D76E68">
        <w:rPr>
          <w:szCs w:val="22"/>
        </w:rPr>
        <w:t xml:space="preserve"> and competence in supporting each RPT </w:t>
      </w:r>
      <w:r w:rsidRPr="00D76E68">
        <w:rPr>
          <w:szCs w:val="22"/>
        </w:rPr>
        <w:t xml:space="preserve">to thrive. Mentor training materials, as well as documentation you will need, can be found on our Mentor Hub website here: </w:t>
      </w:r>
    </w:p>
    <w:p w14:paraId="13D3A34B" w14:textId="17CF70E4" w:rsidR="00483944" w:rsidRPr="00F97777" w:rsidRDefault="00483944" w:rsidP="00483944">
      <w:pPr>
        <w:jc w:val="center"/>
        <w:rPr>
          <w:sz w:val="28"/>
          <w:szCs w:val="28"/>
        </w:rPr>
      </w:pPr>
      <w:hyperlink r:id="rId14" w:history="1">
        <w:r w:rsidRPr="00F97777">
          <w:rPr>
            <w:color w:val="0000FF"/>
            <w:sz w:val="28"/>
            <w:szCs w:val="28"/>
            <w:u w:val="single"/>
          </w:rPr>
          <w:t>Primary Postgraduate Initial Teacher Education (Primary PG ITE) Mentor Training – University of Reading Mentor Hub</w:t>
        </w:r>
      </w:hyperlink>
    </w:p>
    <w:p w14:paraId="3E61BE25" w14:textId="3C9F42C8" w:rsidR="00483944" w:rsidRDefault="00F97777" w:rsidP="00D76E68">
      <w:r w:rsidRPr="00D76E68">
        <w:t>It is vital that you access this website a</w:t>
      </w:r>
      <w:r w:rsidR="00CB38E0" w:rsidRPr="00D76E68">
        <w:t xml:space="preserve">s it </w:t>
      </w:r>
      <w:r w:rsidR="00F50437" w:rsidRPr="00D76E68">
        <w:t>will direct you to the compulsory and optional training relevant to whether you are a new or experienced mentor, and whether you wish to achieve mentor certification</w:t>
      </w:r>
      <w:r w:rsidR="00877413" w:rsidRPr="00D76E68">
        <w:t xml:space="preserve">. </w:t>
      </w:r>
    </w:p>
    <w:p w14:paraId="0588C661" w14:textId="77777777" w:rsidR="00203E2F" w:rsidRPr="00D76E68" w:rsidRDefault="00203E2F" w:rsidP="00D76E68"/>
    <w:p w14:paraId="332E138A" w14:textId="3128ADFB" w:rsidR="00C86A5D" w:rsidRDefault="00C86A5D" w:rsidP="003A5BFE">
      <w:pPr>
        <w:pStyle w:val="Heading2"/>
        <w:numPr>
          <w:ilvl w:val="0"/>
          <w:numId w:val="4"/>
        </w:numPr>
      </w:pPr>
      <w:bookmarkStart w:id="1" w:name="_Toc213154908"/>
      <w:r>
        <w:t>Key Information</w:t>
      </w:r>
      <w:bookmarkEnd w:id="1"/>
      <w:r>
        <w:t xml:space="preserve"> </w:t>
      </w:r>
    </w:p>
    <w:p w14:paraId="1C8DEF12" w14:textId="77777777" w:rsidR="00203E2F" w:rsidRPr="00203E2F" w:rsidRDefault="00203E2F" w:rsidP="00203E2F"/>
    <w:p w14:paraId="445337C0" w14:textId="108B815B" w:rsidR="004637B8" w:rsidRDefault="00C90079" w:rsidP="003A5BFE">
      <w:pPr>
        <w:pStyle w:val="Heading3"/>
        <w:numPr>
          <w:ilvl w:val="1"/>
          <w:numId w:val="4"/>
        </w:numPr>
        <w:ind w:left="567"/>
      </w:pPr>
      <w:bookmarkStart w:id="2" w:name="_Toc213154909"/>
      <w:r w:rsidRPr="004637B8">
        <w:t>Key university staff</w:t>
      </w:r>
      <w:bookmarkEnd w:id="2"/>
      <w:r w:rsidRPr="004637B8">
        <w:t xml:space="preserve"> </w:t>
      </w:r>
    </w:p>
    <w:p w14:paraId="4514C1CE" w14:textId="77777777" w:rsidR="00203E2F" w:rsidRPr="00203E2F" w:rsidRDefault="00203E2F" w:rsidP="00203E2F"/>
    <w:tbl>
      <w:tblPr>
        <w:tblStyle w:val="TableGrid"/>
        <w:tblW w:w="0" w:type="auto"/>
        <w:tblLook w:val="04A0" w:firstRow="1" w:lastRow="0" w:firstColumn="1" w:lastColumn="0" w:noHBand="0" w:noVBand="1"/>
      </w:tblPr>
      <w:tblGrid>
        <w:gridCol w:w="3005"/>
        <w:gridCol w:w="3005"/>
        <w:gridCol w:w="4333"/>
      </w:tblGrid>
      <w:tr w:rsidR="00C86A5D" w14:paraId="6B1A9F4F" w14:textId="77777777" w:rsidTr="00AA4771">
        <w:tc>
          <w:tcPr>
            <w:tcW w:w="3005" w:type="dxa"/>
          </w:tcPr>
          <w:p w14:paraId="15686528" w14:textId="77777777" w:rsidR="00C86A5D" w:rsidRPr="00F0115B" w:rsidRDefault="00C86A5D" w:rsidP="00D415B3">
            <w:pPr>
              <w:rPr>
                <w:b/>
                <w:bCs/>
                <w:sz w:val="24"/>
                <w:szCs w:val="24"/>
              </w:rPr>
            </w:pPr>
            <w:r w:rsidRPr="00F0115B">
              <w:rPr>
                <w:b/>
                <w:bCs/>
                <w:sz w:val="24"/>
                <w:szCs w:val="24"/>
              </w:rPr>
              <w:t>Name</w:t>
            </w:r>
          </w:p>
        </w:tc>
        <w:tc>
          <w:tcPr>
            <w:tcW w:w="3005" w:type="dxa"/>
          </w:tcPr>
          <w:p w14:paraId="60FD74EA" w14:textId="77777777" w:rsidR="00C86A5D" w:rsidRPr="00F0115B" w:rsidRDefault="00C86A5D" w:rsidP="00D415B3">
            <w:pPr>
              <w:rPr>
                <w:b/>
                <w:bCs/>
                <w:sz w:val="24"/>
                <w:szCs w:val="24"/>
              </w:rPr>
            </w:pPr>
            <w:r w:rsidRPr="00F0115B">
              <w:rPr>
                <w:b/>
                <w:bCs/>
                <w:sz w:val="24"/>
                <w:szCs w:val="24"/>
              </w:rPr>
              <w:t>Role</w:t>
            </w:r>
          </w:p>
        </w:tc>
        <w:tc>
          <w:tcPr>
            <w:tcW w:w="4333" w:type="dxa"/>
          </w:tcPr>
          <w:p w14:paraId="767B167D" w14:textId="77777777" w:rsidR="00C86A5D" w:rsidRPr="00F0115B" w:rsidRDefault="00C86A5D" w:rsidP="00D415B3">
            <w:pPr>
              <w:rPr>
                <w:b/>
                <w:bCs/>
                <w:sz w:val="24"/>
                <w:szCs w:val="24"/>
              </w:rPr>
            </w:pPr>
            <w:r w:rsidRPr="00F0115B">
              <w:rPr>
                <w:b/>
                <w:bCs/>
                <w:sz w:val="24"/>
                <w:szCs w:val="24"/>
              </w:rPr>
              <w:t>Email</w:t>
            </w:r>
          </w:p>
        </w:tc>
      </w:tr>
      <w:tr w:rsidR="00483944" w14:paraId="1C70676C" w14:textId="77777777" w:rsidTr="00AA4771">
        <w:tc>
          <w:tcPr>
            <w:tcW w:w="3005" w:type="dxa"/>
          </w:tcPr>
          <w:p w14:paraId="23A574A5" w14:textId="11F17805" w:rsidR="00483944" w:rsidRDefault="00483944" w:rsidP="00483944">
            <w:r>
              <w:t>Lead Mentor</w:t>
            </w:r>
          </w:p>
        </w:tc>
        <w:tc>
          <w:tcPr>
            <w:tcW w:w="3005" w:type="dxa"/>
          </w:tcPr>
          <w:p w14:paraId="1D78952A" w14:textId="77960E49" w:rsidR="00483944" w:rsidRDefault="00483944" w:rsidP="00483944">
            <w:r>
              <w:t>Gill Martin</w:t>
            </w:r>
          </w:p>
        </w:tc>
        <w:tc>
          <w:tcPr>
            <w:tcW w:w="4333" w:type="dxa"/>
          </w:tcPr>
          <w:p w14:paraId="52AF08BE" w14:textId="77777777" w:rsidR="00483944" w:rsidRDefault="00483944" w:rsidP="00483944">
            <w:hyperlink r:id="rId15" w:history="1">
              <w:r w:rsidRPr="00A10052">
                <w:rPr>
                  <w:rStyle w:val="Hyperlink"/>
                </w:rPr>
                <w:t>gill.martin@reading.ac.uk</w:t>
              </w:r>
            </w:hyperlink>
          </w:p>
          <w:p w14:paraId="35FF4114" w14:textId="77777777" w:rsidR="00483944" w:rsidRDefault="00483944" w:rsidP="00483944"/>
        </w:tc>
      </w:tr>
      <w:tr w:rsidR="00C86A5D" w14:paraId="017B014D" w14:textId="77777777" w:rsidTr="00AA4771">
        <w:tc>
          <w:tcPr>
            <w:tcW w:w="3005" w:type="dxa"/>
          </w:tcPr>
          <w:p w14:paraId="18A6408C" w14:textId="5DC240EC" w:rsidR="00C86A5D" w:rsidRDefault="00AA4771" w:rsidP="00D415B3">
            <w:r>
              <w:t>Scarlett Murphy</w:t>
            </w:r>
          </w:p>
        </w:tc>
        <w:tc>
          <w:tcPr>
            <w:tcW w:w="3005" w:type="dxa"/>
          </w:tcPr>
          <w:p w14:paraId="3D06FCCC" w14:textId="1AF09A27" w:rsidR="00C86A5D" w:rsidRDefault="00AA4771" w:rsidP="00D415B3">
            <w:r>
              <w:t>Programme Director</w:t>
            </w:r>
            <w:r w:rsidR="006E2AB3">
              <w:t>, Primary PG ITE</w:t>
            </w:r>
            <w:r w:rsidR="00EF6227">
              <w:t>, Deputy Head of ITE</w:t>
            </w:r>
          </w:p>
        </w:tc>
        <w:tc>
          <w:tcPr>
            <w:tcW w:w="4333" w:type="dxa"/>
          </w:tcPr>
          <w:p w14:paraId="2828E75F" w14:textId="4C0D8D2A" w:rsidR="00C86A5D" w:rsidRDefault="00AA4771" w:rsidP="00D415B3">
            <w:pPr>
              <w:rPr>
                <w:rFonts w:cstheme="minorHAnsi"/>
              </w:rPr>
            </w:pPr>
            <w:hyperlink r:id="rId16" w:history="1">
              <w:r w:rsidRPr="002923A0">
                <w:rPr>
                  <w:rStyle w:val="Hyperlink"/>
                  <w:rFonts w:cstheme="minorHAnsi"/>
                </w:rPr>
                <w:t>s.l.e.murphy@reading.ac.uk</w:t>
              </w:r>
            </w:hyperlink>
          </w:p>
          <w:p w14:paraId="501CF1F4" w14:textId="06315EDA" w:rsidR="00AA4771" w:rsidRPr="00603255" w:rsidRDefault="00AA4771" w:rsidP="00D415B3">
            <w:pPr>
              <w:rPr>
                <w:rFonts w:cstheme="minorHAnsi"/>
              </w:rPr>
            </w:pPr>
          </w:p>
        </w:tc>
      </w:tr>
      <w:tr w:rsidR="00C86A5D" w14:paraId="6A30D8AA" w14:textId="77777777" w:rsidTr="00AA4771">
        <w:tc>
          <w:tcPr>
            <w:tcW w:w="3005" w:type="dxa"/>
          </w:tcPr>
          <w:p w14:paraId="66ED8A69" w14:textId="2BFB46BE" w:rsidR="00C86A5D" w:rsidRDefault="00AA4771" w:rsidP="00D415B3">
            <w:r>
              <w:t>Georgia Aspinox</w:t>
            </w:r>
          </w:p>
        </w:tc>
        <w:tc>
          <w:tcPr>
            <w:tcW w:w="3005" w:type="dxa"/>
          </w:tcPr>
          <w:p w14:paraId="41E3DB20" w14:textId="76121AD9" w:rsidR="00C86A5D" w:rsidRDefault="00AA4771" w:rsidP="00D415B3">
            <w:r>
              <w:t>Assistant Director</w:t>
            </w:r>
          </w:p>
        </w:tc>
        <w:tc>
          <w:tcPr>
            <w:tcW w:w="4333" w:type="dxa"/>
          </w:tcPr>
          <w:p w14:paraId="0F6894EA" w14:textId="45ECBCA9" w:rsidR="00C86A5D" w:rsidRPr="000451B5" w:rsidRDefault="000451B5" w:rsidP="00D415B3">
            <w:pPr>
              <w:rPr>
                <w:rFonts w:cstheme="minorHAnsi"/>
              </w:rPr>
            </w:pPr>
            <w:hyperlink r:id="rId17" w:history="1">
              <w:r w:rsidRPr="000451B5">
                <w:rPr>
                  <w:rStyle w:val="Hyperlink"/>
                  <w:rFonts w:cstheme="minorHAnsi"/>
                </w:rPr>
                <w:t>g.aspinox@reading.ac.uk</w:t>
              </w:r>
            </w:hyperlink>
          </w:p>
          <w:p w14:paraId="5D5A3F07" w14:textId="37C91B0E" w:rsidR="000451B5" w:rsidRPr="00B671F4" w:rsidRDefault="000451B5" w:rsidP="00D415B3">
            <w:pPr>
              <w:rPr>
                <w:rFonts w:cstheme="minorHAnsi"/>
                <w:i/>
                <w:iCs/>
              </w:rPr>
            </w:pPr>
          </w:p>
        </w:tc>
      </w:tr>
      <w:tr w:rsidR="007B439D" w14:paraId="6B4D0D9D" w14:textId="77777777" w:rsidTr="00AA4771">
        <w:tc>
          <w:tcPr>
            <w:tcW w:w="3005" w:type="dxa"/>
          </w:tcPr>
          <w:p w14:paraId="416B0AE2" w14:textId="615DBBA9" w:rsidR="007B439D" w:rsidRPr="005E2621" w:rsidRDefault="00AA4771" w:rsidP="007B439D">
            <w:r>
              <w:t>Phil Smith-Stevenson</w:t>
            </w:r>
          </w:p>
        </w:tc>
        <w:tc>
          <w:tcPr>
            <w:tcW w:w="3005" w:type="dxa"/>
          </w:tcPr>
          <w:p w14:paraId="428D5D03" w14:textId="2797A969" w:rsidR="007B439D" w:rsidRDefault="000451B5" w:rsidP="00D415B3">
            <w:r>
              <w:t>Assistant Director</w:t>
            </w:r>
          </w:p>
        </w:tc>
        <w:tc>
          <w:tcPr>
            <w:tcW w:w="4333" w:type="dxa"/>
          </w:tcPr>
          <w:p w14:paraId="3694BA05" w14:textId="3B365D47" w:rsidR="007B439D" w:rsidRDefault="00C83850" w:rsidP="00D415B3">
            <w:hyperlink r:id="rId18" w:history="1">
              <w:r w:rsidRPr="002923A0">
                <w:rPr>
                  <w:rStyle w:val="Hyperlink"/>
                </w:rPr>
                <w:t>p.smith-stevenson@reading.ac.uk</w:t>
              </w:r>
            </w:hyperlink>
          </w:p>
          <w:p w14:paraId="44361EEC" w14:textId="2B0ABC6B" w:rsidR="00C83850" w:rsidRDefault="00C83850" w:rsidP="00D415B3"/>
        </w:tc>
      </w:tr>
      <w:tr w:rsidR="00C86A5D" w14:paraId="489DA4DA" w14:textId="77777777" w:rsidTr="00AA4771">
        <w:tc>
          <w:tcPr>
            <w:tcW w:w="3005" w:type="dxa"/>
          </w:tcPr>
          <w:p w14:paraId="6EF4EBE3" w14:textId="2B4E9DE9" w:rsidR="00C86A5D" w:rsidRPr="00603255" w:rsidRDefault="00B87AE1" w:rsidP="00D415B3">
            <w:pPr>
              <w:rPr>
                <w:highlight w:val="yellow"/>
              </w:rPr>
            </w:pPr>
            <w:r>
              <w:t xml:space="preserve">Programme </w:t>
            </w:r>
            <w:r w:rsidR="00C86A5D" w:rsidRPr="00C86A5D">
              <w:t>A</w:t>
            </w:r>
            <w:r w:rsidR="00C86A5D">
              <w:t>dmin</w:t>
            </w:r>
          </w:p>
        </w:tc>
        <w:tc>
          <w:tcPr>
            <w:tcW w:w="3005" w:type="dxa"/>
          </w:tcPr>
          <w:p w14:paraId="450A6684" w14:textId="5AAD39A7" w:rsidR="00C86A5D" w:rsidRPr="00603255" w:rsidRDefault="00FA265B" w:rsidP="00D415B3">
            <w:pPr>
              <w:rPr>
                <w:highlight w:val="yellow"/>
              </w:rPr>
            </w:pPr>
            <w:r w:rsidRPr="00FA265B">
              <w:t>Suzannah Newton</w:t>
            </w:r>
          </w:p>
        </w:tc>
        <w:tc>
          <w:tcPr>
            <w:tcW w:w="4333" w:type="dxa"/>
          </w:tcPr>
          <w:p w14:paraId="047E9E06" w14:textId="58709A63" w:rsidR="00C86A5D" w:rsidRDefault="00B87AE1" w:rsidP="00D415B3">
            <w:pPr>
              <w:rPr>
                <w:rFonts w:cstheme="minorHAnsi"/>
              </w:rPr>
            </w:pPr>
            <w:hyperlink r:id="rId19" w:history="1">
              <w:r w:rsidRPr="002923A0">
                <w:rPr>
                  <w:rStyle w:val="Hyperlink"/>
                  <w:rFonts w:cstheme="minorHAnsi"/>
                </w:rPr>
                <w:t>pgceprimary@reading.ac.uk</w:t>
              </w:r>
            </w:hyperlink>
          </w:p>
          <w:p w14:paraId="3B0BA3F4" w14:textId="09E32C81" w:rsidR="00B87AE1" w:rsidRPr="00BA7FE8" w:rsidRDefault="00B87AE1" w:rsidP="00D415B3">
            <w:pPr>
              <w:rPr>
                <w:rFonts w:cstheme="minorHAnsi"/>
              </w:rPr>
            </w:pPr>
          </w:p>
        </w:tc>
      </w:tr>
    </w:tbl>
    <w:p w14:paraId="7C22A560" w14:textId="77777777" w:rsidR="002B4C33" w:rsidRDefault="002B4C33" w:rsidP="00C86A5D"/>
    <w:p w14:paraId="691D49B1" w14:textId="40D83AD7" w:rsidR="00C86A5D" w:rsidRPr="00C90079" w:rsidRDefault="00C90079" w:rsidP="00C90079">
      <w:pPr>
        <w:pStyle w:val="Heading3"/>
      </w:pPr>
      <w:bookmarkStart w:id="3" w:name="_Toc213154910"/>
      <w:r>
        <w:t xml:space="preserve">2.2 </w:t>
      </w:r>
      <w:r w:rsidR="00203E2F">
        <w:tab/>
      </w:r>
      <w:r w:rsidR="00C86A5D" w:rsidRPr="00C90079">
        <w:t>Glossary of terms/acronyms</w:t>
      </w:r>
      <w:bookmarkEnd w:id="3"/>
    </w:p>
    <w:p w14:paraId="55C263F4" w14:textId="77777777" w:rsidR="003C1DB3" w:rsidRPr="003C1DB3" w:rsidRDefault="003C1DB3" w:rsidP="003C1DB3"/>
    <w:tbl>
      <w:tblPr>
        <w:tblStyle w:val="TableGrid"/>
        <w:tblW w:w="0" w:type="auto"/>
        <w:tblLook w:val="04A0" w:firstRow="1" w:lastRow="0" w:firstColumn="1" w:lastColumn="0" w:noHBand="0" w:noVBand="1"/>
      </w:tblPr>
      <w:tblGrid>
        <w:gridCol w:w="1298"/>
        <w:gridCol w:w="2666"/>
        <w:gridCol w:w="6492"/>
      </w:tblGrid>
      <w:tr w:rsidR="006346FF" w14:paraId="0F9A9B33" w14:textId="6C63E4C4" w:rsidTr="004637B8">
        <w:tc>
          <w:tcPr>
            <w:tcW w:w="1298" w:type="dxa"/>
          </w:tcPr>
          <w:p w14:paraId="0A07E361" w14:textId="38709F97" w:rsidR="006346FF" w:rsidRDefault="006346FF" w:rsidP="00DD3893">
            <w:proofErr w:type="spellStart"/>
            <w:r>
              <w:t>AoP</w:t>
            </w:r>
            <w:proofErr w:type="spellEnd"/>
          </w:p>
        </w:tc>
        <w:tc>
          <w:tcPr>
            <w:tcW w:w="2666" w:type="dxa"/>
          </w:tcPr>
          <w:p w14:paraId="6BAAB97B" w14:textId="0D635748" w:rsidR="006346FF" w:rsidRDefault="006346FF" w:rsidP="00DD3893">
            <w:r>
              <w:t xml:space="preserve">Assessment of Progress </w:t>
            </w:r>
          </w:p>
        </w:tc>
        <w:tc>
          <w:tcPr>
            <w:tcW w:w="6492" w:type="dxa"/>
          </w:tcPr>
          <w:p w14:paraId="4F4C1BBA" w14:textId="72B759AD" w:rsidR="006346FF" w:rsidRDefault="006346FF" w:rsidP="00DD3893">
            <w:r>
              <w:t xml:space="preserve">This document will follow the RPT through the year, providing a tracker of their progress across placements. </w:t>
            </w:r>
          </w:p>
        </w:tc>
      </w:tr>
      <w:tr w:rsidR="00DF1C0A" w14:paraId="393A6B76" w14:textId="77777777" w:rsidTr="004637B8">
        <w:tc>
          <w:tcPr>
            <w:tcW w:w="1298" w:type="dxa"/>
          </w:tcPr>
          <w:p w14:paraId="0B0CE758" w14:textId="6315935F" w:rsidR="00DF1C0A" w:rsidRDefault="00DF1C0A" w:rsidP="00DD3893">
            <w:r>
              <w:lastRenderedPageBreak/>
              <w:t>AT</w:t>
            </w:r>
          </w:p>
        </w:tc>
        <w:tc>
          <w:tcPr>
            <w:tcW w:w="2666" w:type="dxa"/>
          </w:tcPr>
          <w:p w14:paraId="0913D1D2" w14:textId="036E6523" w:rsidR="00DF1C0A" w:rsidRDefault="00DF1C0A" w:rsidP="00DD3893">
            <w:r>
              <w:t>Academic Tutor</w:t>
            </w:r>
          </w:p>
        </w:tc>
        <w:tc>
          <w:tcPr>
            <w:tcW w:w="6492" w:type="dxa"/>
          </w:tcPr>
          <w:p w14:paraId="58651744" w14:textId="14BE3E2E" w:rsidR="00DF1C0A" w:rsidRDefault="00DF1C0A" w:rsidP="00DD3893">
            <w:r>
              <w:t xml:space="preserve">Each RPT will have an AT who is a member of university staff. Their role is to support the RPT pastorally and academically. </w:t>
            </w:r>
          </w:p>
        </w:tc>
      </w:tr>
      <w:tr w:rsidR="009D131B" w14:paraId="5CAB7295" w14:textId="77777777" w:rsidTr="004637B8">
        <w:tc>
          <w:tcPr>
            <w:tcW w:w="1298" w:type="dxa"/>
          </w:tcPr>
          <w:p w14:paraId="2B37E2F8" w14:textId="180581E0" w:rsidR="009D131B" w:rsidRDefault="009D131B" w:rsidP="00DD3893">
            <w:r>
              <w:t>BB</w:t>
            </w:r>
          </w:p>
        </w:tc>
        <w:tc>
          <w:tcPr>
            <w:tcW w:w="2666" w:type="dxa"/>
          </w:tcPr>
          <w:p w14:paraId="1A0B170B" w14:textId="0358DCF6" w:rsidR="009D131B" w:rsidRDefault="009D131B" w:rsidP="00DD3893">
            <w:r>
              <w:t>Blackboard</w:t>
            </w:r>
          </w:p>
        </w:tc>
        <w:tc>
          <w:tcPr>
            <w:tcW w:w="6492" w:type="dxa"/>
          </w:tcPr>
          <w:p w14:paraId="367FB765" w14:textId="75C8BC4B" w:rsidR="009D131B" w:rsidRDefault="009D131B" w:rsidP="00DD3893">
            <w:r>
              <w:t xml:space="preserve">The students virtual learning environment where they will find their learning materials, proformas, timetables etc. </w:t>
            </w:r>
          </w:p>
        </w:tc>
      </w:tr>
      <w:tr w:rsidR="006346FF" w14:paraId="1C06D968" w14:textId="35D09765" w:rsidTr="004637B8">
        <w:tc>
          <w:tcPr>
            <w:tcW w:w="1298" w:type="dxa"/>
          </w:tcPr>
          <w:p w14:paraId="39409C37" w14:textId="4C8EDEB0" w:rsidR="006346FF" w:rsidRDefault="006346FF" w:rsidP="00DD3893">
            <w:r>
              <w:t>IR / PR</w:t>
            </w:r>
          </w:p>
        </w:tc>
        <w:tc>
          <w:tcPr>
            <w:tcW w:w="2666" w:type="dxa"/>
          </w:tcPr>
          <w:p w14:paraId="7EB5B5A8" w14:textId="2667F395" w:rsidR="006346FF" w:rsidRDefault="006346FF" w:rsidP="00DD3893">
            <w:r>
              <w:t>Interim Review / Progress Review</w:t>
            </w:r>
          </w:p>
        </w:tc>
        <w:tc>
          <w:tcPr>
            <w:tcW w:w="6492" w:type="dxa"/>
          </w:tcPr>
          <w:p w14:paraId="56FD63FC" w14:textId="77777777" w:rsidR="00804C5E" w:rsidRDefault="006346FF" w:rsidP="00DD3893">
            <w:r>
              <w:t xml:space="preserve">During each placement, there will be an Interim Review meeting </w:t>
            </w:r>
          </w:p>
          <w:p w14:paraId="1E4CDBF4" w14:textId="7D2A3342" w:rsidR="006346FF" w:rsidRDefault="006346FF" w:rsidP="00DD3893">
            <w:r>
              <w:t>mid</w:t>
            </w:r>
            <w:r w:rsidR="00804C5E">
              <w:t>-way</w:t>
            </w:r>
            <w:r>
              <w:t xml:space="preserve"> through and a final Progress Review meeting towards the end. This will be attended by the RPT, the RPM and the trainee’s Supervising Tutor. </w:t>
            </w:r>
          </w:p>
        </w:tc>
      </w:tr>
      <w:tr w:rsidR="006346FF" w14:paraId="514A144B" w14:textId="059EE674" w:rsidTr="004637B8">
        <w:tc>
          <w:tcPr>
            <w:tcW w:w="1298" w:type="dxa"/>
          </w:tcPr>
          <w:p w14:paraId="4DCF297F" w14:textId="6F837D6E" w:rsidR="006346FF" w:rsidRDefault="006346FF" w:rsidP="00DD3893">
            <w:r>
              <w:t>ITTECF</w:t>
            </w:r>
          </w:p>
        </w:tc>
        <w:tc>
          <w:tcPr>
            <w:tcW w:w="2666" w:type="dxa"/>
          </w:tcPr>
          <w:p w14:paraId="1F77C840" w14:textId="563BC886" w:rsidR="006346FF" w:rsidRDefault="006346FF" w:rsidP="00DD3893">
            <w:r>
              <w:t>Initial Teacher Training and Early Career Framework (combines the former Core Content Framework and the Early Career Framework)</w:t>
            </w:r>
          </w:p>
        </w:tc>
        <w:tc>
          <w:tcPr>
            <w:tcW w:w="6492" w:type="dxa"/>
          </w:tcPr>
          <w:p w14:paraId="3BFB9634" w14:textId="07C1AAC6" w:rsidR="006346FF" w:rsidRDefault="006346FF" w:rsidP="00DD3893">
            <w:r>
              <w:t xml:space="preserve">This framework </w:t>
            </w:r>
            <w:r w:rsidRPr="006346FF">
              <w:t xml:space="preserve">outlines the key knowledge, skills, and behaviours trainee teachers should </w:t>
            </w:r>
            <w:r>
              <w:t xml:space="preserve">learn about and </w:t>
            </w:r>
            <w:r w:rsidRPr="006346FF">
              <w:t>develop during training</w:t>
            </w:r>
            <w:r>
              <w:t xml:space="preserve">. </w:t>
            </w:r>
          </w:p>
        </w:tc>
      </w:tr>
      <w:tr w:rsidR="006346FF" w14:paraId="3F1AA413" w14:textId="3DBE2D38" w:rsidTr="004637B8">
        <w:tc>
          <w:tcPr>
            <w:tcW w:w="1298" w:type="dxa"/>
          </w:tcPr>
          <w:p w14:paraId="21F9614E" w14:textId="1C654C60" w:rsidR="006346FF" w:rsidRDefault="006346FF" w:rsidP="00DD3893">
            <w:r>
              <w:t>ECT</w:t>
            </w:r>
          </w:p>
        </w:tc>
        <w:tc>
          <w:tcPr>
            <w:tcW w:w="2666" w:type="dxa"/>
          </w:tcPr>
          <w:p w14:paraId="7716C1ED" w14:textId="706BCDD2" w:rsidR="006346FF" w:rsidRDefault="006346FF" w:rsidP="00DD3893">
            <w:r>
              <w:t xml:space="preserve">Early Career Teacher </w:t>
            </w:r>
          </w:p>
        </w:tc>
        <w:tc>
          <w:tcPr>
            <w:tcW w:w="6492" w:type="dxa"/>
          </w:tcPr>
          <w:p w14:paraId="43D99F80" w14:textId="31901C86" w:rsidR="006346FF" w:rsidRDefault="006346FF" w:rsidP="00DD3893">
            <w:r>
              <w:t xml:space="preserve">Qualified teacher in the first two years post gaining QTS. </w:t>
            </w:r>
          </w:p>
        </w:tc>
      </w:tr>
      <w:tr w:rsidR="009D131B" w14:paraId="7F0EA08D" w14:textId="77777777" w:rsidTr="004637B8">
        <w:tc>
          <w:tcPr>
            <w:tcW w:w="1298" w:type="dxa"/>
          </w:tcPr>
          <w:p w14:paraId="13BF1DF9" w14:textId="7B7B55B6" w:rsidR="009D131B" w:rsidRDefault="009D131B" w:rsidP="00DD3893">
            <w:proofErr w:type="spellStart"/>
            <w:r>
              <w:t>ITaP</w:t>
            </w:r>
            <w:proofErr w:type="spellEnd"/>
            <w:r>
              <w:t xml:space="preserve"> </w:t>
            </w:r>
          </w:p>
        </w:tc>
        <w:tc>
          <w:tcPr>
            <w:tcW w:w="2666" w:type="dxa"/>
          </w:tcPr>
          <w:p w14:paraId="25ED897D" w14:textId="0CAA9F52" w:rsidR="009D131B" w:rsidRDefault="009D131B" w:rsidP="00DD3893">
            <w:r>
              <w:t>Intensive Training and Practice</w:t>
            </w:r>
          </w:p>
        </w:tc>
        <w:tc>
          <w:tcPr>
            <w:tcW w:w="6492" w:type="dxa"/>
          </w:tcPr>
          <w:p w14:paraId="24C04472" w14:textId="798C4F0B" w:rsidR="009D131B" w:rsidRDefault="009D131B" w:rsidP="00DD3893">
            <w:r>
              <w:t xml:space="preserve">Teacher training must include elements of intense training and practice which focus on foundational aspects of teaching, such as behaviour management. An </w:t>
            </w:r>
            <w:proofErr w:type="spellStart"/>
            <w:r>
              <w:t>ITaP</w:t>
            </w:r>
            <w:proofErr w:type="spellEnd"/>
            <w:r>
              <w:t xml:space="preserve"> includes training at the university, followed by practising this learning on placement. </w:t>
            </w:r>
          </w:p>
        </w:tc>
      </w:tr>
      <w:tr w:rsidR="006346FF" w14:paraId="683521C1" w14:textId="0EC8C965" w:rsidTr="004637B8">
        <w:tc>
          <w:tcPr>
            <w:tcW w:w="1298" w:type="dxa"/>
          </w:tcPr>
          <w:p w14:paraId="7C1533DB" w14:textId="0EB250D5" w:rsidR="006346FF" w:rsidRDefault="006346FF" w:rsidP="00DD3893">
            <w:r>
              <w:t>ITE</w:t>
            </w:r>
          </w:p>
        </w:tc>
        <w:tc>
          <w:tcPr>
            <w:tcW w:w="2666" w:type="dxa"/>
          </w:tcPr>
          <w:p w14:paraId="54735949" w14:textId="026F39E4" w:rsidR="006346FF" w:rsidRDefault="006346FF" w:rsidP="00DD3893">
            <w:r>
              <w:t>Initial Teacher Education</w:t>
            </w:r>
          </w:p>
        </w:tc>
        <w:tc>
          <w:tcPr>
            <w:tcW w:w="6492" w:type="dxa"/>
          </w:tcPr>
          <w:p w14:paraId="47E2DDA4" w14:textId="67C857CD" w:rsidR="006346FF" w:rsidRPr="006346FF" w:rsidRDefault="006346FF" w:rsidP="00DD3893">
            <w:r w:rsidRPr="006346FF">
              <w:t>Initial Teacher Education (ITE) provides the training and professional preparation needed to become an effective teacher and to be recommended for</w:t>
            </w:r>
            <w:r w:rsidR="00060165">
              <w:t xml:space="preserve"> qualified teacher status</w:t>
            </w:r>
            <w:r w:rsidRPr="006346FF">
              <w:t xml:space="preserve"> (QTS)</w:t>
            </w:r>
            <w:r w:rsidR="00060165">
              <w:t xml:space="preserve"> – in this case </w:t>
            </w:r>
            <w:r w:rsidR="00E9565C">
              <w:t xml:space="preserve">by the </w:t>
            </w:r>
            <w:r w:rsidR="00060165">
              <w:t xml:space="preserve">University of Reading. </w:t>
            </w:r>
          </w:p>
        </w:tc>
      </w:tr>
      <w:tr w:rsidR="006346FF" w14:paraId="7214BEE2" w14:textId="655DAE06" w:rsidTr="004637B8">
        <w:tc>
          <w:tcPr>
            <w:tcW w:w="1298" w:type="dxa"/>
          </w:tcPr>
          <w:p w14:paraId="595CD9F4" w14:textId="6C20CC16" w:rsidR="006346FF" w:rsidRDefault="006346FF" w:rsidP="00DD3893">
            <w:proofErr w:type="spellStart"/>
            <w:r>
              <w:t>ITTCo</w:t>
            </w:r>
            <w:proofErr w:type="spellEnd"/>
          </w:p>
        </w:tc>
        <w:tc>
          <w:tcPr>
            <w:tcW w:w="2666" w:type="dxa"/>
          </w:tcPr>
          <w:p w14:paraId="5A22549C" w14:textId="13EDBE79" w:rsidR="006346FF" w:rsidRDefault="006346FF" w:rsidP="00DD3893">
            <w:r>
              <w:t>Initial Teacher Training Co-ordinator</w:t>
            </w:r>
          </w:p>
        </w:tc>
        <w:tc>
          <w:tcPr>
            <w:tcW w:w="6492" w:type="dxa"/>
          </w:tcPr>
          <w:p w14:paraId="55EA0707" w14:textId="766CE96B" w:rsidR="006346FF" w:rsidRDefault="006346FF" w:rsidP="00DD3893">
            <w:r>
              <w:t xml:space="preserve">Member of school staff who has oversight of teacher training. </w:t>
            </w:r>
          </w:p>
        </w:tc>
      </w:tr>
      <w:tr w:rsidR="006346FF" w14:paraId="7FE4BD0A" w14:textId="0E1C7222" w:rsidTr="004637B8">
        <w:tc>
          <w:tcPr>
            <w:tcW w:w="1298" w:type="dxa"/>
          </w:tcPr>
          <w:p w14:paraId="20EBD89E" w14:textId="286E84C9" w:rsidR="006346FF" w:rsidRDefault="006346FF" w:rsidP="00DD3893">
            <w:r>
              <w:t>LHT</w:t>
            </w:r>
          </w:p>
        </w:tc>
        <w:tc>
          <w:tcPr>
            <w:tcW w:w="2666" w:type="dxa"/>
          </w:tcPr>
          <w:p w14:paraId="12E1EA43" w14:textId="400DC760" w:rsidR="006346FF" w:rsidRDefault="006346FF" w:rsidP="00DD3893">
            <w:r>
              <w:t>ITTECF ‘Learn how to…’ statements</w:t>
            </w:r>
          </w:p>
        </w:tc>
        <w:tc>
          <w:tcPr>
            <w:tcW w:w="6492" w:type="dxa"/>
          </w:tcPr>
          <w:p w14:paraId="74534CFA" w14:textId="6733033E" w:rsidR="006346FF" w:rsidRDefault="00060165" w:rsidP="00DD3893">
            <w:r>
              <w:t xml:space="preserve">Objectives on the ITTECF about teaching skills. </w:t>
            </w:r>
          </w:p>
        </w:tc>
      </w:tr>
      <w:tr w:rsidR="006346FF" w14:paraId="76BE8B0C" w14:textId="3ABD0FBA" w:rsidTr="004637B8">
        <w:tc>
          <w:tcPr>
            <w:tcW w:w="1298" w:type="dxa"/>
          </w:tcPr>
          <w:p w14:paraId="05352B63" w14:textId="2A32E3DC" w:rsidR="006346FF" w:rsidRDefault="006346FF" w:rsidP="00DD3893">
            <w:r>
              <w:t>LT</w:t>
            </w:r>
          </w:p>
        </w:tc>
        <w:tc>
          <w:tcPr>
            <w:tcW w:w="2666" w:type="dxa"/>
          </w:tcPr>
          <w:p w14:paraId="63CE2717" w14:textId="0AC3A915" w:rsidR="006346FF" w:rsidRDefault="006346FF" w:rsidP="00DD3893">
            <w:r>
              <w:t>ITTECF ‘Learn that…’ statements</w:t>
            </w:r>
          </w:p>
        </w:tc>
        <w:tc>
          <w:tcPr>
            <w:tcW w:w="6492" w:type="dxa"/>
          </w:tcPr>
          <w:p w14:paraId="0211249F" w14:textId="36985AB8" w:rsidR="006346FF" w:rsidRDefault="00060165" w:rsidP="00DD3893">
            <w:r>
              <w:t xml:space="preserve">Objectives on the ITTECF about knowledge that teachers need. </w:t>
            </w:r>
          </w:p>
        </w:tc>
      </w:tr>
      <w:tr w:rsidR="006346FF" w14:paraId="0AB1F54F" w14:textId="66B69744" w:rsidTr="004637B8">
        <w:tc>
          <w:tcPr>
            <w:tcW w:w="1298" w:type="dxa"/>
          </w:tcPr>
          <w:p w14:paraId="74D13E4D" w14:textId="53586C73" w:rsidR="006346FF" w:rsidRDefault="006346FF" w:rsidP="00DD3893">
            <w:r>
              <w:t>LM</w:t>
            </w:r>
          </w:p>
        </w:tc>
        <w:tc>
          <w:tcPr>
            <w:tcW w:w="2666" w:type="dxa"/>
          </w:tcPr>
          <w:p w14:paraId="1A5003E4" w14:textId="3D80FB6A" w:rsidR="006346FF" w:rsidRDefault="006346FF" w:rsidP="00DD3893">
            <w:r>
              <w:t>Lead Mentor</w:t>
            </w:r>
          </w:p>
        </w:tc>
        <w:tc>
          <w:tcPr>
            <w:tcW w:w="6492" w:type="dxa"/>
          </w:tcPr>
          <w:p w14:paraId="05D5EBB1" w14:textId="1E31E11B" w:rsidR="006346FF" w:rsidRDefault="006346FF" w:rsidP="00DD3893">
            <w:r>
              <w:t>Member of</w:t>
            </w:r>
            <w:r w:rsidR="00B55C37">
              <w:t xml:space="preserve"> university</w:t>
            </w:r>
            <w:r>
              <w:t xml:space="preserve"> staff who supports mentors</w:t>
            </w:r>
            <w:r w:rsidR="00060165">
              <w:t xml:space="preserve"> – in this case Gill Martin.</w:t>
            </w:r>
          </w:p>
        </w:tc>
      </w:tr>
      <w:tr w:rsidR="00060165" w14:paraId="24E2E8C5" w14:textId="77777777" w:rsidTr="004637B8">
        <w:tc>
          <w:tcPr>
            <w:tcW w:w="1298" w:type="dxa"/>
          </w:tcPr>
          <w:p w14:paraId="61806582" w14:textId="3DFE2C04" w:rsidR="00060165" w:rsidRDefault="00060165" w:rsidP="00DD3893">
            <w:r>
              <w:t>LPR</w:t>
            </w:r>
          </w:p>
        </w:tc>
        <w:tc>
          <w:tcPr>
            <w:tcW w:w="2666" w:type="dxa"/>
          </w:tcPr>
          <w:p w14:paraId="15C321CB" w14:textId="6D536F36" w:rsidR="00060165" w:rsidRDefault="00060165" w:rsidP="00DD3893">
            <w:r>
              <w:t>Lead-Partner Recruited</w:t>
            </w:r>
          </w:p>
        </w:tc>
        <w:tc>
          <w:tcPr>
            <w:tcW w:w="6492" w:type="dxa"/>
          </w:tcPr>
          <w:p w14:paraId="79F41BFE" w14:textId="70EF32C8" w:rsidR="00060165" w:rsidRDefault="00060165" w:rsidP="00DD3893">
            <w:r>
              <w:t xml:space="preserve">Students who have been recruited by our local lead partner schools, rather than the university. </w:t>
            </w:r>
          </w:p>
        </w:tc>
      </w:tr>
      <w:tr w:rsidR="006346FF" w14:paraId="3E067DD4" w14:textId="7ABFA390" w:rsidTr="004637B8">
        <w:tc>
          <w:tcPr>
            <w:tcW w:w="1298" w:type="dxa"/>
          </w:tcPr>
          <w:p w14:paraId="13590F92" w14:textId="39056450" w:rsidR="006346FF" w:rsidRDefault="006346FF" w:rsidP="00DD3893">
            <w:r>
              <w:t>PD</w:t>
            </w:r>
          </w:p>
        </w:tc>
        <w:tc>
          <w:tcPr>
            <w:tcW w:w="2666" w:type="dxa"/>
          </w:tcPr>
          <w:p w14:paraId="5AB71DFE" w14:textId="25EF0D8B" w:rsidR="006346FF" w:rsidRDefault="006346FF" w:rsidP="00DD3893">
            <w:r>
              <w:t>Programme Director</w:t>
            </w:r>
          </w:p>
        </w:tc>
        <w:tc>
          <w:tcPr>
            <w:tcW w:w="6492" w:type="dxa"/>
          </w:tcPr>
          <w:p w14:paraId="24F2C958" w14:textId="74E9AE41" w:rsidR="006346FF" w:rsidRDefault="00060165" w:rsidP="00DD3893">
            <w:r>
              <w:t xml:space="preserve">Member of </w:t>
            </w:r>
            <w:r w:rsidR="00B55C37">
              <w:t>university</w:t>
            </w:r>
            <w:r>
              <w:t xml:space="preserve"> staff who leads the programme – in this case Scarlett Murphy. </w:t>
            </w:r>
          </w:p>
        </w:tc>
      </w:tr>
      <w:tr w:rsidR="006346FF" w14:paraId="55FCE6B4" w14:textId="1122FC87" w:rsidTr="004637B8">
        <w:tc>
          <w:tcPr>
            <w:tcW w:w="1298" w:type="dxa"/>
          </w:tcPr>
          <w:p w14:paraId="47931C0D" w14:textId="71EB42D0" w:rsidR="006346FF" w:rsidRDefault="006346FF" w:rsidP="00DD3893">
            <w:r>
              <w:t>PGCE</w:t>
            </w:r>
          </w:p>
        </w:tc>
        <w:tc>
          <w:tcPr>
            <w:tcW w:w="2666" w:type="dxa"/>
          </w:tcPr>
          <w:p w14:paraId="71A8060C" w14:textId="352DB394" w:rsidR="006346FF" w:rsidRDefault="006346FF" w:rsidP="00DD3893">
            <w:r>
              <w:t>Post-Graduate Certificate of Education</w:t>
            </w:r>
          </w:p>
        </w:tc>
        <w:tc>
          <w:tcPr>
            <w:tcW w:w="6492" w:type="dxa"/>
          </w:tcPr>
          <w:p w14:paraId="063E8C6E" w14:textId="3BFE2FF9" w:rsidR="006346FF" w:rsidRDefault="00060165" w:rsidP="00DD3893">
            <w:r>
              <w:t xml:space="preserve">Qualification that leads to QTS and </w:t>
            </w:r>
            <w:proofErr w:type="gramStart"/>
            <w:r>
              <w:t>masters</w:t>
            </w:r>
            <w:proofErr w:type="gramEnd"/>
            <w:r>
              <w:t xml:space="preserve"> credits. </w:t>
            </w:r>
          </w:p>
        </w:tc>
      </w:tr>
      <w:tr w:rsidR="006346FF" w14:paraId="227D4214" w14:textId="289E1315" w:rsidTr="004637B8">
        <w:tc>
          <w:tcPr>
            <w:tcW w:w="1298" w:type="dxa"/>
          </w:tcPr>
          <w:p w14:paraId="79CAE6D4" w14:textId="48CF9C77" w:rsidR="006346FF" w:rsidRDefault="006346FF" w:rsidP="00DD3893">
            <w:proofErr w:type="spellStart"/>
            <w:r>
              <w:t>PgCE</w:t>
            </w:r>
            <w:proofErr w:type="spellEnd"/>
          </w:p>
        </w:tc>
        <w:tc>
          <w:tcPr>
            <w:tcW w:w="2666" w:type="dxa"/>
          </w:tcPr>
          <w:p w14:paraId="78063DC9" w14:textId="35AAF3E8" w:rsidR="006346FF" w:rsidRDefault="006346FF" w:rsidP="00DD3893">
            <w:r>
              <w:t>Professional Graduate Certificate in Education</w:t>
            </w:r>
          </w:p>
        </w:tc>
        <w:tc>
          <w:tcPr>
            <w:tcW w:w="6492" w:type="dxa"/>
          </w:tcPr>
          <w:p w14:paraId="534ECC2B" w14:textId="13EDE599" w:rsidR="006346FF" w:rsidRDefault="00060165" w:rsidP="00DD3893">
            <w:r>
              <w:t xml:space="preserve">Qualification that leads to QTS. </w:t>
            </w:r>
          </w:p>
        </w:tc>
      </w:tr>
      <w:tr w:rsidR="006346FF" w14:paraId="7DE02BF3" w14:textId="10FB68AA" w:rsidTr="004637B8">
        <w:tc>
          <w:tcPr>
            <w:tcW w:w="1298" w:type="dxa"/>
          </w:tcPr>
          <w:p w14:paraId="3965A0E7" w14:textId="58A46FFA" w:rsidR="006346FF" w:rsidRDefault="006346FF" w:rsidP="00DD3893">
            <w:r>
              <w:t>PS</w:t>
            </w:r>
          </w:p>
        </w:tc>
        <w:tc>
          <w:tcPr>
            <w:tcW w:w="2666" w:type="dxa"/>
          </w:tcPr>
          <w:p w14:paraId="0ADA9058" w14:textId="2E12FA0D" w:rsidR="006346FF" w:rsidRDefault="006346FF" w:rsidP="00DD3893">
            <w:r>
              <w:t>Professional Studies</w:t>
            </w:r>
          </w:p>
        </w:tc>
        <w:tc>
          <w:tcPr>
            <w:tcW w:w="6492" w:type="dxa"/>
          </w:tcPr>
          <w:p w14:paraId="17EAE979" w14:textId="347B452A" w:rsidR="006346FF" w:rsidRDefault="00060165" w:rsidP="00DD3893">
            <w:r>
              <w:t xml:space="preserve">Training provided by the ITE provider about teaching skills </w:t>
            </w:r>
            <w:proofErr w:type="spellStart"/>
            <w:r>
              <w:t>eg</w:t>
            </w:r>
            <w:proofErr w:type="spellEnd"/>
            <w:r>
              <w:t xml:space="preserve"> lesson planning. </w:t>
            </w:r>
          </w:p>
        </w:tc>
      </w:tr>
      <w:tr w:rsidR="006346FF" w14:paraId="1F4407C3" w14:textId="2A0B84C6" w:rsidTr="004637B8">
        <w:tc>
          <w:tcPr>
            <w:tcW w:w="1298" w:type="dxa"/>
          </w:tcPr>
          <w:p w14:paraId="5025BB58" w14:textId="4489EE9E" w:rsidR="006346FF" w:rsidRDefault="006346FF" w:rsidP="00DD3893">
            <w:r>
              <w:t>RPM</w:t>
            </w:r>
          </w:p>
        </w:tc>
        <w:tc>
          <w:tcPr>
            <w:tcW w:w="2666" w:type="dxa"/>
          </w:tcPr>
          <w:p w14:paraId="5290FCEE" w14:textId="5404BF26" w:rsidR="006346FF" w:rsidRDefault="006346FF" w:rsidP="00DD3893">
            <w:r>
              <w:t>Reading Partnership Mentor</w:t>
            </w:r>
          </w:p>
        </w:tc>
        <w:tc>
          <w:tcPr>
            <w:tcW w:w="6492" w:type="dxa"/>
          </w:tcPr>
          <w:p w14:paraId="16F17427" w14:textId="7600871A" w:rsidR="006346FF" w:rsidRDefault="00060165" w:rsidP="00DD3893">
            <w:r>
              <w:t>You!</w:t>
            </w:r>
          </w:p>
        </w:tc>
      </w:tr>
      <w:tr w:rsidR="006346FF" w14:paraId="719FC919" w14:textId="4801B5F0" w:rsidTr="004637B8">
        <w:tc>
          <w:tcPr>
            <w:tcW w:w="1298" w:type="dxa"/>
          </w:tcPr>
          <w:p w14:paraId="33654F5A" w14:textId="7D34171B" w:rsidR="006346FF" w:rsidRDefault="006346FF" w:rsidP="00DD3893">
            <w:r>
              <w:t>RPT</w:t>
            </w:r>
          </w:p>
        </w:tc>
        <w:tc>
          <w:tcPr>
            <w:tcW w:w="2666" w:type="dxa"/>
          </w:tcPr>
          <w:p w14:paraId="50A1FE26" w14:textId="18777EBA" w:rsidR="006346FF" w:rsidRDefault="006346FF" w:rsidP="00DD3893">
            <w:r>
              <w:t>Reading Partnership Teacher (trainee)</w:t>
            </w:r>
          </w:p>
        </w:tc>
        <w:tc>
          <w:tcPr>
            <w:tcW w:w="6492" w:type="dxa"/>
          </w:tcPr>
          <w:p w14:paraId="04AD93C1" w14:textId="1C4C286B" w:rsidR="006346FF" w:rsidRDefault="00060165" w:rsidP="00DD3893">
            <w:r>
              <w:t xml:space="preserve">The students working towards QTS.  </w:t>
            </w:r>
          </w:p>
        </w:tc>
      </w:tr>
      <w:tr w:rsidR="00B55C37" w14:paraId="17D989D3" w14:textId="77777777" w:rsidTr="004637B8">
        <w:tc>
          <w:tcPr>
            <w:tcW w:w="1298" w:type="dxa"/>
          </w:tcPr>
          <w:p w14:paraId="31301EE4" w14:textId="1A62D1FD" w:rsidR="00B55C37" w:rsidRDefault="00B55C37" w:rsidP="00DD3893">
            <w:r>
              <w:t>ST</w:t>
            </w:r>
          </w:p>
        </w:tc>
        <w:tc>
          <w:tcPr>
            <w:tcW w:w="2666" w:type="dxa"/>
          </w:tcPr>
          <w:p w14:paraId="1E1DE6C6" w14:textId="0DED2505" w:rsidR="00B55C37" w:rsidRDefault="00B55C37" w:rsidP="00DD3893">
            <w:r>
              <w:t xml:space="preserve">Supervising Tutor </w:t>
            </w:r>
          </w:p>
        </w:tc>
        <w:tc>
          <w:tcPr>
            <w:tcW w:w="6492" w:type="dxa"/>
          </w:tcPr>
          <w:p w14:paraId="7C2AFA84" w14:textId="4BB22640" w:rsidR="00B55C37" w:rsidRDefault="00B55C37" w:rsidP="00DD3893">
            <w:r>
              <w:t>Each RPT will have a ST who is a member of university staff. Their role is act as a link between the university and school. They will attend progress review meetings</w:t>
            </w:r>
            <w:r w:rsidR="00DF1C0A">
              <w:t xml:space="preserve">, monitor the RPT’s e-portfolio and should be the first point of call for questions about placement. </w:t>
            </w:r>
          </w:p>
        </w:tc>
      </w:tr>
    </w:tbl>
    <w:p w14:paraId="1A7C4E18" w14:textId="0B19C575" w:rsidR="00C86A5D" w:rsidRDefault="00C86A5D">
      <w:pPr>
        <w:rPr>
          <w:rFonts w:asciiTheme="majorHAnsi" w:eastAsiaTheme="majorEastAsia" w:hAnsiTheme="majorHAnsi" w:cstheme="majorBidi"/>
          <w:color w:val="BD582C" w:themeColor="accent2"/>
          <w:sz w:val="36"/>
          <w:szCs w:val="36"/>
        </w:rPr>
      </w:pPr>
      <w:r>
        <w:t xml:space="preserve"> </w:t>
      </w:r>
      <w:r>
        <w:br w:type="page"/>
      </w:r>
    </w:p>
    <w:p w14:paraId="3F223BE6" w14:textId="17EA88AD" w:rsidR="00060165" w:rsidRDefault="00C86A5D" w:rsidP="003A5BFE">
      <w:pPr>
        <w:pStyle w:val="Heading3"/>
        <w:numPr>
          <w:ilvl w:val="1"/>
          <w:numId w:val="4"/>
        </w:numPr>
      </w:pPr>
      <w:bookmarkStart w:id="4" w:name="_Toc213154911"/>
      <w:r w:rsidRPr="00A66376">
        <w:lastRenderedPageBreak/>
        <w:t>Course Structure</w:t>
      </w:r>
      <w:bookmarkEnd w:id="4"/>
    </w:p>
    <w:p w14:paraId="6C8A7D01" w14:textId="77777777" w:rsidR="004637B8" w:rsidRPr="004637B8" w:rsidRDefault="004637B8" w:rsidP="004637B8"/>
    <w:tbl>
      <w:tblPr>
        <w:tblW w:w="1078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37"/>
        <w:gridCol w:w="1837"/>
        <w:gridCol w:w="1629"/>
        <w:gridCol w:w="1600"/>
        <w:gridCol w:w="1600"/>
        <w:gridCol w:w="1600"/>
      </w:tblGrid>
      <w:tr w:rsidR="00060165" w:rsidRPr="00A31072" w14:paraId="0C31A775" w14:textId="77777777" w:rsidTr="009D131B">
        <w:trPr>
          <w:trHeight w:val="320"/>
        </w:trPr>
        <w:tc>
          <w:tcPr>
            <w:tcW w:w="1181" w:type="dxa"/>
            <w:shd w:val="clear" w:color="000000" w:fill="FFFFFF"/>
            <w:vAlign w:val="center"/>
            <w:hideMark/>
          </w:tcPr>
          <w:p w14:paraId="1F60B109" w14:textId="77777777" w:rsidR="00060165" w:rsidRPr="00A31072" w:rsidRDefault="00060165" w:rsidP="00CE377E">
            <w:pPr>
              <w:spacing w:after="0"/>
              <w:rPr>
                <w:rFonts w:ascii="Calibri" w:eastAsia="Times New Roman" w:hAnsi="Calibri" w:cs="Calibri"/>
                <w:b/>
                <w:bCs/>
                <w:color w:val="000000"/>
                <w:sz w:val="24"/>
                <w:szCs w:val="24"/>
                <w:lang w:eastAsia="en-GB"/>
              </w:rPr>
            </w:pPr>
            <w:r w:rsidRPr="00A31072">
              <w:rPr>
                <w:rFonts w:ascii="Calibri" w:eastAsia="Times New Roman" w:hAnsi="Calibri" w:cs="Calibri"/>
                <w:b/>
                <w:bCs/>
                <w:color w:val="000000"/>
                <w:sz w:val="24"/>
                <w:szCs w:val="24"/>
                <w:lang w:eastAsia="en-GB"/>
              </w:rPr>
              <w:t>Date</w:t>
            </w:r>
          </w:p>
        </w:tc>
        <w:tc>
          <w:tcPr>
            <w:tcW w:w="1337" w:type="dxa"/>
            <w:shd w:val="clear" w:color="000000" w:fill="FFFFFF"/>
            <w:noWrap/>
            <w:vAlign w:val="center"/>
            <w:hideMark/>
          </w:tcPr>
          <w:p w14:paraId="5B746EE0" w14:textId="77777777" w:rsidR="00060165" w:rsidRPr="00A31072" w:rsidRDefault="00060165" w:rsidP="00CE377E">
            <w:pPr>
              <w:spacing w:after="0"/>
              <w:jc w:val="center"/>
              <w:rPr>
                <w:rFonts w:ascii="Calibri" w:eastAsia="Times New Roman" w:hAnsi="Calibri" w:cs="Calibri"/>
                <w:color w:val="000000"/>
                <w:lang w:eastAsia="en-GB"/>
              </w:rPr>
            </w:pPr>
            <w:r w:rsidRPr="00A31072">
              <w:rPr>
                <w:rFonts w:ascii="Calibri" w:eastAsia="Times New Roman" w:hAnsi="Calibri" w:cs="Calibri"/>
                <w:color w:val="000000"/>
                <w:lang w:eastAsia="en-GB"/>
              </w:rPr>
              <w:t> </w:t>
            </w:r>
          </w:p>
        </w:tc>
        <w:tc>
          <w:tcPr>
            <w:tcW w:w="1837" w:type="dxa"/>
            <w:shd w:val="clear" w:color="000000" w:fill="FFFFFF"/>
            <w:noWrap/>
            <w:vAlign w:val="center"/>
            <w:hideMark/>
          </w:tcPr>
          <w:p w14:paraId="1CCE6197" w14:textId="77777777" w:rsidR="00060165" w:rsidRPr="00A31072" w:rsidRDefault="00060165" w:rsidP="00CE377E">
            <w:pPr>
              <w:spacing w:after="0"/>
              <w:jc w:val="center"/>
              <w:rPr>
                <w:rFonts w:ascii="Calibri" w:eastAsia="Times New Roman" w:hAnsi="Calibri" w:cs="Calibri"/>
                <w:b/>
                <w:bCs/>
                <w:color w:val="000000"/>
                <w:lang w:eastAsia="en-GB"/>
              </w:rPr>
            </w:pPr>
            <w:r w:rsidRPr="00A31072">
              <w:rPr>
                <w:rFonts w:ascii="Calibri" w:eastAsia="Times New Roman" w:hAnsi="Calibri" w:cs="Calibri"/>
                <w:b/>
                <w:bCs/>
                <w:color w:val="000000"/>
                <w:lang w:eastAsia="en-GB"/>
              </w:rPr>
              <w:t>Monday</w:t>
            </w:r>
          </w:p>
        </w:tc>
        <w:tc>
          <w:tcPr>
            <w:tcW w:w="1629" w:type="dxa"/>
            <w:shd w:val="clear" w:color="000000" w:fill="FFFFFF"/>
            <w:noWrap/>
            <w:vAlign w:val="center"/>
            <w:hideMark/>
          </w:tcPr>
          <w:p w14:paraId="3482AC02" w14:textId="77777777" w:rsidR="00060165" w:rsidRPr="00A31072" w:rsidRDefault="00060165" w:rsidP="00CE377E">
            <w:pPr>
              <w:spacing w:after="0"/>
              <w:jc w:val="center"/>
              <w:rPr>
                <w:rFonts w:ascii="Calibri" w:eastAsia="Times New Roman" w:hAnsi="Calibri" w:cs="Calibri"/>
                <w:b/>
                <w:bCs/>
                <w:color w:val="000000"/>
                <w:lang w:eastAsia="en-GB"/>
              </w:rPr>
            </w:pPr>
            <w:r w:rsidRPr="00A31072">
              <w:rPr>
                <w:rFonts w:ascii="Calibri" w:eastAsia="Times New Roman" w:hAnsi="Calibri" w:cs="Calibri"/>
                <w:b/>
                <w:bCs/>
                <w:color w:val="000000"/>
                <w:lang w:eastAsia="en-GB"/>
              </w:rPr>
              <w:t>Tuesday</w:t>
            </w:r>
          </w:p>
        </w:tc>
        <w:tc>
          <w:tcPr>
            <w:tcW w:w="1600" w:type="dxa"/>
            <w:shd w:val="clear" w:color="000000" w:fill="FFFFFF"/>
            <w:noWrap/>
            <w:vAlign w:val="center"/>
            <w:hideMark/>
          </w:tcPr>
          <w:p w14:paraId="140D8D84" w14:textId="77777777" w:rsidR="00060165" w:rsidRPr="00A31072" w:rsidRDefault="00060165" w:rsidP="00CE377E">
            <w:pPr>
              <w:spacing w:after="0"/>
              <w:jc w:val="center"/>
              <w:rPr>
                <w:rFonts w:ascii="Calibri" w:eastAsia="Times New Roman" w:hAnsi="Calibri" w:cs="Calibri"/>
                <w:b/>
                <w:bCs/>
                <w:color w:val="000000"/>
                <w:lang w:eastAsia="en-GB"/>
              </w:rPr>
            </w:pPr>
            <w:r w:rsidRPr="00A31072">
              <w:rPr>
                <w:rFonts w:ascii="Calibri" w:eastAsia="Times New Roman" w:hAnsi="Calibri" w:cs="Calibri"/>
                <w:b/>
                <w:bCs/>
                <w:color w:val="000000"/>
                <w:lang w:eastAsia="en-GB"/>
              </w:rPr>
              <w:t>Wednesday</w:t>
            </w:r>
          </w:p>
        </w:tc>
        <w:tc>
          <w:tcPr>
            <w:tcW w:w="1600" w:type="dxa"/>
            <w:shd w:val="clear" w:color="000000" w:fill="FFFFFF"/>
            <w:noWrap/>
            <w:vAlign w:val="center"/>
            <w:hideMark/>
          </w:tcPr>
          <w:p w14:paraId="66FAAAB0" w14:textId="77777777" w:rsidR="00060165" w:rsidRPr="00A31072" w:rsidRDefault="00060165" w:rsidP="00CE377E">
            <w:pPr>
              <w:spacing w:after="0"/>
              <w:jc w:val="center"/>
              <w:rPr>
                <w:rFonts w:ascii="Calibri" w:eastAsia="Times New Roman" w:hAnsi="Calibri" w:cs="Calibri"/>
                <w:b/>
                <w:bCs/>
                <w:color w:val="000000"/>
                <w:lang w:eastAsia="en-GB"/>
              </w:rPr>
            </w:pPr>
            <w:r w:rsidRPr="00A31072">
              <w:rPr>
                <w:rFonts w:ascii="Calibri" w:eastAsia="Times New Roman" w:hAnsi="Calibri" w:cs="Calibri"/>
                <w:b/>
                <w:bCs/>
                <w:color w:val="000000"/>
                <w:lang w:eastAsia="en-GB"/>
              </w:rPr>
              <w:t>Thursday</w:t>
            </w:r>
          </w:p>
        </w:tc>
        <w:tc>
          <w:tcPr>
            <w:tcW w:w="1600" w:type="dxa"/>
            <w:shd w:val="clear" w:color="000000" w:fill="FFFFFF"/>
            <w:noWrap/>
            <w:vAlign w:val="center"/>
            <w:hideMark/>
          </w:tcPr>
          <w:p w14:paraId="39730272" w14:textId="77777777" w:rsidR="00060165" w:rsidRPr="00A31072" w:rsidRDefault="00060165" w:rsidP="00CE377E">
            <w:pPr>
              <w:spacing w:after="0"/>
              <w:jc w:val="center"/>
              <w:rPr>
                <w:rFonts w:ascii="Calibri" w:eastAsia="Times New Roman" w:hAnsi="Calibri" w:cs="Calibri"/>
                <w:b/>
                <w:bCs/>
                <w:color w:val="000000"/>
                <w:lang w:eastAsia="en-GB"/>
              </w:rPr>
            </w:pPr>
            <w:r w:rsidRPr="00A31072">
              <w:rPr>
                <w:rFonts w:ascii="Calibri" w:eastAsia="Times New Roman" w:hAnsi="Calibri" w:cs="Calibri"/>
                <w:b/>
                <w:bCs/>
                <w:color w:val="000000"/>
                <w:lang w:eastAsia="en-GB"/>
              </w:rPr>
              <w:t>Friday</w:t>
            </w:r>
          </w:p>
        </w:tc>
      </w:tr>
      <w:tr w:rsidR="00060165" w:rsidRPr="00A31072" w14:paraId="6DF88327" w14:textId="77777777" w:rsidTr="009D131B">
        <w:trPr>
          <w:trHeight w:val="320"/>
        </w:trPr>
        <w:tc>
          <w:tcPr>
            <w:tcW w:w="1181" w:type="dxa"/>
            <w:vAlign w:val="center"/>
            <w:hideMark/>
          </w:tcPr>
          <w:p w14:paraId="67F1F763" w14:textId="77777777" w:rsidR="00060165" w:rsidRPr="00A31072" w:rsidRDefault="00060165" w:rsidP="00CE377E">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1.9.25</w:t>
            </w:r>
          </w:p>
        </w:tc>
        <w:tc>
          <w:tcPr>
            <w:tcW w:w="1337" w:type="dxa"/>
            <w:noWrap/>
            <w:vAlign w:val="center"/>
            <w:hideMark/>
          </w:tcPr>
          <w:p w14:paraId="48AC8088" w14:textId="77777777" w:rsidR="00060165" w:rsidRPr="00A31072" w:rsidRDefault="00060165" w:rsidP="00CE377E">
            <w:pPr>
              <w:spacing w:after="0"/>
              <w:jc w:val="center"/>
              <w:rPr>
                <w:rFonts w:ascii="Calibri" w:eastAsia="Times New Roman" w:hAnsi="Calibri" w:cs="Calibri"/>
                <w:color w:val="000000"/>
                <w:lang w:eastAsia="en-GB"/>
              </w:rPr>
            </w:pPr>
            <w:r w:rsidRPr="00A31072">
              <w:rPr>
                <w:rFonts w:ascii="Calibri" w:eastAsia="Times New Roman" w:hAnsi="Calibri" w:cs="Calibri"/>
                <w:color w:val="000000"/>
                <w:lang w:eastAsia="en-GB"/>
              </w:rPr>
              <w:t> </w:t>
            </w:r>
          </w:p>
        </w:tc>
        <w:tc>
          <w:tcPr>
            <w:tcW w:w="1837" w:type="dxa"/>
            <w:shd w:val="clear" w:color="000000" w:fill="BFBFBF"/>
            <w:noWrap/>
            <w:vAlign w:val="center"/>
            <w:hideMark/>
          </w:tcPr>
          <w:p w14:paraId="1CCBCD01"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LPR in school</w:t>
            </w:r>
          </w:p>
        </w:tc>
        <w:tc>
          <w:tcPr>
            <w:tcW w:w="1629" w:type="dxa"/>
            <w:shd w:val="clear" w:color="000000" w:fill="BFBFBF"/>
            <w:noWrap/>
            <w:vAlign w:val="center"/>
            <w:hideMark/>
          </w:tcPr>
          <w:p w14:paraId="518472E8"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LPR in school</w:t>
            </w:r>
          </w:p>
        </w:tc>
        <w:tc>
          <w:tcPr>
            <w:tcW w:w="1600" w:type="dxa"/>
            <w:shd w:val="clear" w:color="000000" w:fill="BFBFBF"/>
            <w:noWrap/>
            <w:vAlign w:val="center"/>
            <w:hideMark/>
          </w:tcPr>
          <w:p w14:paraId="61391C6D"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LPR in school</w:t>
            </w:r>
          </w:p>
        </w:tc>
        <w:tc>
          <w:tcPr>
            <w:tcW w:w="1600" w:type="dxa"/>
            <w:shd w:val="clear" w:color="000000" w:fill="BFBFBF"/>
            <w:noWrap/>
            <w:vAlign w:val="center"/>
            <w:hideMark/>
          </w:tcPr>
          <w:p w14:paraId="67045BE2"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LPR in school</w:t>
            </w:r>
          </w:p>
        </w:tc>
        <w:tc>
          <w:tcPr>
            <w:tcW w:w="1600" w:type="dxa"/>
            <w:shd w:val="clear" w:color="000000" w:fill="BFBFBF"/>
            <w:noWrap/>
            <w:vAlign w:val="center"/>
            <w:hideMark/>
          </w:tcPr>
          <w:p w14:paraId="2D45E896"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LPR in school</w:t>
            </w:r>
          </w:p>
        </w:tc>
      </w:tr>
      <w:tr w:rsidR="00060165" w:rsidRPr="00A31072" w14:paraId="447BF507" w14:textId="77777777" w:rsidTr="009D131B">
        <w:trPr>
          <w:trHeight w:val="570"/>
        </w:trPr>
        <w:tc>
          <w:tcPr>
            <w:tcW w:w="1181" w:type="dxa"/>
            <w:vAlign w:val="center"/>
            <w:hideMark/>
          </w:tcPr>
          <w:p w14:paraId="71CC6600" w14:textId="77777777" w:rsidR="00060165" w:rsidRPr="00A31072" w:rsidRDefault="00060165" w:rsidP="00CE377E">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8.9.25</w:t>
            </w:r>
          </w:p>
        </w:tc>
        <w:tc>
          <w:tcPr>
            <w:tcW w:w="1337" w:type="dxa"/>
            <w:noWrap/>
            <w:vAlign w:val="center"/>
          </w:tcPr>
          <w:p w14:paraId="49721180" w14:textId="77777777" w:rsidR="00060165" w:rsidRPr="00A31072" w:rsidRDefault="00060165" w:rsidP="00CE377E">
            <w:pPr>
              <w:spacing w:after="0"/>
              <w:jc w:val="center"/>
              <w:rPr>
                <w:rFonts w:ascii="Calibri" w:eastAsia="Times New Roman" w:hAnsi="Calibri" w:cs="Calibri"/>
                <w:color w:val="000000"/>
                <w:sz w:val="16"/>
                <w:szCs w:val="16"/>
                <w:lang w:eastAsia="en-GB"/>
              </w:rPr>
            </w:pPr>
          </w:p>
        </w:tc>
        <w:tc>
          <w:tcPr>
            <w:tcW w:w="1837" w:type="dxa"/>
            <w:shd w:val="clear" w:color="000000" w:fill="FFFF00"/>
            <w:noWrap/>
            <w:vAlign w:val="center"/>
            <w:hideMark/>
          </w:tcPr>
          <w:p w14:paraId="38162CF3"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29" w:type="dxa"/>
            <w:shd w:val="clear" w:color="000000" w:fill="FFFF00"/>
            <w:noWrap/>
            <w:vAlign w:val="center"/>
            <w:hideMark/>
          </w:tcPr>
          <w:p w14:paraId="45C72AC3"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04C0556F"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619A2796"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71EDA265"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060165" w:rsidRPr="00A31072" w14:paraId="5C082184" w14:textId="77777777" w:rsidTr="009D131B">
        <w:trPr>
          <w:trHeight w:val="606"/>
        </w:trPr>
        <w:tc>
          <w:tcPr>
            <w:tcW w:w="1181" w:type="dxa"/>
            <w:vAlign w:val="center"/>
            <w:hideMark/>
          </w:tcPr>
          <w:p w14:paraId="6273DC97" w14:textId="77777777" w:rsidR="00060165" w:rsidRPr="00A31072" w:rsidRDefault="00060165" w:rsidP="00CE377E">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15.9.25</w:t>
            </w:r>
          </w:p>
        </w:tc>
        <w:tc>
          <w:tcPr>
            <w:tcW w:w="1337" w:type="dxa"/>
            <w:noWrap/>
            <w:vAlign w:val="center"/>
          </w:tcPr>
          <w:p w14:paraId="11E27EE6" w14:textId="77777777" w:rsidR="00060165" w:rsidRPr="00A31072" w:rsidRDefault="00060165" w:rsidP="00CE377E">
            <w:pPr>
              <w:spacing w:after="0"/>
              <w:jc w:val="center"/>
              <w:rPr>
                <w:rFonts w:ascii="Calibri" w:eastAsia="Times New Roman" w:hAnsi="Calibri" w:cs="Calibri"/>
                <w:color w:val="000000"/>
                <w:sz w:val="16"/>
                <w:szCs w:val="16"/>
                <w:lang w:eastAsia="en-GB"/>
              </w:rPr>
            </w:pPr>
          </w:p>
        </w:tc>
        <w:tc>
          <w:tcPr>
            <w:tcW w:w="1837" w:type="dxa"/>
            <w:shd w:val="clear" w:color="000000" w:fill="FFFF00"/>
            <w:noWrap/>
            <w:vAlign w:val="center"/>
            <w:hideMark/>
          </w:tcPr>
          <w:p w14:paraId="392B0290"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29" w:type="dxa"/>
            <w:shd w:val="clear" w:color="000000" w:fill="FFFF00"/>
            <w:vAlign w:val="center"/>
            <w:hideMark/>
          </w:tcPr>
          <w:p w14:paraId="420E3351" w14:textId="77777777" w:rsidR="00060165" w:rsidRPr="00A31072" w:rsidRDefault="00060165" w:rsidP="00CE377E">
            <w:pPr>
              <w:spacing w:after="0"/>
              <w:rPr>
                <w:rFonts w:ascii="Calibri" w:eastAsia="Times New Roman" w:hAnsi="Calibri" w:cs="Calibri"/>
                <w:b/>
                <w:bCs/>
                <w:color w:val="000000"/>
                <w:sz w:val="20"/>
                <w:szCs w:val="20"/>
                <w:lang w:eastAsia="en-GB"/>
              </w:rPr>
            </w:pPr>
          </w:p>
        </w:tc>
        <w:tc>
          <w:tcPr>
            <w:tcW w:w="1600" w:type="dxa"/>
            <w:shd w:val="clear" w:color="000000" w:fill="FFFF00"/>
            <w:vAlign w:val="center"/>
            <w:hideMark/>
          </w:tcPr>
          <w:p w14:paraId="7350CF31" w14:textId="77777777" w:rsidR="00DF1C0A"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Mentor training</w:t>
            </w:r>
            <w:r w:rsidR="00DF1C0A">
              <w:rPr>
                <w:rFonts w:ascii="Calibri" w:eastAsia="Times New Roman" w:hAnsi="Calibri" w:cs="Calibri"/>
                <w:color w:val="000000"/>
                <w:sz w:val="20"/>
                <w:szCs w:val="20"/>
                <w:lang w:eastAsia="en-GB"/>
              </w:rPr>
              <w:t xml:space="preserve"> (online) </w:t>
            </w:r>
          </w:p>
          <w:p w14:paraId="35D37E92" w14:textId="102840F6"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 4-5:30pm</w:t>
            </w:r>
          </w:p>
        </w:tc>
        <w:tc>
          <w:tcPr>
            <w:tcW w:w="1600" w:type="dxa"/>
            <w:shd w:val="clear" w:color="000000" w:fill="FFFF00"/>
            <w:noWrap/>
            <w:vAlign w:val="center"/>
            <w:hideMark/>
          </w:tcPr>
          <w:p w14:paraId="0DAB8035" w14:textId="77777777" w:rsidR="00060165" w:rsidRPr="00A31072" w:rsidRDefault="00060165" w:rsidP="00CE377E">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vAlign w:val="center"/>
            <w:hideMark/>
          </w:tcPr>
          <w:p w14:paraId="07622A94"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060165" w:rsidRPr="00A31072" w14:paraId="3F1A9924" w14:textId="77777777" w:rsidTr="009D131B">
        <w:trPr>
          <w:trHeight w:val="570"/>
        </w:trPr>
        <w:tc>
          <w:tcPr>
            <w:tcW w:w="1181" w:type="dxa"/>
            <w:vAlign w:val="center"/>
            <w:hideMark/>
          </w:tcPr>
          <w:p w14:paraId="3EFAB62C" w14:textId="77777777" w:rsidR="00060165" w:rsidRPr="00A31072" w:rsidRDefault="00060165" w:rsidP="00CE377E">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22.9.25</w:t>
            </w:r>
          </w:p>
        </w:tc>
        <w:tc>
          <w:tcPr>
            <w:tcW w:w="1337" w:type="dxa"/>
            <w:noWrap/>
            <w:vAlign w:val="center"/>
            <w:hideMark/>
          </w:tcPr>
          <w:p w14:paraId="332B7B12" w14:textId="77777777" w:rsidR="00060165" w:rsidRPr="00A31072" w:rsidRDefault="00060165" w:rsidP="00CE377E">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Induction</w:t>
            </w:r>
          </w:p>
        </w:tc>
        <w:tc>
          <w:tcPr>
            <w:tcW w:w="1837" w:type="dxa"/>
            <w:shd w:val="clear" w:color="000000" w:fill="C5E0B3"/>
            <w:vAlign w:val="center"/>
            <w:hideMark/>
          </w:tcPr>
          <w:p w14:paraId="261D2726"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Online </w:t>
            </w:r>
            <w:proofErr w:type="gramStart"/>
            <w:r w:rsidRPr="00A31072">
              <w:rPr>
                <w:rFonts w:ascii="Calibri" w:eastAsia="Times New Roman" w:hAnsi="Calibri" w:cs="Calibri"/>
                <w:color w:val="000000"/>
                <w:sz w:val="20"/>
                <w:szCs w:val="20"/>
                <w:lang w:eastAsia="en-GB"/>
              </w:rPr>
              <w:t>mentor</w:t>
            </w:r>
            <w:proofErr w:type="gramEnd"/>
            <w:r w:rsidRPr="00A31072">
              <w:rPr>
                <w:rFonts w:ascii="Calibri" w:eastAsia="Times New Roman" w:hAnsi="Calibri" w:cs="Calibri"/>
                <w:color w:val="000000"/>
                <w:sz w:val="20"/>
                <w:szCs w:val="20"/>
                <w:lang w:eastAsia="en-GB"/>
              </w:rPr>
              <w:t xml:space="preserve"> check in</w:t>
            </w:r>
          </w:p>
        </w:tc>
        <w:tc>
          <w:tcPr>
            <w:tcW w:w="1629" w:type="dxa"/>
            <w:shd w:val="clear" w:color="000000" w:fill="C5E0B3"/>
            <w:vAlign w:val="center"/>
            <w:hideMark/>
          </w:tcPr>
          <w:p w14:paraId="4773ACD4" w14:textId="77777777" w:rsidR="00060165" w:rsidRPr="00A31072" w:rsidRDefault="00060165" w:rsidP="00CE377E">
            <w:pPr>
              <w:spacing w:after="0"/>
              <w:jc w:val="center"/>
              <w:rPr>
                <w:rFonts w:ascii="Calibri" w:eastAsia="Times New Roman" w:hAnsi="Calibri" w:cs="Calibri"/>
                <w:b/>
                <w:bCs/>
                <w:color w:val="000000"/>
                <w:sz w:val="20"/>
                <w:szCs w:val="20"/>
                <w:lang w:eastAsia="en-GB"/>
              </w:rPr>
            </w:pPr>
            <w:r w:rsidRPr="00A31072">
              <w:rPr>
                <w:rFonts w:ascii="Calibri" w:eastAsia="Times New Roman" w:hAnsi="Calibri" w:cs="Calibri"/>
                <w:b/>
                <w:bCs/>
                <w:color w:val="000000"/>
                <w:sz w:val="20"/>
                <w:szCs w:val="20"/>
                <w:lang w:eastAsia="en-GB"/>
              </w:rPr>
              <w:t> </w:t>
            </w:r>
          </w:p>
        </w:tc>
        <w:tc>
          <w:tcPr>
            <w:tcW w:w="1600" w:type="dxa"/>
            <w:shd w:val="clear" w:color="000000" w:fill="C5E0B3"/>
            <w:vAlign w:val="center"/>
            <w:hideMark/>
          </w:tcPr>
          <w:p w14:paraId="3BBA1A8E" w14:textId="77777777" w:rsidR="00060165" w:rsidRPr="00A31072" w:rsidRDefault="00060165" w:rsidP="00CE377E">
            <w:pPr>
              <w:spacing w:after="0"/>
              <w:rPr>
                <w:rFonts w:ascii="Calibri" w:eastAsia="Times New Roman" w:hAnsi="Calibri" w:cs="Calibri"/>
                <w:b/>
                <w:bCs/>
                <w:color w:val="000000"/>
                <w:sz w:val="20"/>
                <w:szCs w:val="20"/>
                <w:lang w:eastAsia="en-GB"/>
              </w:rPr>
            </w:pPr>
          </w:p>
        </w:tc>
        <w:tc>
          <w:tcPr>
            <w:tcW w:w="1600" w:type="dxa"/>
            <w:shd w:val="clear" w:color="000000" w:fill="FFFF00"/>
            <w:noWrap/>
            <w:vAlign w:val="center"/>
            <w:hideMark/>
          </w:tcPr>
          <w:p w14:paraId="6D9995BF"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3812AA43"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060165" w:rsidRPr="00A31072" w14:paraId="31E500CF" w14:textId="77777777" w:rsidTr="009D131B">
        <w:trPr>
          <w:trHeight w:val="570"/>
        </w:trPr>
        <w:tc>
          <w:tcPr>
            <w:tcW w:w="1181" w:type="dxa"/>
            <w:vAlign w:val="center"/>
            <w:hideMark/>
          </w:tcPr>
          <w:p w14:paraId="7A71DAE2" w14:textId="77777777" w:rsidR="00060165" w:rsidRPr="00A31072" w:rsidRDefault="00060165" w:rsidP="00CE377E">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29.9.25</w:t>
            </w:r>
          </w:p>
        </w:tc>
        <w:tc>
          <w:tcPr>
            <w:tcW w:w="1337" w:type="dxa"/>
            <w:noWrap/>
            <w:vAlign w:val="center"/>
            <w:hideMark/>
          </w:tcPr>
          <w:p w14:paraId="7CE70403" w14:textId="77777777" w:rsidR="00060165" w:rsidRPr="00A31072" w:rsidRDefault="00060165" w:rsidP="00CE377E">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Induction</w:t>
            </w:r>
          </w:p>
        </w:tc>
        <w:tc>
          <w:tcPr>
            <w:tcW w:w="1837" w:type="dxa"/>
            <w:shd w:val="clear" w:color="000000" w:fill="00B050"/>
            <w:noWrap/>
            <w:vAlign w:val="center"/>
            <w:hideMark/>
          </w:tcPr>
          <w:p w14:paraId="6CFF6253" w14:textId="7821097C" w:rsidR="009D131B"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 ITAP </w:t>
            </w:r>
            <w:r w:rsidR="009D131B">
              <w:rPr>
                <w:rFonts w:ascii="Calibri" w:eastAsia="Times New Roman" w:hAnsi="Calibri" w:cs="Calibri"/>
                <w:color w:val="000000"/>
                <w:sz w:val="20"/>
                <w:szCs w:val="20"/>
                <w:lang w:eastAsia="en-GB"/>
              </w:rPr>
              <w:t>Professional Relationships</w:t>
            </w:r>
            <w:r w:rsidRPr="00A31072">
              <w:rPr>
                <w:rFonts w:ascii="Calibri" w:eastAsia="Times New Roman" w:hAnsi="Calibri" w:cs="Calibri"/>
                <w:color w:val="000000"/>
                <w:sz w:val="20"/>
                <w:szCs w:val="20"/>
                <w:lang w:eastAsia="en-GB"/>
              </w:rPr>
              <w:t xml:space="preserve"> </w:t>
            </w:r>
          </w:p>
          <w:p w14:paraId="4591E74B" w14:textId="7F8002FB"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Uni</w:t>
            </w:r>
          </w:p>
        </w:tc>
        <w:tc>
          <w:tcPr>
            <w:tcW w:w="1629" w:type="dxa"/>
            <w:shd w:val="clear" w:color="000000" w:fill="00B050"/>
            <w:noWrap/>
            <w:vAlign w:val="center"/>
            <w:hideMark/>
          </w:tcPr>
          <w:p w14:paraId="73DC8495" w14:textId="77777777" w:rsidR="009D131B"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ITAP </w:t>
            </w:r>
            <w:r w:rsidR="009D131B">
              <w:rPr>
                <w:rFonts w:ascii="Calibri" w:eastAsia="Times New Roman" w:hAnsi="Calibri" w:cs="Calibri"/>
                <w:color w:val="000000"/>
                <w:sz w:val="20"/>
                <w:szCs w:val="20"/>
                <w:lang w:eastAsia="en-GB"/>
              </w:rPr>
              <w:t>Professional Relationships</w:t>
            </w:r>
            <w:r w:rsidR="009D131B" w:rsidRPr="00A31072">
              <w:rPr>
                <w:rFonts w:ascii="Calibri" w:eastAsia="Times New Roman" w:hAnsi="Calibri" w:cs="Calibri"/>
                <w:color w:val="000000"/>
                <w:sz w:val="20"/>
                <w:szCs w:val="20"/>
                <w:lang w:eastAsia="en-GB"/>
              </w:rPr>
              <w:t xml:space="preserve"> </w:t>
            </w:r>
          </w:p>
          <w:p w14:paraId="0962F9FF" w14:textId="1C6BEFD5"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Sch</w:t>
            </w:r>
          </w:p>
        </w:tc>
        <w:tc>
          <w:tcPr>
            <w:tcW w:w="1600" w:type="dxa"/>
            <w:shd w:val="clear" w:color="000000" w:fill="C5E0B3"/>
            <w:noWrap/>
            <w:vAlign w:val="center"/>
            <w:hideMark/>
          </w:tcPr>
          <w:p w14:paraId="351D65A2"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auto" w:fill="D4D9CF" w:themeFill="accent6" w:themeFillTint="66"/>
            <w:noWrap/>
            <w:vAlign w:val="center"/>
            <w:hideMark/>
          </w:tcPr>
          <w:p w14:paraId="43D0C1F5"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A6C9EC"/>
            <w:noWrap/>
            <w:vAlign w:val="center"/>
            <w:hideMark/>
          </w:tcPr>
          <w:p w14:paraId="3AADA022"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Masters</w:t>
            </w:r>
          </w:p>
        </w:tc>
      </w:tr>
      <w:tr w:rsidR="00060165" w:rsidRPr="00A31072" w14:paraId="20DCFFCC" w14:textId="77777777" w:rsidTr="009D131B">
        <w:trPr>
          <w:trHeight w:val="570"/>
        </w:trPr>
        <w:tc>
          <w:tcPr>
            <w:tcW w:w="1181" w:type="dxa"/>
            <w:vAlign w:val="center"/>
            <w:hideMark/>
          </w:tcPr>
          <w:p w14:paraId="395CD17A" w14:textId="77777777" w:rsidR="00060165" w:rsidRPr="00A31072" w:rsidRDefault="00060165" w:rsidP="00CE377E">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6.10.25</w:t>
            </w:r>
          </w:p>
        </w:tc>
        <w:tc>
          <w:tcPr>
            <w:tcW w:w="1337" w:type="dxa"/>
            <w:noWrap/>
            <w:vAlign w:val="center"/>
            <w:hideMark/>
          </w:tcPr>
          <w:p w14:paraId="38DD0BB7" w14:textId="77777777" w:rsidR="00060165" w:rsidRPr="00A31072" w:rsidRDefault="00060165" w:rsidP="00CE377E">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Group</w:t>
            </w:r>
          </w:p>
        </w:tc>
        <w:tc>
          <w:tcPr>
            <w:tcW w:w="1837" w:type="dxa"/>
            <w:shd w:val="clear" w:color="000000" w:fill="C5E0B3"/>
            <w:noWrap/>
            <w:vAlign w:val="center"/>
            <w:hideMark/>
          </w:tcPr>
          <w:p w14:paraId="13172F85"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29" w:type="dxa"/>
            <w:shd w:val="clear" w:color="000000" w:fill="C5E0B3"/>
            <w:noWrap/>
            <w:vAlign w:val="center"/>
            <w:hideMark/>
          </w:tcPr>
          <w:p w14:paraId="7B86B217"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C5E0B3"/>
            <w:noWrap/>
            <w:vAlign w:val="center"/>
            <w:hideMark/>
          </w:tcPr>
          <w:p w14:paraId="796B2612"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C5E0B3"/>
            <w:noWrap/>
            <w:vAlign w:val="center"/>
            <w:hideMark/>
          </w:tcPr>
          <w:p w14:paraId="1EA07B59"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0DA8D416"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060165" w:rsidRPr="00A31072" w14:paraId="2D7FD735" w14:textId="77777777" w:rsidTr="009D131B">
        <w:trPr>
          <w:trHeight w:val="860"/>
        </w:trPr>
        <w:tc>
          <w:tcPr>
            <w:tcW w:w="1181" w:type="dxa"/>
            <w:shd w:val="clear" w:color="000000" w:fill="FFFFFF"/>
            <w:vAlign w:val="center"/>
            <w:hideMark/>
          </w:tcPr>
          <w:p w14:paraId="594E0A9A" w14:textId="77777777" w:rsidR="00060165" w:rsidRPr="00A31072" w:rsidRDefault="00060165" w:rsidP="00CE377E">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13.10.25</w:t>
            </w:r>
          </w:p>
        </w:tc>
        <w:tc>
          <w:tcPr>
            <w:tcW w:w="1337" w:type="dxa"/>
            <w:shd w:val="clear" w:color="000000" w:fill="FFFFFF"/>
            <w:noWrap/>
            <w:vAlign w:val="center"/>
            <w:hideMark/>
          </w:tcPr>
          <w:p w14:paraId="21F99974" w14:textId="77777777" w:rsidR="00060165" w:rsidRPr="00A31072" w:rsidRDefault="00060165" w:rsidP="00CE377E">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Group</w:t>
            </w:r>
          </w:p>
        </w:tc>
        <w:tc>
          <w:tcPr>
            <w:tcW w:w="1837" w:type="dxa"/>
            <w:shd w:val="clear" w:color="000000" w:fill="00B050"/>
            <w:noWrap/>
            <w:vAlign w:val="center"/>
            <w:hideMark/>
          </w:tcPr>
          <w:p w14:paraId="39E184F6" w14:textId="5035ED27" w:rsidR="009D131B"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ITAP </w:t>
            </w:r>
            <w:r w:rsidR="009D131B">
              <w:rPr>
                <w:rFonts w:ascii="Calibri" w:eastAsia="Times New Roman" w:hAnsi="Calibri" w:cs="Calibri"/>
                <w:color w:val="000000"/>
                <w:sz w:val="20"/>
                <w:szCs w:val="20"/>
                <w:lang w:eastAsia="en-GB"/>
              </w:rPr>
              <w:t>Behaviour</w:t>
            </w:r>
          </w:p>
          <w:p w14:paraId="7F80B301" w14:textId="0F653CFE"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 Uni</w:t>
            </w:r>
          </w:p>
        </w:tc>
        <w:tc>
          <w:tcPr>
            <w:tcW w:w="1629" w:type="dxa"/>
            <w:shd w:val="clear" w:color="000000" w:fill="00B050"/>
            <w:noWrap/>
            <w:vAlign w:val="center"/>
            <w:hideMark/>
          </w:tcPr>
          <w:p w14:paraId="2BAEE94A" w14:textId="77777777" w:rsidR="009D131B" w:rsidRDefault="009D131B" w:rsidP="009D131B">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ITAP </w:t>
            </w:r>
            <w:r>
              <w:rPr>
                <w:rFonts w:ascii="Calibri" w:eastAsia="Times New Roman" w:hAnsi="Calibri" w:cs="Calibri"/>
                <w:color w:val="000000"/>
                <w:sz w:val="20"/>
                <w:szCs w:val="20"/>
                <w:lang w:eastAsia="en-GB"/>
              </w:rPr>
              <w:t>Behaviour</w:t>
            </w:r>
          </w:p>
          <w:p w14:paraId="07603297" w14:textId="7B93B53D" w:rsidR="00060165" w:rsidRPr="00A31072" w:rsidRDefault="009D131B" w:rsidP="009D131B">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 </w:t>
            </w:r>
            <w:r>
              <w:rPr>
                <w:rFonts w:ascii="Calibri" w:eastAsia="Times New Roman" w:hAnsi="Calibri" w:cs="Calibri"/>
                <w:color w:val="000000"/>
                <w:sz w:val="20"/>
                <w:szCs w:val="20"/>
                <w:lang w:eastAsia="en-GB"/>
              </w:rPr>
              <w:t>Sch</w:t>
            </w:r>
          </w:p>
        </w:tc>
        <w:tc>
          <w:tcPr>
            <w:tcW w:w="1600" w:type="dxa"/>
            <w:shd w:val="clear" w:color="000000" w:fill="00B050"/>
            <w:vAlign w:val="center"/>
            <w:hideMark/>
          </w:tcPr>
          <w:p w14:paraId="38A21C7D" w14:textId="77777777" w:rsidR="009D131B" w:rsidRDefault="009D131B" w:rsidP="009D131B">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ITAP </w:t>
            </w:r>
            <w:r>
              <w:rPr>
                <w:rFonts w:ascii="Calibri" w:eastAsia="Times New Roman" w:hAnsi="Calibri" w:cs="Calibri"/>
                <w:color w:val="000000"/>
                <w:sz w:val="20"/>
                <w:szCs w:val="20"/>
                <w:lang w:eastAsia="en-GB"/>
              </w:rPr>
              <w:t>Behaviour</w:t>
            </w:r>
          </w:p>
          <w:p w14:paraId="10817CD6" w14:textId="72288964" w:rsidR="00060165" w:rsidRPr="00A31072" w:rsidRDefault="009D131B" w:rsidP="009D131B">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 </w:t>
            </w:r>
            <w:r>
              <w:rPr>
                <w:rFonts w:ascii="Calibri" w:eastAsia="Times New Roman" w:hAnsi="Calibri" w:cs="Calibri"/>
                <w:color w:val="000000"/>
                <w:sz w:val="20"/>
                <w:szCs w:val="20"/>
                <w:lang w:eastAsia="en-GB"/>
              </w:rPr>
              <w:t>Sch</w:t>
            </w:r>
          </w:p>
        </w:tc>
        <w:tc>
          <w:tcPr>
            <w:tcW w:w="1600" w:type="dxa"/>
            <w:shd w:val="clear" w:color="000000" w:fill="C5E0B3"/>
            <w:noWrap/>
            <w:vAlign w:val="center"/>
            <w:hideMark/>
          </w:tcPr>
          <w:p w14:paraId="529ED723"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32B038CD"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060165" w:rsidRPr="00A31072" w14:paraId="615DFBEC" w14:textId="77777777" w:rsidTr="009D131B">
        <w:trPr>
          <w:trHeight w:val="570"/>
        </w:trPr>
        <w:tc>
          <w:tcPr>
            <w:tcW w:w="1181" w:type="dxa"/>
            <w:shd w:val="clear" w:color="000000" w:fill="FFFFFF"/>
            <w:vAlign w:val="center"/>
            <w:hideMark/>
          </w:tcPr>
          <w:p w14:paraId="1C6FD1B7" w14:textId="77777777" w:rsidR="00060165" w:rsidRPr="00A31072" w:rsidRDefault="00060165" w:rsidP="00CE377E">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20.10.25</w:t>
            </w:r>
          </w:p>
        </w:tc>
        <w:tc>
          <w:tcPr>
            <w:tcW w:w="1337" w:type="dxa"/>
            <w:shd w:val="clear" w:color="000000" w:fill="FFFFFF"/>
            <w:noWrap/>
            <w:vAlign w:val="center"/>
            <w:hideMark/>
          </w:tcPr>
          <w:p w14:paraId="08CD1B92" w14:textId="77777777" w:rsidR="00060165" w:rsidRPr="00A31072" w:rsidRDefault="00060165" w:rsidP="00CE377E">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Whole lessons</w:t>
            </w:r>
          </w:p>
        </w:tc>
        <w:tc>
          <w:tcPr>
            <w:tcW w:w="6666" w:type="dxa"/>
            <w:gridSpan w:val="4"/>
            <w:shd w:val="clear" w:color="000000" w:fill="B5E6A2"/>
            <w:noWrap/>
            <w:vAlign w:val="center"/>
            <w:hideMark/>
          </w:tcPr>
          <w:p w14:paraId="3FA76B75" w14:textId="77777777" w:rsidR="00060165" w:rsidRPr="00A31072" w:rsidRDefault="00060165" w:rsidP="00CE377E">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xml:space="preserve">Interim progress review 1 (online) </w:t>
            </w:r>
          </w:p>
        </w:tc>
        <w:tc>
          <w:tcPr>
            <w:tcW w:w="1600" w:type="dxa"/>
            <w:shd w:val="clear" w:color="000000" w:fill="FFFF00"/>
            <w:noWrap/>
            <w:vAlign w:val="center"/>
            <w:hideMark/>
          </w:tcPr>
          <w:p w14:paraId="14D242EB"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060165" w:rsidRPr="00A31072" w14:paraId="51CA8589" w14:textId="77777777" w:rsidTr="009D131B">
        <w:trPr>
          <w:trHeight w:val="570"/>
        </w:trPr>
        <w:tc>
          <w:tcPr>
            <w:tcW w:w="1181" w:type="dxa"/>
            <w:shd w:val="clear" w:color="000000" w:fill="FFFFFF"/>
            <w:vAlign w:val="center"/>
            <w:hideMark/>
          </w:tcPr>
          <w:p w14:paraId="6D9682AB" w14:textId="77777777" w:rsidR="00060165" w:rsidRPr="00A31072" w:rsidRDefault="00060165" w:rsidP="00CE377E">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27.10.25</w:t>
            </w:r>
          </w:p>
        </w:tc>
        <w:tc>
          <w:tcPr>
            <w:tcW w:w="1337" w:type="dxa"/>
            <w:shd w:val="clear" w:color="000000" w:fill="FFFFFF"/>
            <w:noWrap/>
            <w:vAlign w:val="center"/>
            <w:hideMark/>
          </w:tcPr>
          <w:p w14:paraId="421FD694" w14:textId="77777777" w:rsidR="00060165" w:rsidRPr="00A31072" w:rsidRDefault="00060165" w:rsidP="00CE377E">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 </w:t>
            </w:r>
          </w:p>
        </w:tc>
        <w:tc>
          <w:tcPr>
            <w:tcW w:w="1837" w:type="dxa"/>
            <w:shd w:val="clear" w:color="000000" w:fill="FFFF00"/>
            <w:vAlign w:val="center"/>
            <w:hideMark/>
          </w:tcPr>
          <w:p w14:paraId="5A77BA5D"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Masters PM</w:t>
            </w:r>
          </w:p>
        </w:tc>
        <w:tc>
          <w:tcPr>
            <w:tcW w:w="1629" w:type="dxa"/>
            <w:shd w:val="clear" w:color="000000" w:fill="FFFF00"/>
            <w:vAlign w:val="center"/>
            <w:hideMark/>
          </w:tcPr>
          <w:p w14:paraId="3E357061"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A6C9EC"/>
            <w:noWrap/>
            <w:vAlign w:val="center"/>
            <w:hideMark/>
          </w:tcPr>
          <w:p w14:paraId="232516FA"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Masters</w:t>
            </w:r>
          </w:p>
        </w:tc>
        <w:tc>
          <w:tcPr>
            <w:tcW w:w="1600" w:type="dxa"/>
            <w:shd w:val="clear" w:color="000000" w:fill="BFBFBF"/>
            <w:noWrap/>
            <w:vAlign w:val="center"/>
            <w:hideMark/>
          </w:tcPr>
          <w:p w14:paraId="60EF3136" w14:textId="77777777" w:rsidR="00060165" w:rsidRPr="00A31072" w:rsidRDefault="00060165" w:rsidP="00CE377E">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BFBFBF"/>
            <w:noWrap/>
            <w:vAlign w:val="center"/>
            <w:hideMark/>
          </w:tcPr>
          <w:p w14:paraId="533FCDE4"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060165" w:rsidRPr="00A31072" w14:paraId="5147517D" w14:textId="77777777" w:rsidTr="009D131B">
        <w:trPr>
          <w:trHeight w:val="570"/>
        </w:trPr>
        <w:tc>
          <w:tcPr>
            <w:tcW w:w="1181" w:type="dxa"/>
            <w:shd w:val="clear" w:color="000000" w:fill="FFFFFF"/>
            <w:vAlign w:val="center"/>
            <w:hideMark/>
          </w:tcPr>
          <w:p w14:paraId="6171AD36" w14:textId="77777777" w:rsidR="00060165" w:rsidRPr="00A31072" w:rsidRDefault="00060165" w:rsidP="00CE377E">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3.11.25</w:t>
            </w:r>
          </w:p>
        </w:tc>
        <w:tc>
          <w:tcPr>
            <w:tcW w:w="1337" w:type="dxa"/>
            <w:shd w:val="clear" w:color="000000" w:fill="FFFFFF"/>
            <w:noWrap/>
            <w:vAlign w:val="center"/>
            <w:hideMark/>
          </w:tcPr>
          <w:p w14:paraId="610EE5A7" w14:textId="77777777" w:rsidR="00060165" w:rsidRPr="00A31072" w:rsidRDefault="00060165" w:rsidP="00CE377E">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Whole lessons</w:t>
            </w:r>
          </w:p>
        </w:tc>
        <w:tc>
          <w:tcPr>
            <w:tcW w:w="6666" w:type="dxa"/>
            <w:gridSpan w:val="4"/>
            <w:shd w:val="clear" w:color="000000" w:fill="C5E0B3"/>
            <w:vAlign w:val="center"/>
            <w:hideMark/>
          </w:tcPr>
          <w:p w14:paraId="138D2D3C" w14:textId="77777777" w:rsidR="00060165" w:rsidRPr="00A31072" w:rsidRDefault="00060165" w:rsidP="00CE377E">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Interim progress review 1 (online)</w:t>
            </w:r>
          </w:p>
        </w:tc>
        <w:tc>
          <w:tcPr>
            <w:tcW w:w="1600" w:type="dxa"/>
            <w:shd w:val="clear" w:color="000000" w:fill="FFFF00"/>
            <w:noWrap/>
            <w:vAlign w:val="center"/>
            <w:hideMark/>
          </w:tcPr>
          <w:p w14:paraId="2A0D0A0D" w14:textId="77777777" w:rsidR="00060165" w:rsidRPr="00A31072" w:rsidRDefault="00060165" w:rsidP="00CE377E">
            <w:pPr>
              <w:spacing w:after="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Interim Review form due</w:t>
            </w:r>
            <w:r w:rsidRPr="00A31072">
              <w:rPr>
                <w:rFonts w:ascii="Calibri" w:eastAsia="Times New Roman" w:hAnsi="Calibri" w:cs="Calibri"/>
                <w:color w:val="000000"/>
                <w:sz w:val="20"/>
                <w:szCs w:val="20"/>
                <w:lang w:eastAsia="en-GB"/>
              </w:rPr>
              <w:t> </w:t>
            </w:r>
          </w:p>
        </w:tc>
      </w:tr>
      <w:tr w:rsidR="00060165" w:rsidRPr="00A31072" w14:paraId="4484836E" w14:textId="77777777" w:rsidTr="009D131B">
        <w:trPr>
          <w:trHeight w:val="570"/>
        </w:trPr>
        <w:tc>
          <w:tcPr>
            <w:tcW w:w="1181" w:type="dxa"/>
            <w:shd w:val="clear" w:color="000000" w:fill="FFFFFF"/>
            <w:vAlign w:val="center"/>
            <w:hideMark/>
          </w:tcPr>
          <w:p w14:paraId="380E0E2A" w14:textId="77777777" w:rsidR="00060165" w:rsidRPr="00A31072" w:rsidRDefault="00060165" w:rsidP="00CE377E">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10.11.25</w:t>
            </w:r>
          </w:p>
        </w:tc>
        <w:tc>
          <w:tcPr>
            <w:tcW w:w="1337" w:type="dxa"/>
            <w:shd w:val="clear" w:color="000000" w:fill="FFFFFF"/>
            <w:noWrap/>
            <w:vAlign w:val="center"/>
            <w:hideMark/>
          </w:tcPr>
          <w:p w14:paraId="0E422E5D" w14:textId="77777777" w:rsidR="00060165" w:rsidRPr="00A31072" w:rsidRDefault="00060165" w:rsidP="00CE377E">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Whole lessons</w:t>
            </w:r>
          </w:p>
        </w:tc>
        <w:tc>
          <w:tcPr>
            <w:tcW w:w="1837" w:type="dxa"/>
            <w:shd w:val="clear" w:color="000000" w:fill="00B050"/>
            <w:vAlign w:val="center"/>
            <w:hideMark/>
          </w:tcPr>
          <w:p w14:paraId="7298AAF0" w14:textId="77777777" w:rsidR="009D131B" w:rsidRDefault="00060165" w:rsidP="00CE377E">
            <w:pPr>
              <w:spacing w:after="0"/>
              <w:jc w:val="center"/>
              <w:rPr>
                <w:rFonts w:ascii="Calibri" w:eastAsia="Times New Roman" w:hAnsi="Calibri" w:cs="Calibri"/>
                <w:color w:val="000000"/>
                <w:sz w:val="20"/>
                <w:szCs w:val="20"/>
                <w:lang w:eastAsia="en-GB"/>
              </w:rPr>
            </w:pPr>
            <w:proofErr w:type="spellStart"/>
            <w:proofErr w:type="gramStart"/>
            <w:r w:rsidRPr="00A31072">
              <w:rPr>
                <w:rFonts w:ascii="Calibri" w:eastAsia="Times New Roman" w:hAnsi="Calibri" w:cs="Calibri"/>
                <w:color w:val="000000"/>
                <w:sz w:val="20"/>
                <w:szCs w:val="20"/>
                <w:lang w:eastAsia="en-GB"/>
              </w:rPr>
              <w:t>ITaP</w:t>
            </w:r>
            <w:proofErr w:type="spellEnd"/>
            <w:r w:rsidRPr="00A31072">
              <w:rPr>
                <w:rFonts w:ascii="Calibri" w:eastAsia="Times New Roman" w:hAnsi="Calibri" w:cs="Calibri"/>
                <w:color w:val="000000"/>
                <w:sz w:val="20"/>
                <w:szCs w:val="20"/>
                <w:lang w:eastAsia="en-GB"/>
              </w:rPr>
              <w:t xml:space="preserve">  </w:t>
            </w:r>
            <w:r w:rsidR="009D131B">
              <w:rPr>
                <w:rFonts w:ascii="Calibri" w:eastAsia="Times New Roman" w:hAnsi="Calibri" w:cs="Calibri"/>
                <w:color w:val="000000"/>
                <w:sz w:val="20"/>
                <w:szCs w:val="20"/>
                <w:lang w:eastAsia="en-GB"/>
              </w:rPr>
              <w:t>Modelling</w:t>
            </w:r>
            <w:proofErr w:type="gramEnd"/>
            <w:r w:rsidR="009D131B">
              <w:rPr>
                <w:rFonts w:ascii="Calibri" w:eastAsia="Times New Roman" w:hAnsi="Calibri" w:cs="Calibri"/>
                <w:color w:val="000000"/>
                <w:sz w:val="20"/>
                <w:szCs w:val="20"/>
                <w:lang w:eastAsia="en-GB"/>
              </w:rPr>
              <w:t xml:space="preserve"> </w:t>
            </w:r>
          </w:p>
          <w:p w14:paraId="1BF955BE" w14:textId="50E815C9"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Uni</w:t>
            </w:r>
          </w:p>
        </w:tc>
        <w:tc>
          <w:tcPr>
            <w:tcW w:w="1629" w:type="dxa"/>
            <w:shd w:val="clear" w:color="000000" w:fill="00B050"/>
            <w:noWrap/>
            <w:vAlign w:val="center"/>
            <w:hideMark/>
          </w:tcPr>
          <w:p w14:paraId="76D42CBF" w14:textId="77777777" w:rsidR="009D131B" w:rsidRDefault="009D131B" w:rsidP="009D131B">
            <w:pPr>
              <w:spacing w:after="0"/>
              <w:jc w:val="center"/>
              <w:rPr>
                <w:rFonts w:ascii="Calibri" w:eastAsia="Times New Roman" w:hAnsi="Calibri" w:cs="Calibri"/>
                <w:color w:val="000000"/>
                <w:sz w:val="20"/>
                <w:szCs w:val="20"/>
                <w:lang w:eastAsia="en-GB"/>
              </w:rPr>
            </w:pPr>
            <w:proofErr w:type="spellStart"/>
            <w:proofErr w:type="gramStart"/>
            <w:r w:rsidRPr="00A31072">
              <w:rPr>
                <w:rFonts w:ascii="Calibri" w:eastAsia="Times New Roman" w:hAnsi="Calibri" w:cs="Calibri"/>
                <w:color w:val="000000"/>
                <w:sz w:val="20"/>
                <w:szCs w:val="20"/>
                <w:lang w:eastAsia="en-GB"/>
              </w:rPr>
              <w:t>ITaP</w:t>
            </w:r>
            <w:proofErr w:type="spellEnd"/>
            <w:r w:rsidRPr="00A31072">
              <w:rPr>
                <w:rFonts w:ascii="Calibri" w:eastAsia="Times New Roman" w:hAnsi="Calibri" w:cs="Calibri"/>
                <w:color w:val="000000"/>
                <w:sz w:val="20"/>
                <w:szCs w:val="20"/>
                <w:lang w:eastAsia="en-GB"/>
              </w:rPr>
              <w:t xml:space="preserve">  </w:t>
            </w:r>
            <w:r>
              <w:rPr>
                <w:rFonts w:ascii="Calibri" w:eastAsia="Times New Roman" w:hAnsi="Calibri" w:cs="Calibri"/>
                <w:color w:val="000000"/>
                <w:sz w:val="20"/>
                <w:szCs w:val="20"/>
                <w:lang w:eastAsia="en-GB"/>
              </w:rPr>
              <w:t>Modelling</w:t>
            </w:r>
            <w:proofErr w:type="gramEnd"/>
            <w:r>
              <w:rPr>
                <w:rFonts w:ascii="Calibri" w:eastAsia="Times New Roman" w:hAnsi="Calibri" w:cs="Calibri"/>
                <w:color w:val="000000"/>
                <w:sz w:val="20"/>
                <w:szCs w:val="20"/>
                <w:lang w:eastAsia="en-GB"/>
              </w:rPr>
              <w:t xml:space="preserve"> </w:t>
            </w:r>
          </w:p>
          <w:p w14:paraId="475B1717" w14:textId="1B7ED7E2" w:rsidR="00060165" w:rsidRPr="00A31072" w:rsidRDefault="009D131B" w:rsidP="009D131B">
            <w:pPr>
              <w:spacing w:after="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Sch</w:t>
            </w:r>
          </w:p>
        </w:tc>
        <w:tc>
          <w:tcPr>
            <w:tcW w:w="1600" w:type="dxa"/>
            <w:shd w:val="clear" w:color="000000" w:fill="B5E6A2"/>
            <w:vAlign w:val="center"/>
            <w:hideMark/>
          </w:tcPr>
          <w:p w14:paraId="0C91A89F" w14:textId="77777777" w:rsidR="00060165" w:rsidRPr="00A31072" w:rsidRDefault="00060165" w:rsidP="00CE377E">
            <w:pPr>
              <w:spacing w:after="0"/>
              <w:rPr>
                <w:rFonts w:ascii="Calibri" w:eastAsia="Times New Roman" w:hAnsi="Calibri" w:cs="Calibri"/>
                <w:b/>
                <w:bCs/>
                <w:color w:val="000000"/>
                <w:sz w:val="20"/>
                <w:szCs w:val="20"/>
                <w:lang w:eastAsia="en-GB"/>
              </w:rPr>
            </w:pPr>
          </w:p>
        </w:tc>
        <w:tc>
          <w:tcPr>
            <w:tcW w:w="1600" w:type="dxa"/>
            <w:shd w:val="clear" w:color="000000" w:fill="B5E6A2"/>
            <w:noWrap/>
            <w:vAlign w:val="center"/>
            <w:hideMark/>
          </w:tcPr>
          <w:p w14:paraId="4AFE9861"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2428990E"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060165" w:rsidRPr="00A31072" w14:paraId="186B28D2" w14:textId="77777777" w:rsidTr="009D131B">
        <w:trPr>
          <w:trHeight w:val="570"/>
        </w:trPr>
        <w:tc>
          <w:tcPr>
            <w:tcW w:w="1181" w:type="dxa"/>
            <w:shd w:val="clear" w:color="000000" w:fill="FFFFFF"/>
            <w:vAlign w:val="center"/>
            <w:hideMark/>
          </w:tcPr>
          <w:p w14:paraId="2AB2E888" w14:textId="77777777" w:rsidR="00060165" w:rsidRPr="00A31072" w:rsidRDefault="00060165" w:rsidP="00CE377E">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17.11.25</w:t>
            </w:r>
          </w:p>
        </w:tc>
        <w:tc>
          <w:tcPr>
            <w:tcW w:w="1337" w:type="dxa"/>
            <w:shd w:val="clear" w:color="000000" w:fill="FFFFFF"/>
            <w:noWrap/>
            <w:vAlign w:val="center"/>
            <w:hideMark/>
          </w:tcPr>
          <w:p w14:paraId="2C8F6D85" w14:textId="77777777" w:rsidR="00060165" w:rsidRPr="00A31072" w:rsidRDefault="00060165" w:rsidP="00CE377E">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20%</w:t>
            </w:r>
          </w:p>
        </w:tc>
        <w:tc>
          <w:tcPr>
            <w:tcW w:w="1837" w:type="dxa"/>
            <w:shd w:val="clear" w:color="000000" w:fill="C5E0B3"/>
            <w:noWrap/>
            <w:vAlign w:val="center"/>
            <w:hideMark/>
          </w:tcPr>
          <w:p w14:paraId="15693F11"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29" w:type="dxa"/>
            <w:shd w:val="clear" w:color="000000" w:fill="C5E0B3"/>
            <w:noWrap/>
            <w:vAlign w:val="center"/>
            <w:hideMark/>
          </w:tcPr>
          <w:p w14:paraId="01A5280D" w14:textId="77777777" w:rsidR="00060165" w:rsidRPr="00A31072" w:rsidRDefault="00060165" w:rsidP="00CE377E">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C5E0B3"/>
            <w:noWrap/>
            <w:vAlign w:val="center"/>
            <w:hideMark/>
          </w:tcPr>
          <w:p w14:paraId="37FE2907" w14:textId="77777777" w:rsidR="00060165" w:rsidRPr="00A31072" w:rsidRDefault="00060165" w:rsidP="00CE377E">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C5E0B3"/>
            <w:noWrap/>
            <w:vAlign w:val="center"/>
            <w:hideMark/>
          </w:tcPr>
          <w:p w14:paraId="2C78D520"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3294FAED" w14:textId="77777777" w:rsidR="00060165" w:rsidRPr="00A31072" w:rsidRDefault="00060165" w:rsidP="00CE377E">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060165" w:rsidRPr="00A31072" w14:paraId="69DD2391" w14:textId="77777777" w:rsidTr="009D131B">
        <w:trPr>
          <w:trHeight w:val="570"/>
        </w:trPr>
        <w:tc>
          <w:tcPr>
            <w:tcW w:w="1181" w:type="dxa"/>
            <w:shd w:val="clear" w:color="000000" w:fill="FFFFFF"/>
            <w:vAlign w:val="center"/>
            <w:hideMark/>
          </w:tcPr>
          <w:p w14:paraId="6209C825" w14:textId="77777777" w:rsidR="00060165" w:rsidRPr="00A31072" w:rsidRDefault="00060165" w:rsidP="00CE377E">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24.11.25</w:t>
            </w:r>
          </w:p>
        </w:tc>
        <w:tc>
          <w:tcPr>
            <w:tcW w:w="1337" w:type="dxa"/>
            <w:shd w:val="clear" w:color="000000" w:fill="FFFFFF"/>
            <w:noWrap/>
            <w:vAlign w:val="center"/>
            <w:hideMark/>
          </w:tcPr>
          <w:p w14:paraId="2C5014B3" w14:textId="77777777" w:rsidR="00060165" w:rsidRPr="00A31072" w:rsidRDefault="00060165" w:rsidP="00CE377E">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30%</w:t>
            </w:r>
          </w:p>
        </w:tc>
        <w:tc>
          <w:tcPr>
            <w:tcW w:w="1837" w:type="dxa"/>
            <w:shd w:val="clear" w:color="000000" w:fill="C5E0B3"/>
            <w:noWrap/>
            <w:vAlign w:val="center"/>
            <w:hideMark/>
          </w:tcPr>
          <w:p w14:paraId="1736E807"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29" w:type="dxa"/>
            <w:shd w:val="clear" w:color="000000" w:fill="C5E0B3"/>
            <w:noWrap/>
            <w:vAlign w:val="center"/>
            <w:hideMark/>
          </w:tcPr>
          <w:p w14:paraId="30701595"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C5E0B3"/>
            <w:noWrap/>
            <w:vAlign w:val="center"/>
            <w:hideMark/>
          </w:tcPr>
          <w:p w14:paraId="56F8C214"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C5E0B3"/>
            <w:noWrap/>
            <w:vAlign w:val="center"/>
            <w:hideMark/>
          </w:tcPr>
          <w:p w14:paraId="203A6803"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7BB50065"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060165" w:rsidRPr="00A31072" w14:paraId="4F7002A0" w14:textId="77777777" w:rsidTr="009D131B">
        <w:trPr>
          <w:trHeight w:val="570"/>
        </w:trPr>
        <w:tc>
          <w:tcPr>
            <w:tcW w:w="1181" w:type="dxa"/>
            <w:shd w:val="clear" w:color="000000" w:fill="FFFFFF"/>
            <w:vAlign w:val="center"/>
            <w:hideMark/>
          </w:tcPr>
          <w:p w14:paraId="63AA5BB3" w14:textId="77777777" w:rsidR="00060165" w:rsidRPr="00A31072" w:rsidRDefault="00060165" w:rsidP="00CE377E">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1.12.25</w:t>
            </w:r>
          </w:p>
        </w:tc>
        <w:tc>
          <w:tcPr>
            <w:tcW w:w="1337" w:type="dxa"/>
            <w:shd w:val="clear" w:color="000000" w:fill="FFFFFF"/>
            <w:noWrap/>
            <w:vAlign w:val="center"/>
            <w:hideMark/>
          </w:tcPr>
          <w:p w14:paraId="198CBCB1" w14:textId="77777777" w:rsidR="00060165" w:rsidRPr="00A31072" w:rsidRDefault="00060165" w:rsidP="00CE377E">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30%</w:t>
            </w:r>
          </w:p>
        </w:tc>
        <w:tc>
          <w:tcPr>
            <w:tcW w:w="1837" w:type="dxa"/>
            <w:shd w:val="clear" w:color="000000" w:fill="00B050"/>
            <w:noWrap/>
            <w:vAlign w:val="center"/>
            <w:hideMark/>
          </w:tcPr>
          <w:p w14:paraId="162E1F86" w14:textId="77777777" w:rsidR="009D131B" w:rsidRDefault="009D131B" w:rsidP="00CE377E">
            <w:pPr>
              <w:spacing w:after="0"/>
              <w:jc w:val="center"/>
              <w:rPr>
                <w:rFonts w:ascii="Calibri" w:eastAsia="Times New Roman" w:hAnsi="Calibri" w:cs="Calibri"/>
                <w:color w:val="000000"/>
                <w:sz w:val="20"/>
                <w:szCs w:val="20"/>
                <w:lang w:eastAsia="en-GB"/>
              </w:rPr>
            </w:pPr>
            <w:proofErr w:type="spellStart"/>
            <w:r>
              <w:rPr>
                <w:rFonts w:ascii="Calibri" w:eastAsia="Times New Roman" w:hAnsi="Calibri" w:cs="Calibri"/>
                <w:color w:val="000000"/>
                <w:sz w:val="20"/>
                <w:szCs w:val="20"/>
                <w:lang w:eastAsia="en-GB"/>
              </w:rPr>
              <w:t>ITaP</w:t>
            </w:r>
            <w:proofErr w:type="spellEnd"/>
            <w:r>
              <w:rPr>
                <w:rFonts w:ascii="Calibri" w:eastAsia="Times New Roman" w:hAnsi="Calibri" w:cs="Calibri"/>
                <w:color w:val="000000"/>
                <w:sz w:val="20"/>
                <w:szCs w:val="20"/>
                <w:lang w:eastAsia="en-GB"/>
              </w:rPr>
              <w:t xml:space="preserve"> Inclusion</w:t>
            </w:r>
          </w:p>
          <w:p w14:paraId="472FA3E6" w14:textId="7CCE6CBA" w:rsidR="00060165" w:rsidRPr="00A31072" w:rsidRDefault="009D131B" w:rsidP="00CE377E">
            <w:pPr>
              <w:spacing w:after="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 Uni</w:t>
            </w:r>
          </w:p>
        </w:tc>
        <w:tc>
          <w:tcPr>
            <w:tcW w:w="1629" w:type="dxa"/>
            <w:shd w:val="clear" w:color="000000" w:fill="00B050"/>
            <w:noWrap/>
            <w:vAlign w:val="center"/>
            <w:hideMark/>
          </w:tcPr>
          <w:p w14:paraId="1BF1E66D" w14:textId="77777777" w:rsidR="00060165" w:rsidRDefault="00060165" w:rsidP="00CE377E">
            <w:pPr>
              <w:spacing w:after="0"/>
              <w:jc w:val="center"/>
              <w:rPr>
                <w:rFonts w:ascii="Calibri" w:eastAsia="Times New Roman" w:hAnsi="Calibri" w:cs="Calibri"/>
                <w:color w:val="000000"/>
                <w:sz w:val="20"/>
                <w:szCs w:val="20"/>
                <w:lang w:eastAsia="en-GB"/>
              </w:rPr>
            </w:pPr>
            <w:proofErr w:type="spellStart"/>
            <w:r w:rsidRPr="00A31072">
              <w:rPr>
                <w:rFonts w:ascii="Calibri" w:eastAsia="Times New Roman" w:hAnsi="Calibri" w:cs="Calibri"/>
                <w:color w:val="000000"/>
                <w:sz w:val="20"/>
                <w:szCs w:val="20"/>
                <w:lang w:eastAsia="en-GB"/>
              </w:rPr>
              <w:t>ITaP</w:t>
            </w:r>
            <w:proofErr w:type="spellEnd"/>
            <w:r w:rsidRPr="00A31072">
              <w:rPr>
                <w:rFonts w:ascii="Calibri" w:eastAsia="Times New Roman" w:hAnsi="Calibri" w:cs="Calibri"/>
                <w:color w:val="000000"/>
                <w:sz w:val="20"/>
                <w:szCs w:val="20"/>
                <w:lang w:eastAsia="en-GB"/>
              </w:rPr>
              <w:t xml:space="preserve"> </w:t>
            </w:r>
            <w:r w:rsidR="009D131B">
              <w:rPr>
                <w:rFonts w:ascii="Calibri" w:eastAsia="Times New Roman" w:hAnsi="Calibri" w:cs="Calibri"/>
                <w:color w:val="000000"/>
                <w:sz w:val="20"/>
                <w:szCs w:val="20"/>
                <w:lang w:eastAsia="en-GB"/>
              </w:rPr>
              <w:t xml:space="preserve">Inclusion </w:t>
            </w:r>
          </w:p>
          <w:p w14:paraId="09AF80FB" w14:textId="3AB42741" w:rsidR="009D131B" w:rsidRPr="00A31072" w:rsidRDefault="009D131B" w:rsidP="00CE377E">
            <w:pPr>
              <w:spacing w:after="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Sch</w:t>
            </w:r>
          </w:p>
        </w:tc>
        <w:tc>
          <w:tcPr>
            <w:tcW w:w="1600" w:type="dxa"/>
            <w:shd w:val="clear" w:color="000000" w:fill="C5E0B3"/>
            <w:noWrap/>
            <w:vAlign w:val="center"/>
            <w:hideMark/>
          </w:tcPr>
          <w:p w14:paraId="2CF3C92B"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C5E0B3"/>
            <w:noWrap/>
            <w:vAlign w:val="center"/>
            <w:hideMark/>
          </w:tcPr>
          <w:p w14:paraId="1F794200"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09E5C981"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060165" w:rsidRPr="00A31072" w14:paraId="687D198B" w14:textId="77777777" w:rsidTr="009D131B">
        <w:trPr>
          <w:trHeight w:val="602"/>
        </w:trPr>
        <w:tc>
          <w:tcPr>
            <w:tcW w:w="1181" w:type="dxa"/>
            <w:shd w:val="clear" w:color="000000" w:fill="FFFFFF"/>
            <w:vAlign w:val="center"/>
            <w:hideMark/>
          </w:tcPr>
          <w:p w14:paraId="172186C6" w14:textId="77777777" w:rsidR="00060165" w:rsidRPr="00A31072" w:rsidRDefault="00060165" w:rsidP="00CE377E">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8.12.25</w:t>
            </w:r>
          </w:p>
        </w:tc>
        <w:tc>
          <w:tcPr>
            <w:tcW w:w="1337" w:type="dxa"/>
            <w:shd w:val="clear" w:color="000000" w:fill="FFFFFF"/>
            <w:noWrap/>
            <w:vAlign w:val="center"/>
            <w:hideMark/>
          </w:tcPr>
          <w:p w14:paraId="7C3C1AD0" w14:textId="77777777" w:rsidR="00060165" w:rsidRPr="00A31072" w:rsidRDefault="00060165" w:rsidP="00CE377E">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40%</w:t>
            </w:r>
          </w:p>
        </w:tc>
        <w:tc>
          <w:tcPr>
            <w:tcW w:w="6666" w:type="dxa"/>
            <w:gridSpan w:val="4"/>
            <w:shd w:val="clear" w:color="000000" w:fill="C5E0B3"/>
            <w:noWrap/>
            <w:vAlign w:val="center"/>
            <w:hideMark/>
          </w:tcPr>
          <w:p w14:paraId="28DDA94E"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p w14:paraId="5AB4E608" w14:textId="77777777" w:rsidR="00060165" w:rsidRPr="00A31072" w:rsidRDefault="00060165" w:rsidP="00CE377E">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Final progress review 1 (f2</w:t>
            </w:r>
            <w:proofErr w:type="gramStart"/>
            <w:r>
              <w:rPr>
                <w:rFonts w:ascii="Calibri" w:eastAsia="Times New Roman" w:hAnsi="Calibri" w:cs="Calibri"/>
                <w:b/>
                <w:bCs/>
                <w:color w:val="000000"/>
                <w:sz w:val="20"/>
                <w:szCs w:val="20"/>
                <w:lang w:eastAsia="en-GB"/>
              </w:rPr>
              <w:t xml:space="preserve">f) </w:t>
            </w:r>
            <w:r w:rsidRPr="00A31072">
              <w:rPr>
                <w:rFonts w:ascii="Calibri" w:eastAsia="Times New Roman" w:hAnsi="Calibri" w:cs="Calibri"/>
                <w:b/>
                <w:bCs/>
                <w:color w:val="000000"/>
                <w:sz w:val="20"/>
                <w:szCs w:val="20"/>
                <w:lang w:eastAsia="en-GB"/>
              </w:rPr>
              <w:t>  </w:t>
            </w:r>
            <w:proofErr w:type="gramEnd"/>
          </w:p>
        </w:tc>
        <w:tc>
          <w:tcPr>
            <w:tcW w:w="1600" w:type="dxa"/>
            <w:shd w:val="clear" w:color="000000" w:fill="FFFF00"/>
            <w:noWrap/>
            <w:vAlign w:val="center"/>
            <w:hideMark/>
          </w:tcPr>
          <w:p w14:paraId="68E9B2CC"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060165" w:rsidRPr="00A31072" w14:paraId="269E467B" w14:textId="77777777" w:rsidTr="009D131B">
        <w:trPr>
          <w:trHeight w:val="570"/>
        </w:trPr>
        <w:tc>
          <w:tcPr>
            <w:tcW w:w="1181" w:type="dxa"/>
            <w:shd w:val="clear" w:color="000000" w:fill="FFFFFF"/>
            <w:vAlign w:val="center"/>
            <w:hideMark/>
          </w:tcPr>
          <w:p w14:paraId="2249D6BE" w14:textId="77777777" w:rsidR="00060165" w:rsidRPr="00A31072" w:rsidRDefault="00060165" w:rsidP="00CE377E">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15.12.25</w:t>
            </w:r>
          </w:p>
        </w:tc>
        <w:tc>
          <w:tcPr>
            <w:tcW w:w="1337" w:type="dxa"/>
            <w:shd w:val="clear" w:color="000000" w:fill="FFFFFF"/>
            <w:noWrap/>
            <w:vAlign w:val="center"/>
            <w:hideMark/>
          </w:tcPr>
          <w:p w14:paraId="05C00A6C" w14:textId="77777777" w:rsidR="00060165" w:rsidRPr="00A31072" w:rsidRDefault="00060165" w:rsidP="00CE377E">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40%</w:t>
            </w:r>
          </w:p>
        </w:tc>
        <w:tc>
          <w:tcPr>
            <w:tcW w:w="6666" w:type="dxa"/>
            <w:gridSpan w:val="4"/>
            <w:shd w:val="clear" w:color="000000" w:fill="C5E0B3"/>
            <w:vAlign w:val="center"/>
            <w:hideMark/>
          </w:tcPr>
          <w:p w14:paraId="335C8B15" w14:textId="77777777" w:rsidR="00060165" w:rsidRPr="00A31072" w:rsidRDefault="00060165" w:rsidP="00CE377E">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Final progress review 1 (f2</w:t>
            </w:r>
            <w:proofErr w:type="gramStart"/>
            <w:r>
              <w:rPr>
                <w:rFonts w:ascii="Calibri" w:eastAsia="Times New Roman" w:hAnsi="Calibri" w:cs="Calibri"/>
                <w:b/>
                <w:bCs/>
                <w:color w:val="000000"/>
                <w:sz w:val="20"/>
                <w:szCs w:val="20"/>
                <w:lang w:eastAsia="en-GB"/>
              </w:rPr>
              <w:t xml:space="preserve">f) </w:t>
            </w:r>
            <w:r w:rsidRPr="00A31072">
              <w:rPr>
                <w:rFonts w:ascii="Calibri" w:eastAsia="Times New Roman" w:hAnsi="Calibri" w:cs="Calibri"/>
                <w:b/>
                <w:bCs/>
                <w:color w:val="000000"/>
                <w:sz w:val="20"/>
                <w:szCs w:val="20"/>
                <w:lang w:eastAsia="en-GB"/>
              </w:rPr>
              <w:t>  </w:t>
            </w:r>
            <w:proofErr w:type="gramEnd"/>
          </w:p>
        </w:tc>
        <w:tc>
          <w:tcPr>
            <w:tcW w:w="1600" w:type="dxa"/>
            <w:shd w:val="clear" w:color="000000" w:fill="FFFF00"/>
            <w:noWrap/>
            <w:vAlign w:val="center"/>
            <w:hideMark/>
          </w:tcPr>
          <w:p w14:paraId="005060CD"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r>
              <w:rPr>
                <w:rFonts w:ascii="Calibri" w:eastAsia="Times New Roman" w:hAnsi="Calibri" w:cs="Calibri"/>
                <w:color w:val="000000"/>
                <w:sz w:val="20"/>
                <w:szCs w:val="20"/>
                <w:lang w:eastAsia="en-GB"/>
              </w:rPr>
              <w:t xml:space="preserve">Submit </w:t>
            </w:r>
            <w:proofErr w:type="spellStart"/>
            <w:r>
              <w:rPr>
                <w:rFonts w:ascii="Calibri" w:eastAsia="Times New Roman" w:hAnsi="Calibri" w:cs="Calibri"/>
                <w:color w:val="000000"/>
                <w:sz w:val="20"/>
                <w:szCs w:val="20"/>
                <w:lang w:eastAsia="en-GB"/>
              </w:rPr>
              <w:t>AoP</w:t>
            </w:r>
            <w:proofErr w:type="spellEnd"/>
            <w:r>
              <w:rPr>
                <w:rFonts w:ascii="Calibri" w:eastAsia="Times New Roman" w:hAnsi="Calibri" w:cs="Calibri"/>
                <w:color w:val="000000"/>
                <w:sz w:val="20"/>
                <w:szCs w:val="20"/>
                <w:lang w:eastAsia="en-GB"/>
              </w:rPr>
              <w:t xml:space="preserve"> to BB</w:t>
            </w:r>
          </w:p>
        </w:tc>
      </w:tr>
      <w:tr w:rsidR="00060165" w:rsidRPr="00A31072" w14:paraId="7FDBFE07" w14:textId="77777777" w:rsidTr="009D131B">
        <w:trPr>
          <w:trHeight w:val="570"/>
        </w:trPr>
        <w:tc>
          <w:tcPr>
            <w:tcW w:w="1181" w:type="dxa"/>
            <w:shd w:val="clear" w:color="000000" w:fill="FFFFFF"/>
            <w:vAlign w:val="center"/>
            <w:hideMark/>
          </w:tcPr>
          <w:p w14:paraId="2102A465" w14:textId="77777777" w:rsidR="00060165" w:rsidRPr="00A31072" w:rsidRDefault="00060165" w:rsidP="00CE377E">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22.12.25</w:t>
            </w:r>
          </w:p>
        </w:tc>
        <w:tc>
          <w:tcPr>
            <w:tcW w:w="1337" w:type="dxa"/>
            <w:shd w:val="clear" w:color="000000" w:fill="FFFFFF"/>
            <w:vAlign w:val="center"/>
            <w:hideMark/>
          </w:tcPr>
          <w:p w14:paraId="7D697208" w14:textId="77777777" w:rsidR="00060165" w:rsidRPr="00A31072" w:rsidRDefault="00060165" w:rsidP="00CE377E">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Christmas</w:t>
            </w:r>
          </w:p>
        </w:tc>
        <w:tc>
          <w:tcPr>
            <w:tcW w:w="1837" w:type="dxa"/>
            <w:shd w:val="clear" w:color="000000" w:fill="BFBFBF"/>
            <w:noWrap/>
            <w:vAlign w:val="center"/>
          </w:tcPr>
          <w:p w14:paraId="514897B7" w14:textId="77777777" w:rsidR="00060165" w:rsidRPr="00A31072" w:rsidRDefault="00060165" w:rsidP="00CE377E">
            <w:pPr>
              <w:spacing w:after="0"/>
              <w:rPr>
                <w:rFonts w:ascii="Calibri" w:eastAsia="Times New Roman" w:hAnsi="Calibri" w:cs="Calibri"/>
                <w:color w:val="000000"/>
                <w:sz w:val="20"/>
                <w:szCs w:val="20"/>
                <w:lang w:eastAsia="en-GB"/>
              </w:rPr>
            </w:pPr>
          </w:p>
        </w:tc>
        <w:tc>
          <w:tcPr>
            <w:tcW w:w="1629" w:type="dxa"/>
            <w:shd w:val="clear" w:color="000000" w:fill="BFBFBF"/>
            <w:noWrap/>
            <w:vAlign w:val="center"/>
          </w:tcPr>
          <w:p w14:paraId="68F1163A" w14:textId="77777777" w:rsidR="00060165" w:rsidRPr="00A31072" w:rsidRDefault="00060165" w:rsidP="00CE377E">
            <w:pPr>
              <w:spacing w:after="0"/>
              <w:rPr>
                <w:rFonts w:ascii="Calibri" w:eastAsia="Times New Roman" w:hAnsi="Calibri" w:cs="Calibri"/>
                <w:color w:val="000000"/>
                <w:sz w:val="20"/>
                <w:szCs w:val="20"/>
                <w:lang w:eastAsia="en-GB"/>
              </w:rPr>
            </w:pPr>
          </w:p>
        </w:tc>
        <w:tc>
          <w:tcPr>
            <w:tcW w:w="1600" w:type="dxa"/>
            <w:shd w:val="clear" w:color="000000" w:fill="BFBFBF"/>
            <w:noWrap/>
            <w:vAlign w:val="center"/>
          </w:tcPr>
          <w:p w14:paraId="03EEAB9B" w14:textId="77777777" w:rsidR="00060165" w:rsidRPr="00A31072" w:rsidRDefault="00060165" w:rsidP="00CE377E">
            <w:pPr>
              <w:spacing w:after="0"/>
              <w:rPr>
                <w:rFonts w:ascii="Calibri" w:eastAsia="Times New Roman" w:hAnsi="Calibri" w:cs="Calibri"/>
                <w:color w:val="000000"/>
                <w:sz w:val="20"/>
                <w:szCs w:val="20"/>
                <w:lang w:eastAsia="en-GB"/>
              </w:rPr>
            </w:pPr>
          </w:p>
        </w:tc>
        <w:tc>
          <w:tcPr>
            <w:tcW w:w="1600" w:type="dxa"/>
            <w:shd w:val="clear" w:color="000000" w:fill="BFBFBF"/>
            <w:noWrap/>
            <w:vAlign w:val="center"/>
          </w:tcPr>
          <w:p w14:paraId="763A086F" w14:textId="77777777" w:rsidR="00060165" w:rsidRPr="00A31072" w:rsidRDefault="00060165" w:rsidP="00CE377E">
            <w:pPr>
              <w:spacing w:after="0"/>
              <w:rPr>
                <w:rFonts w:ascii="Calibri" w:eastAsia="Times New Roman" w:hAnsi="Calibri" w:cs="Calibri"/>
                <w:color w:val="000000"/>
                <w:sz w:val="20"/>
                <w:szCs w:val="20"/>
                <w:lang w:eastAsia="en-GB"/>
              </w:rPr>
            </w:pPr>
          </w:p>
        </w:tc>
        <w:tc>
          <w:tcPr>
            <w:tcW w:w="1600" w:type="dxa"/>
            <w:shd w:val="clear" w:color="000000" w:fill="BFBFBF"/>
            <w:noWrap/>
            <w:vAlign w:val="center"/>
          </w:tcPr>
          <w:p w14:paraId="2B629432" w14:textId="77777777" w:rsidR="00060165" w:rsidRPr="00A31072" w:rsidRDefault="00060165" w:rsidP="00CE377E">
            <w:pPr>
              <w:spacing w:after="0"/>
              <w:rPr>
                <w:rFonts w:ascii="Calibri" w:eastAsia="Times New Roman" w:hAnsi="Calibri" w:cs="Calibri"/>
                <w:color w:val="000000"/>
                <w:sz w:val="20"/>
                <w:szCs w:val="20"/>
                <w:lang w:eastAsia="en-GB"/>
              </w:rPr>
            </w:pPr>
          </w:p>
        </w:tc>
      </w:tr>
      <w:tr w:rsidR="00060165" w:rsidRPr="00A31072" w14:paraId="4F74AA3B" w14:textId="77777777" w:rsidTr="009D131B">
        <w:trPr>
          <w:trHeight w:val="570"/>
        </w:trPr>
        <w:tc>
          <w:tcPr>
            <w:tcW w:w="1181" w:type="dxa"/>
            <w:shd w:val="clear" w:color="000000" w:fill="FFFFFF"/>
            <w:vAlign w:val="center"/>
            <w:hideMark/>
          </w:tcPr>
          <w:p w14:paraId="35AD57C4" w14:textId="77777777" w:rsidR="00060165" w:rsidRPr="00A31072" w:rsidRDefault="00060165" w:rsidP="00CE377E">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29.12.25</w:t>
            </w:r>
          </w:p>
        </w:tc>
        <w:tc>
          <w:tcPr>
            <w:tcW w:w="1337" w:type="dxa"/>
            <w:shd w:val="clear" w:color="000000" w:fill="FFFFFF"/>
            <w:noWrap/>
            <w:vAlign w:val="center"/>
            <w:hideMark/>
          </w:tcPr>
          <w:p w14:paraId="560CD28B" w14:textId="77777777" w:rsidR="00060165" w:rsidRPr="00A31072" w:rsidRDefault="00060165" w:rsidP="00CE377E">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 </w:t>
            </w:r>
          </w:p>
        </w:tc>
        <w:tc>
          <w:tcPr>
            <w:tcW w:w="1837" w:type="dxa"/>
            <w:shd w:val="clear" w:color="000000" w:fill="BFBFBF"/>
            <w:noWrap/>
            <w:vAlign w:val="center"/>
          </w:tcPr>
          <w:p w14:paraId="44F5FE41" w14:textId="77777777" w:rsidR="00060165" w:rsidRPr="00A31072" w:rsidRDefault="00060165" w:rsidP="00CE377E">
            <w:pPr>
              <w:spacing w:after="0"/>
              <w:rPr>
                <w:rFonts w:ascii="Calibri" w:eastAsia="Times New Roman" w:hAnsi="Calibri" w:cs="Calibri"/>
                <w:color w:val="000000"/>
                <w:sz w:val="20"/>
                <w:szCs w:val="20"/>
                <w:lang w:eastAsia="en-GB"/>
              </w:rPr>
            </w:pPr>
          </w:p>
        </w:tc>
        <w:tc>
          <w:tcPr>
            <w:tcW w:w="1629" w:type="dxa"/>
            <w:shd w:val="clear" w:color="000000" w:fill="BFBFBF"/>
            <w:noWrap/>
            <w:vAlign w:val="center"/>
          </w:tcPr>
          <w:p w14:paraId="2C27E2B3" w14:textId="77777777" w:rsidR="00060165" w:rsidRPr="00A31072" w:rsidRDefault="00060165" w:rsidP="00CE377E">
            <w:pPr>
              <w:spacing w:after="0"/>
              <w:rPr>
                <w:rFonts w:ascii="Calibri" w:eastAsia="Times New Roman" w:hAnsi="Calibri" w:cs="Calibri"/>
                <w:color w:val="000000"/>
                <w:sz w:val="20"/>
                <w:szCs w:val="20"/>
                <w:lang w:eastAsia="en-GB"/>
              </w:rPr>
            </w:pPr>
          </w:p>
        </w:tc>
        <w:tc>
          <w:tcPr>
            <w:tcW w:w="1600" w:type="dxa"/>
            <w:shd w:val="clear" w:color="000000" w:fill="BFBFBF"/>
            <w:noWrap/>
            <w:vAlign w:val="center"/>
          </w:tcPr>
          <w:p w14:paraId="1130B3C3" w14:textId="77777777" w:rsidR="00060165" w:rsidRPr="00A31072" w:rsidRDefault="00060165" w:rsidP="00CE377E">
            <w:pPr>
              <w:spacing w:after="0"/>
              <w:rPr>
                <w:rFonts w:ascii="Calibri" w:eastAsia="Times New Roman" w:hAnsi="Calibri" w:cs="Calibri"/>
                <w:color w:val="000000"/>
                <w:sz w:val="20"/>
                <w:szCs w:val="20"/>
                <w:lang w:eastAsia="en-GB"/>
              </w:rPr>
            </w:pPr>
          </w:p>
        </w:tc>
        <w:tc>
          <w:tcPr>
            <w:tcW w:w="1600" w:type="dxa"/>
            <w:shd w:val="clear" w:color="000000" w:fill="BFBFBF"/>
            <w:noWrap/>
            <w:vAlign w:val="center"/>
          </w:tcPr>
          <w:p w14:paraId="146D054D" w14:textId="77777777" w:rsidR="00060165" w:rsidRPr="00A31072" w:rsidRDefault="00060165" w:rsidP="00CE377E">
            <w:pPr>
              <w:spacing w:after="0"/>
              <w:rPr>
                <w:rFonts w:ascii="Calibri" w:eastAsia="Times New Roman" w:hAnsi="Calibri" w:cs="Calibri"/>
                <w:color w:val="000000"/>
                <w:sz w:val="20"/>
                <w:szCs w:val="20"/>
                <w:lang w:eastAsia="en-GB"/>
              </w:rPr>
            </w:pPr>
          </w:p>
        </w:tc>
        <w:tc>
          <w:tcPr>
            <w:tcW w:w="1600" w:type="dxa"/>
            <w:shd w:val="clear" w:color="000000" w:fill="BFBFBF"/>
            <w:noWrap/>
            <w:vAlign w:val="center"/>
          </w:tcPr>
          <w:p w14:paraId="35711D0F" w14:textId="77777777" w:rsidR="00060165" w:rsidRPr="00A31072" w:rsidRDefault="00060165" w:rsidP="00CE377E">
            <w:pPr>
              <w:spacing w:after="0"/>
              <w:rPr>
                <w:rFonts w:ascii="Calibri" w:eastAsia="Times New Roman" w:hAnsi="Calibri" w:cs="Calibri"/>
                <w:color w:val="000000"/>
                <w:sz w:val="20"/>
                <w:szCs w:val="20"/>
                <w:lang w:eastAsia="en-GB"/>
              </w:rPr>
            </w:pPr>
          </w:p>
        </w:tc>
      </w:tr>
      <w:tr w:rsidR="00060165" w:rsidRPr="00A31072" w14:paraId="47846BAF" w14:textId="77777777" w:rsidTr="009D131B">
        <w:trPr>
          <w:trHeight w:val="570"/>
        </w:trPr>
        <w:tc>
          <w:tcPr>
            <w:tcW w:w="1181" w:type="dxa"/>
            <w:shd w:val="clear" w:color="000000" w:fill="FFFFFF"/>
            <w:vAlign w:val="center"/>
            <w:hideMark/>
          </w:tcPr>
          <w:p w14:paraId="49B374D9" w14:textId="77777777" w:rsidR="00060165" w:rsidRPr="00A31072" w:rsidRDefault="00060165" w:rsidP="00CE377E">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5.1.26</w:t>
            </w:r>
          </w:p>
        </w:tc>
        <w:tc>
          <w:tcPr>
            <w:tcW w:w="1337" w:type="dxa"/>
            <w:shd w:val="clear" w:color="000000" w:fill="FFFFFF"/>
            <w:noWrap/>
            <w:vAlign w:val="center"/>
            <w:hideMark/>
          </w:tcPr>
          <w:p w14:paraId="04967364" w14:textId="77777777" w:rsidR="00060165" w:rsidRPr="00A31072" w:rsidRDefault="00060165" w:rsidP="00CE377E">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 </w:t>
            </w:r>
          </w:p>
        </w:tc>
        <w:tc>
          <w:tcPr>
            <w:tcW w:w="1837" w:type="dxa"/>
            <w:shd w:val="clear" w:color="000000" w:fill="FFFF00"/>
            <w:noWrap/>
            <w:vAlign w:val="center"/>
            <w:hideMark/>
          </w:tcPr>
          <w:p w14:paraId="1AD56C8B"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29" w:type="dxa"/>
            <w:shd w:val="clear" w:color="000000" w:fill="FFFF00"/>
            <w:vAlign w:val="center"/>
            <w:hideMark/>
          </w:tcPr>
          <w:p w14:paraId="08B1C03B"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26283F99" w14:textId="77777777" w:rsidR="00060165" w:rsidRPr="00A31072" w:rsidRDefault="00060165" w:rsidP="00CE377E">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711C91D8"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7013ED53"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060165" w:rsidRPr="00A31072" w14:paraId="1363EE69" w14:textId="77777777" w:rsidTr="009D131B">
        <w:trPr>
          <w:trHeight w:val="570"/>
        </w:trPr>
        <w:tc>
          <w:tcPr>
            <w:tcW w:w="1181" w:type="dxa"/>
            <w:shd w:val="clear" w:color="000000" w:fill="FFFFFF"/>
            <w:vAlign w:val="center"/>
            <w:hideMark/>
          </w:tcPr>
          <w:p w14:paraId="3E23ED05" w14:textId="77777777" w:rsidR="00060165" w:rsidRPr="00A31072" w:rsidRDefault="00060165" w:rsidP="00CE377E">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12.1.26</w:t>
            </w:r>
          </w:p>
        </w:tc>
        <w:tc>
          <w:tcPr>
            <w:tcW w:w="1337" w:type="dxa"/>
            <w:shd w:val="clear" w:color="000000" w:fill="FFFFFF"/>
            <w:noWrap/>
            <w:vAlign w:val="center"/>
            <w:hideMark/>
          </w:tcPr>
          <w:p w14:paraId="0348A77F" w14:textId="77777777" w:rsidR="00060165" w:rsidRPr="00A31072" w:rsidRDefault="00060165" w:rsidP="00CE377E">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 </w:t>
            </w:r>
          </w:p>
        </w:tc>
        <w:tc>
          <w:tcPr>
            <w:tcW w:w="1837" w:type="dxa"/>
            <w:shd w:val="clear" w:color="000000" w:fill="FFFF00"/>
            <w:vAlign w:val="center"/>
            <w:hideMark/>
          </w:tcPr>
          <w:p w14:paraId="154E5BFA" w14:textId="77777777" w:rsidR="00060165" w:rsidRPr="00A31072" w:rsidRDefault="00060165" w:rsidP="00CE377E">
            <w:pPr>
              <w:spacing w:after="0"/>
              <w:jc w:val="center"/>
              <w:rPr>
                <w:rFonts w:ascii="Calibri" w:eastAsia="Times New Roman" w:hAnsi="Calibri" w:cs="Calibri"/>
                <w:color w:val="000000"/>
                <w:sz w:val="20"/>
                <w:szCs w:val="20"/>
                <w:lang w:eastAsia="en-GB"/>
              </w:rPr>
            </w:pPr>
          </w:p>
        </w:tc>
        <w:tc>
          <w:tcPr>
            <w:tcW w:w="1629" w:type="dxa"/>
            <w:shd w:val="clear" w:color="000000" w:fill="FFFF00"/>
            <w:vAlign w:val="center"/>
            <w:hideMark/>
          </w:tcPr>
          <w:p w14:paraId="7A2B3912" w14:textId="77777777" w:rsidR="00060165" w:rsidRPr="00A31072" w:rsidRDefault="00060165" w:rsidP="00CE377E">
            <w:pPr>
              <w:spacing w:after="0"/>
              <w:jc w:val="center"/>
              <w:rPr>
                <w:rFonts w:ascii="Calibri" w:eastAsia="Times New Roman" w:hAnsi="Calibri" w:cs="Calibri"/>
                <w:b/>
                <w:bCs/>
                <w:color w:val="000000"/>
                <w:sz w:val="20"/>
                <w:szCs w:val="20"/>
                <w:lang w:eastAsia="en-GB"/>
              </w:rPr>
            </w:pPr>
            <w:r w:rsidRPr="00A31072">
              <w:rPr>
                <w:rFonts w:ascii="Calibri" w:eastAsia="Times New Roman" w:hAnsi="Calibri" w:cs="Calibri"/>
                <w:b/>
                <w:bCs/>
                <w:color w:val="000000"/>
                <w:sz w:val="20"/>
                <w:szCs w:val="20"/>
                <w:lang w:eastAsia="en-GB"/>
              </w:rPr>
              <w:t xml:space="preserve"> </w:t>
            </w:r>
          </w:p>
          <w:p w14:paraId="673961AC" w14:textId="77777777" w:rsidR="00060165" w:rsidRPr="00A31072" w:rsidRDefault="00060165" w:rsidP="00CE377E">
            <w:pPr>
              <w:spacing w:after="0"/>
              <w:jc w:val="center"/>
              <w:rPr>
                <w:rFonts w:ascii="Calibri" w:eastAsia="Times New Roman" w:hAnsi="Calibri" w:cs="Calibri"/>
                <w:b/>
                <w:bCs/>
                <w:color w:val="000000"/>
                <w:sz w:val="20"/>
                <w:szCs w:val="20"/>
                <w:lang w:eastAsia="en-GB"/>
              </w:rPr>
            </w:pPr>
          </w:p>
        </w:tc>
        <w:tc>
          <w:tcPr>
            <w:tcW w:w="1600" w:type="dxa"/>
            <w:shd w:val="clear" w:color="000000" w:fill="FFFF00"/>
            <w:vAlign w:val="center"/>
            <w:hideMark/>
          </w:tcPr>
          <w:p w14:paraId="5B8A0015" w14:textId="77777777" w:rsidR="00DF1C0A"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Mentor training</w:t>
            </w:r>
            <w:r w:rsidR="00DF1C0A">
              <w:rPr>
                <w:rFonts w:ascii="Calibri" w:eastAsia="Times New Roman" w:hAnsi="Calibri" w:cs="Calibri"/>
                <w:color w:val="000000"/>
                <w:sz w:val="20"/>
                <w:szCs w:val="20"/>
                <w:lang w:eastAsia="en-GB"/>
              </w:rPr>
              <w:t xml:space="preserve"> (online) </w:t>
            </w:r>
          </w:p>
          <w:p w14:paraId="1F64E053" w14:textId="4F250DAA"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 4-5:30pm</w:t>
            </w:r>
          </w:p>
        </w:tc>
        <w:tc>
          <w:tcPr>
            <w:tcW w:w="1600" w:type="dxa"/>
            <w:shd w:val="clear" w:color="000000" w:fill="FFFF00"/>
            <w:noWrap/>
            <w:vAlign w:val="center"/>
            <w:hideMark/>
          </w:tcPr>
          <w:p w14:paraId="7BFE85A6" w14:textId="77777777" w:rsidR="00060165" w:rsidRPr="00A31072" w:rsidRDefault="00060165" w:rsidP="00CE377E">
            <w:pPr>
              <w:spacing w:after="0"/>
              <w:jc w:val="center"/>
              <w:rPr>
                <w:rFonts w:ascii="Calibri" w:eastAsia="Times New Roman" w:hAnsi="Calibri" w:cs="Calibri"/>
                <w:color w:val="000000"/>
                <w:sz w:val="20"/>
                <w:szCs w:val="20"/>
                <w:lang w:eastAsia="en-GB"/>
              </w:rPr>
            </w:pPr>
          </w:p>
        </w:tc>
        <w:tc>
          <w:tcPr>
            <w:tcW w:w="1600" w:type="dxa"/>
            <w:shd w:val="clear" w:color="000000" w:fill="FFFF00"/>
            <w:noWrap/>
            <w:vAlign w:val="center"/>
            <w:hideMark/>
          </w:tcPr>
          <w:p w14:paraId="6E5A25AA"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060165" w:rsidRPr="00A31072" w14:paraId="1A00B12B" w14:textId="77777777" w:rsidTr="009D131B">
        <w:trPr>
          <w:trHeight w:val="570"/>
        </w:trPr>
        <w:tc>
          <w:tcPr>
            <w:tcW w:w="1181" w:type="dxa"/>
            <w:shd w:val="clear" w:color="000000" w:fill="FFFFFF"/>
            <w:vAlign w:val="center"/>
            <w:hideMark/>
          </w:tcPr>
          <w:p w14:paraId="7BBDEB29" w14:textId="77777777" w:rsidR="00060165" w:rsidRPr="00A31072" w:rsidRDefault="00060165" w:rsidP="00CE377E">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lastRenderedPageBreak/>
              <w:t>19.1.26</w:t>
            </w:r>
          </w:p>
        </w:tc>
        <w:tc>
          <w:tcPr>
            <w:tcW w:w="1337" w:type="dxa"/>
            <w:shd w:val="clear" w:color="000000" w:fill="FFFFFF"/>
            <w:noWrap/>
            <w:vAlign w:val="center"/>
            <w:hideMark/>
          </w:tcPr>
          <w:p w14:paraId="3FF38CDD" w14:textId="77777777" w:rsidR="00060165" w:rsidRPr="00A31072" w:rsidRDefault="00060165" w:rsidP="00CE377E">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Induction</w:t>
            </w:r>
          </w:p>
        </w:tc>
        <w:tc>
          <w:tcPr>
            <w:tcW w:w="1837" w:type="dxa"/>
            <w:shd w:val="clear" w:color="000000" w:fill="FFC000"/>
            <w:vAlign w:val="center"/>
            <w:hideMark/>
          </w:tcPr>
          <w:p w14:paraId="7D6FD59F"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Online </w:t>
            </w:r>
            <w:proofErr w:type="gramStart"/>
            <w:r w:rsidRPr="00A31072">
              <w:rPr>
                <w:rFonts w:ascii="Calibri" w:eastAsia="Times New Roman" w:hAnsi="Calibri" w:cs="Calibri"/>
                <w:color w:val="000000"/>
                <w:sz w:val="20"/>
                <w:szCs w:val="20"/>
                <w:lang w:eastAsia="en-GB"/>
              </w:rPr>
              <w:t>mentor</w:t>
            </w:r>
            <w:proofErr w:type="gramEnd"/>
            <w:r w:rsidRPr="00A31072">
              <w:rPr>
                <w:rFonts w:ascii="Calibri" w:eastAsia="Times New Roman" w:hAnsi="Calibri" w:cs="Calibri"/>
                <w:color w:val="000000"/>
                <w:sz w:val="20"/>
                <w:szCs w:val="20"/>
                <w:lang w:eastAsia="en-GB"/>
              </w:rPr>
              <w:t xml:space="preserve"> check in</w:t>
            </w:r>
          </w:p>
        </w:tc>
        <w:tc>
          <w:tcPr>
            <w:tcW w:w="1629" w:type="dxa"/>
            <w:shd w:val="clear" w:color="000000" w:fill="FFC000"/>
            <w:noWrap/>
            <w:vAlign w:val="center"/>
            <w:hideMark/>
          </w:tcPr>
          <w:p w14:paraId="46631EB6"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C000"/>
            <w:noWrap/>
            <w:vAlign w:val="center"/>
          </w:tcPr>
          <w:p w14:paraId="639DFFF6" w14:textId="77777777" w:rsidR="00060165" w:rsidRPr="00A31072" w:rsidRDefault="00060165" w:rsidP="00CE377E">
            <w:pPr>
              <w:spacing w:after="0"/>
              <w:jc w:val="center"/>
              <w:rPr>
                <w:rFonts w:ascii="Calibri" w:eastAsia="Times New Roman" w:hAnsi="Calibri" w:cs="Calibri"/>
                <w:color w:val="000000"/>
                <w:sz w:val="20"/>
                <w:szCs w:val="20"/>
                <w:lang w:eastAsia="en-GB"/>
              </w:rPr>
            </w:pPr>
          </w:p>
        </w:tc>
        <w:tc>
          <w:tcPr>
            <w:tcW w:w="1600" w:type="dxa"/>
            <w:shd w:val="clear" w:color="000000" w:fill="FFC000"/>
            <w:noWrap/>
            <w:vAlign w:val="center"/>
            <w:hideMark/>
          </w:tcPr>
          <w:p w14:paraId="3F716406"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C000"/>
            <w:noWrap/>
            <w:vAlign w:val="center"/>
            <w:hideMark/>
          </w:tcPr>
          <w:p w14:paraId="7C1703FB"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060165" w:rsidRPr="00A31072" w14:paraId="7C802560" w14:textId="77777777" w:rsidTr="009D131B">
        <w:trPr>
          <w:trHeight w:val="570"/>
        </w:trPr>
        <w:tc>
          <w:tcPr>
            <w:tcW w:w="1181" w:type="dxa"/>
            <w:shd w:val="clear" w:color="000000" w:fill="FFFFFF"/>
            <w:vAlign w:val="center"/>
            <w:hideMark/>
          </w:tcPr>
          <w:p w14:paraId="27997133" w14:textId="77777777" w:rsidR="00060165" w:rsidRPr="00A31072" w:rsidRDefault="00060165" w:rsidP="00CE377E">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26.1.26</w:t>
            </w:r>
          </w:p>
        </w:tc>
        <w:tc>
          <w:tcPr>
            <w:tcW w:w="1337" w:type="dxa"/>
            <w:shd w:val="clear" w:color="000000" w:fill="FFFFFF"/>
            <w:noWrap/>
            <w:vAlign w:val="center"/>
            <w:hideMark/>
          </w:tcPr>
          <w:p w14:paraId="44987C4E" w14:textId="77777777" w:rsidR="00060165" w:rsidRPr="00A31072" w:rsidRDefault="00060165" w:rsidP="00CE377E">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20%</w:t>
            </w:r>
          </w:p>
        </w:tc>
        <w:tc>
          <w:tcPr>
            <w:tcW w:w="1837" w:type="dxa"/>
            <w:shd w:val="clear" w:color="000000" w:fill="00B050"/>
            <w:noWrap/>
            <w:vAlign w:val="center"/>
            <w:hideMark/>
          </w:tcPr>
          <w:p w14:paraId="47CE9BC4" w14:textId="77777777" w:rsidR="009D131B" w:rsidRDefault="009D131B" w:rsidP="009D131B">
            <w:pPr>
              <w:spacing w:after="0"/>
              <w:jc w:val="center"/>
              <w:rPr>
                <w:rFonts w:ascii="Calibri" w:eastAsia="Times New Roman" w:hAnsi="Calibri" w:cs="Calibri"/>
                <w:color w:val="000000"/>
                <w:sz w:val="20"/>
                <w:szCs w:val="20"/>
                <w:lang w:eastAsia="en-GB"/>
              </w:rPr>
            </w:pPr>
            <w:proofErr w:type="spellStart"/>
            <w:r>
              <w:rPr>
                <w:rFonts w:ascii="Calibri" w:eastAsia="Times New Roman" w:hAnsi="Calibri" w:cs="Calibri"/>
                <w:color w:val="000000"/>
                <w:sz w:val="20"/>
                <w:szCs w:val="20"/>
                <w:lang w:eastAsia="en-GB"/>
              </w:rPr>
              <w:t>ITaP</w:t>
            </w:r>
            <w:proofErr w:type="spellEnd"/>
            <w:r>
              <w:rPr>
                <w:rFonts w:ascii="Calibri" w:eastAsia="Times New Roman" w:hAnsi="Calibri" w:cs="Calibri"/>
                <w:color w:val="000000"/>
                <w:sz w:val="20"/>
                <w:szCs w:val="20"/>
                <w:lang w:eastAsia="en-GB"/>
              </w:rPr>
              <w:t xml:space="preserve"> Inclusion</w:t>
            </w:r>
          </w:p>
          <w:p w14:paraId="28E5A0D1" w14:textId="5C3A827F" w:rsidR="00060165" w:rsidRPr="00A31072" w:rsidRDefault="009D131B" w:rsidP="009D131B">
            <w:pPr>
              <w:spacing w:after="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 Uni</w:t>
            </w:r>
          </w:p>
        </w:tc>
        <w:tc>
          <w:tcPr>
            <w:tcW w:w="1629" w:type="dxa"/>
            <w:shd w:val="clear" w:color="000000" w:fill="00B050"/>
            <w:noWrap/>
            <w:vAlign w:val="center"/>
            <w:hideMark/>
          </w:tcPr>
          <w:p w14:paraId="68C95B7A" w14:textId="77777777" w:rsidR="009D131B" w:rsidRDefault="009D131B" w:rsidP="009D131B">
            <w:pPr>
              <w:spacing w:after="0"/>
              <w:jc w:val="center"/>
              <w:rPr>
                <w:rFonts w:ascii="Calibri" w:eastAsia="Times New Roman" w:hAnsi="Calibri" w:cs="Calibri"/>
                <w:color w:val="000000"/>
                <w:sz w:val="20"/>
                <w:szCs w:val="20"/>
                <w:lang w:eastAsia="en-GB"/>
              </w:rPr>
            </w:pPr>
            <w:proofErr w:type="spellStart"/>
            <w:r w:rsidRPr="00A31072">
              <w:rPr>
                <w:rFonts w:ascii="Calibri" w:eastAsia="Times New Roman" w:hAnsi="Calibri" w:cs="Calibri"/>
                <w:color w:val="000000"/>
                <w:sz w:val="20"/>
                <w:szCs w:val="20"/>
                <w:lang w:eastAsia="en-GB"/>
              </w:rPr>
              <w:t>ITaP</w:t>
            </w:r>
            <w:proofErr w:type="spellEnd"/>
            <w:r w:rsidRPr="00A31072">
              <w:rPr>
                <w:rFonts w:ascii="Calibri" w:eastAsia="Times New Roman" w:hAnsi="Calibri" w:cs="Calibri"/>
                <w:color w:val="000000"/>
                <w:sz w:val="20"/>
                <w:szCs w:val="20"/>
                <w:lang w:eastAsia="en-GB"/>
              </w:rPr>
              <w:t xml:space="preserve"> </w:t>
            </w:r>
            <w:r>
              <w:rPr>
                <w:rFonts w:ascii="Calibri" w:eastAsia="Times New Roman" w:hAnsi="Calibri" w:cs="Calibri"/>
                <w:color w:val="000000"/>
                <w:sz w:val="20"/>
                <w:szCs w:val="20"/>
                <w:lang w:eastAsia="en-GB"/>
              </w:rPr>
              <w:t xml:space="preserve">Inclusion </w:t>
            </w:r>
          </w:p>
          <w:p w14:paraId="0C573BA9" w14:textId="0FC75055" w:rsidR="00060165" w:rsidRPr="00A31072" w:rsidRDefault="009D131B" w:rsidP="009D131B">
            <w:pPr>
              <w:spacing w:after="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Sch</w:t>
            </w:r>
          </w:p>
        </w:tc>
        <w:tc>
          <w:tcPr>
            <w:tcW w:w="1600" w:type="dxa"/>
            <w:shd w:val="clear" w:color="000000" w:fill="FFC000"/>
            <w:noWrap/>
            <w:vAlign w:val="center"/>
            <w:hideMark/>
          </w:tcPr>
          <w:p w14:paraId="09986BAF"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C000"/>
            <w:noWrap/>
            <w:vAlign w:val="center"/>
            <w:hideMark/>
          </w:tcPr>
          <w:p w14:paraId="3767CF46"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C000"/>
            <w:noWrap/>
            <w:vAlign w:val="center"/>
            <w:hideMark/>
          </w:tcPr>
          <w:p w14:paraId="24877AD6" w14:textId="77777777" w:rsidR="00060165" w:rsidRPr="00A31072" w:rsidRDefault="00060165" w:rsidP="00CE377E">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060165" w:rsidRPr="00A31072" w14:paraId="2D94B554" w14:textId="77777777" w:rsidTr="009D131B">
        <w:trPr>
          <w:trHeight w:val="570"/>
        </w:trPr>
        <w:tc>
          <w:tcPr>
            <w:tcW w:w="1181" w:type="dxa"/>
            <w:shd w:val="clear" w:color="000000" w:fill="FFFFFF"/>
            <w:vAlign w:val="center"/>
            <w:hideMark/>
          </w:tcPr>
          <w:p w14:paraId="5B26D892" w14:textId="77777777" w:rsidR="00060165" w:rsidRPr="00A31072" w:rsidRDefault="00060165" w:rsidP="00CE377E">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2.2.26</w:t>
            </w:r>
          </w:p>
        </w:tc>
        <w:tc>
          <w:tcPr>
            <w:tcW w:w="1337" w:type="dxa"/>
            <w:shd w:val="clear" w:color="000000" w:fill="FFFFFF"/>
            <w:noWrap/>
            <w:vAlign w:val="center"/>
            <w:hideMark/>
          </w:tcPr>
          <w:p w14:paraId="7C4F4D40" w14:textId="77777777" w:rsidR="00060165" w:rsidRPr="00A31072" w:rsidRDefault="00060165" w:rsidP="00CE377E">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30%</w:t>
            </w:r>
          </w:p>
        </w:tc>
        <w:tc>
          <w:tcPr>
            <w:tcW w:w="1837" w:type="dxa"/>
            <w:shd w:val="clear" w:color="000000" w:fill="FFC000"/>
            <w:noWrap/>
            <w:vAlign w:val="center"/>
            <w:hideMark/>
          </w:tcPr>
          <w:p w14:paraId="095385E4"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29" w:type="dxa"/>
            <w:shd w:val="clear" w:color="000000" w:fill="FFC000"/>
            <w:noWrap/>
            <w:vAlign w:val="center"/>
            <w:hideMark/>
          </w:tcPr>
          <w:p w14:paraId="64443632"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C000"/>
            <w:noWrap/>
            <w:vAlign w:val="center"/>
            <w:hideMark/>
          </w:tcPr>
          <w:p w14:paraId="27E0091D"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C000"/>
            <w:noWrap/>
            <w:vAlign w:val="center"/>
            <w:hideMark/>
          </w:tcPr>
          <w:p w14:paraId="58CA550E"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C000"/>
            <w:noWrap/>
            <w:vAlign w:val="center"/>
            <w:hideMark/>
          </w:tcPr>
          <w:p w14:paraId="652DEAC7"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060165" w:rsidRPr="00A31072" w14:paraId="2445B865" w14:textId="77777777" w:rsidTr="009D131B">
        <w:trPr>
          <w:trHeight w:val="570"/>
        </w:trPr>
        <w:tc>
          <w:tcPr>
            <w:tcW w:w="1181" w:type="dxa"/>
            <w:shd w:val="clear" w:color="000000" w:fill="FFFFFF"/>
            <w:vAlign w:val="center"/>
            <w:hideMark/>
          </w:tcPr>
          <w:p w14:paraId="3CFD139C" w14:textId="77777777" w:rsidR="00060165" w:rsidRPr="00A31072" w:rsidRDefault="00060165" w:rsidP="00CE377E">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9.2.26</w:t>
            </w:r>
          </w:p>
        </w:tc>
        <w:tc>
          <w:tcPr>
            <w:tcW w:w="1337" w:type="dxa"/>
            <w:shd w:val="clear" w:color="000000" w:fill="FFFFFF"/>
            <w:noWrap/>
            <w:vAlign w:val="center"/>
            <w:hideMark/>
          </w:tcPr>
          <w:p w14:paraId="53E61512" w14:textId="77777777" w:rsidR="00060165" w:rsidRPr="00A31072" w:rsidRDefault="00060165" w:rsidP="00CE377E">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40%</w:t>
            </w:r>
          </w:p>
        </w:tc>
        <w:tc>
          <w:tcPr>
            <w:tcW w:w="1837" w:type="dxa"/>
            <w:shd w:val="clear" w:color="000000" w:fill="00B050"/>
            <w:noWrap/>
            <w:vAlign w:val="center"/>
            <w:hideMark/>
          </w:tcPr>
          <w:p w14:paraId="283296CE" w14:textId="77777777" w:rsidR="009D131B" w:rsidRDefault="009D131B" w:rsidP="009D131B">
            <w:pPr>
              <w:spacing w:after="0"/>
              <w:jc w:val="center"/>
              <w:rPr>
                <w:rFonts w:ascii="Calibri" w:eastAsia="Times New Roman" w:hAnsi="Calibri" w:cs="Calibri"/>
                <w:color w:val="000000"/>
                <w:sz w:val="20"/>
                <w:szCs w:val="20"/>
                <w:lang w:eastAsia="en-GB"/>
              </w:rPr>
            </w:pPr>
            <w:proofErr w:type="spellStart"/>
            <w:proofErr w:type="gramStart"/>
            <w:r w:rsidRPr="00A31072">
              <w:rPr>
                <w:rFonts w:ascii="Calibri" w:eastAsia="Times New Roman" w:hAnsi="Calibri" w:cs="Calibri"/>
                <w:color w:val="000000"/>
                <w:sz w:val="20"/>
                <w:szCs w:val="20"/>
                <w:lang w:eastAsia="en-GB"/>
              </w:rPr>
              <w:t>ITaP</w:t>
            </w:r>
            <w:proofErr w:type="spellEnd"/>
            <w:r w:rsidRPr="00A31072">
              <w:rPr>
                <w:rFonts w:ascii="Calibri" w:eastAsia="Times New Roman" w:hAnsi="Calibri" w:cs="Calibri"/>
                <w:color w:val="000000"/>
                <w:sz w:val="20"/>
                <w:szCs w:val="20"/>
                <w:lang w:eastAsia="en-GB"/>
              </w:rPr>
              <w:t xml:space="preserve">  </w:t>
            </w:r>
            <w:r>
              <w:rPr>
                <w:rFonts w:ascii="Calibri" w:eastAsia="Times New Roman" w:hAnsi="Calibri" w:cs="Calibri"/>
                <w:color w:val="000000"/>
                <w:sz w:val="20"/>
                <w:szCs w:val="20"/>
                <w:lang w:eastAsia="en-GB"/>
              </w:rPr>
              <w:t>Modelling</w:t>
            </w:r>
            <w:proofErr w:type="gramEnd"/>
            <w:r>
              <w:rPr>
                <w:rFonts w:ascii="Calibri" w:eastAsia="Times New Roman" w:hAnsi="Calibri" w:cs="Calibri"/>
                <w:color w:val="000000"/>
                <w:sz w:val="20"/>
                <w:szCs w:val="20"/>
                <w:lang w:eastAsia="en-GB"/>
              </w:rPr>
              <w:t xml:space="preserve"> </w:t>
            </w:r>
          </w:p>
          <w:p w14:paraId="3CC345BB" w14:textId="37D01F99" w:rsidR="00060165" w:rsidRPr="00A31072" w:rsidRDefault="009D131B" w:rsidP="009D131B">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Uni</w:t>
            </w:r>
          </w:p>
        </w:tc>
        <w:tc>
          <w:tcPr>
            <w:tcW w:w="1629" w:type="dxa"/>
            <w:shd w:val="clear" w:color="000000" w:fill="00B050"/>
            <w:noWrap/>
            <w:vAlign w:val="center"/>
            <w:hideMark/>
          </w:tcPr>
          <w:p w14:paraId="6CD31FFB" w14:textId="77777777" w:rsidR="009D131B" w:rsidRDefault="009D131B" w:rsidP="009D131B">
            <w:pPr>
              <w:spacing w:after="0"/>
              <w:jc w:val="center"/>
              <w:rPr>
                <w:rFonts w:ascii="Calibri" w:eastAsia="Times New Roman" w:hAnsi="Calibri" w:cs="Calibri"/>
                <w:color w:val="000000"/>
                <w:sz w:val="20"/>
                <w:szCs w:val="20"/>
                <w:lang w:eastAsia="en-GB"/>
              </w:rPr>
            </w:pPr>
            <w:proofErr w:type="spellStart"/>
            <w:proofErr w:type="gramStart"/>
            <w:r w:rsidRPr="00A31072">
              <w:rPr>
                <w:rFonts w:ascii="Calibri" w:eastAsia="Times New Roman" w:hAnsi="Calibri" w:cs="Calibri"/>
                <w:color w:val="000000"/>
                <w:sz w:val="20"/>
                <w:szCs w:val="20"/>
                <w:lang w:eastAsia="en-GB"/>
              </w:rPr>
              <w:t>ITaP</w:t>
            </w:r>
            <w:proofErr w:type="spellEnd"/>
            <w:r w:rsidRPr="00A31072">
              <w:rPr>
                <w:rFonts w:ascii="Calibri" w:eastAsia="Times New Roman" w:hAnsi="Calibri" w:cs="Calibri"/>
                <w:color w:val="000000"/>
                <w:sz w:val="20"/>
                <w:szCs w:val="20"/>
                <w:lang w:eastAsia="en-GB"/>
              </w:rPr>
              <w:t xml:space="preserve">  </w:t>
            </w:r>
            <w:r>
              <w:rPr>
                <w:rFonts w:ascii="Calibri" w:eastAsia="Times New Roman" w:hAnsi="Calibri" w:cs="Calibri"/>
                <w:color w:val="000000"/>
                <w:sz w:val="20"/>
                <w:szCs w:val="20"/>
                <w:lang w:eastAsia="en-GB"/>
              </w:rPr>
              <w:t>Modelling</w:t>
            </w:r>
            <w:proofErr w:type="gramEnd"/>
            <w:r>
              <w:rPr>
                <w:rFonts w:ascii="Calibri" w:eastAsia="Times New Roman" w:hAnsi="Calibri" w:cs="Calibri"/>
                <w:color w:val="000000"/>
                <w:sz w:val="20"/>
                <w:szCs w:val="20"/>
                <w:lang w:eastAsia="en-GB"/>
              </w:rPr>
              <w:t xml:space="preserve"> </w:t>
            </w:r>
          </w:p>
          <w:p w14:paraId="2A56E9E2" w14:textId="7A7EBF90" w:rsidR="00060165" w:rsidRPr="00A31072" w:rsidRDefault="009D131B" w:rsidP="009D131B">
            <w:pPr>
              <w:spacing w:after="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Sch</w:t>
            </w:r>
          </w:p>
        </w:tc>
        <w:tc>
          <w:tcPr>
            <w:tcW w:w="4800" w:type="dxa"/>
            <w:gridSpan w:val="3"/>
            <w:shd w:val="clear" w:color="000000" w:fill="FFC000"/>
            <w:noWrap/>
            <w:vAlign w:val="center"/>
            <w:hideMark/>
          </w:tcPr>
          <w:p w14:paraId="6357397F" w14:textId="77777777" w:rsidR="00060165" w:rsidRPr="00A31072" w:rsidRDefault="00060165" w:rsidP="00CE377E">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Interim progress review 2 (online)</w:t>
            </w:r>
          </w:p>
        </w:tc>
      </w:tr>
      <w:tr w:rsidR="00060165" w:rsidRPr="00A31072" w14:paraId="29F4017C" w14:textId="77777777" w:rsidTr="009D131B">
        <w:trPr>
          <w:trHeight w:val="570"/>
        </w:trPr>
        <w:tc>
          <w:tcPr>
            <w:tcW w:w="1181" w:type="dxa"/>
            <w:shd w:val="clear" w:color="000000" w:fill="FFFFFF"/>
            <w:vAlign w:val="center"/>
            <w:hideMark/>
          </w:tcPr>
          <w:p w14:paraId="21BFCCD1" w14:textId="77777777" w:rsidR="00060165" w:rsidRPr="00A31072" w:rsidRDefault="00060165" w:rsidP="00CE377E">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16.2.26</w:t>
            </w:r>
          </w:p>
        </w:tc>
        <w:tc>
          <w:tcPr>
            <w:tcW w:w="1337" w:type="dxa"/>
            <w:shd w:val="clear" w:color="000000" w:fill="FFFFFF"/>
            <w:noWrap/>
            <w:vAlign w:val="center"/>
            <w:hideMark/>
          </w:tcPr>
          <w:p w14:paraId="56212466" w14:textId="77777777" w:rsidR="00060165" w:rsidRPr="00A31072" w:rsidRDefault="00060165" w:rsidP="00CE377E">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 </w:t>
            </w:r>
          </w:p>
        </w:tc>
        <w:tc>
          <w:tcPr>
            <w:tcW w:w="1837" w:type="dxa"/>
            <w:shd w:val="clear" w:color="000000" w:fill="BFBFBF"/>
            <w:noWrap/>
            <w:vAlign w:val="center"/>
            <w:hideMark/>
          </w:tcPr>
          <w:p w14:paraId="507E38EB"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29" w:type="dxa"/>
            <w:shd w:val="clear" w:color="000000" w:fill="BFBFBF"/>
            <w:noWrap/>
            <w:vAlign w:val="center"/>
            <w:hideMark/>
          </w:tcPr>
          <w:p w14:paraId="155A5D60" w14:textId="77777777" w:rsidR="00060165" w:rsidRPr="00A31072" w:rsidRDefault="00060165" w:rsidP="00CE377E">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BFBFBF"/>
            <w:noWrap/>
            <w:vAlign w:val="center"/>
            <w:hideMark/>
          </w:tcPr>
          <w:p w14:paraId="46BCE2B9" w14:textId="77777777" w:rsidR="00060165" w:rsidRPr="00A31072" w:rsidRDefault="00060165" w:rsidP="00CE377E">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BFBFBF"/>
            <w:noWrap/>
            <w:vAlign w:val="center"/>
            <w:hideMark/>
          </w:tcPr>
          <w:p w14:paraId="5752AB8C" w14:textId="77777777" w:rsidR="00060165" w:rsidRPr="00A31072" w:rsidRDefault="00060165" w:rsidP="00CE377E">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BFBFBF"/>
            <w:noWrap/>
            <w:vAlign w:val="center"/>
            <w:hideMark/>
          </w:tcPr>
          <w:p w14:paraId="198BF99F"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060165" w:rsidRPr="00A31072" w14:paraId="391CAB7B" w14:textId="77777777" w:rsidTr="009D131B">
        <w:trPr>
          <w:trHeight w:val="570"/>
        </w:trPr>
        <w:tc>
          <w:tcPr>
            <w:tcW w:w="1181" w:type="dxa"/>
            <w:shd w:val="clear" w:color="000000" w:fill="FFFFFF"/>
            <w:vAlign w:val="center"/>
            <w:hideMark/>
          </w:tcPr>
          <w:p w14:paraId="10E9B8C8" w14:textId="77777777" w:rsidR="00060165" w:rsidRPr="00A31072" w:rsidRDefault="00060165" w:rsidP="00CE377E">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23.2.26</w:t>
            </w:r>
          </w:p>
        </w:tc>
        <w:tc>
          <w:tcPr>
            <w:tcW w:w="1337" w:type="dxa"/>
            <w:shd w:val="clear" w:color="000000" w:fill="FFFFFF"/>
            <w:noWrap/>
            <w:vAlign w:val="center"/>
            <w:hideMark/>
          </w:tcPr>
          <w:p w14:paraId="7162961D" w14:textId="77777777" w:rsidR="00060165" w:rsidRPr="00A31072" w:rsidRDefault="00060165" w:rsidP="00CE377E">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50%</w:t>
            </w:r>
          </w:p>
        </w:tc>
        <w:tc>
          <w:tcPr>
            <w:tcW w:w="8266" w:type="dxa"/>
            <w:gridSpan w:val="5"/>
            <w:shd w:val="clear" w:color="000000" w:fill="FFC000"/>
            <w:vAlign w:val="center"/>
            <w:hideMark/>
          </w:tcPr>
          <w:p w14:paraId="6E25BEFC" w14:textId="77777777" w:rsidR="00060165" w:rsidRPr="00A31072" w:rsidRDefault="00060165" w:rsidP="00CE377E">
            <w:pPr>
              <w:spacing w:after="0"/>
              <w:jc w:val="center"/>
              <w:rPr>
                <w:rFonts w:ascii="Calibri" w:eastAsia="Times New Roman" w:hAnsi="Calibri" w:cs="Calibri"/>
                <w:color w:val="000000"/>
                <w:sz w:val="20"/>
                <w:szCs w:val="20"/>
                <w:lang w:eastAsia="en-GB"/>
              </w:rPr>
            </w:pPr>
            <w:r>
              <w:rPr>
                <w:rFonts w:ascii="Calibri" w:eastAsia="Times New Roman" w:hAnsi="Calibri" w:cs="Calibri"/>
                <w:b/>
                <w:bCs/>
                <w:color w:val="000000"/>
                <w:sz w:val="20"/>
                <w:szCs w:val="20"/>
                <w:lang w:eastAsia="en-GB"/>
              </w:rPr>
              <w:t>Interim progress review 2 (online)</w:t>
            </w:r>
            <w:r w:rsidRPr="00A31072">
              <w:rPr>
                <w:rFonts w:ascii="Calibri" w:eastAsia="Times New Roman" w:hAnsi="Calibri" w:cs="Calibri"/>
                <w:color w:val="000000"/>
                <w:sz w:val="20"/>
                <w:szCs w:val="20"/>
                <w:lang w:eastAsia="en-GB"/>
              </w:rPr>
              <w:br/>
            </w:r>
            <w:r>
              <w:rPr>
                <w:rFonts w:ascii="Calibri" w:eastAsia="Times New Roman" w:hAnsi="Calibri" w:cs="Calibri"/>
                <w:color w:val="000000"/>
                <w:sz w:val="20"/>
                <w:szCs w:val="20"/>
                <w:lang w:eastAsia="en-GB"/>
              </w:rPr>
              <w:t>Friday 27</w:t>
            </w:r>
            <w:proofErr w:type="gramStart"/>
            <w:r w:rsidRPr="007C020A">
              <w:rPr>
                <w:rFonts w:ascii="Calibri" w:eastAsia="Times New Roman" w:hAnsi="Calibri" w:cs="Calibri"/>
                <w:color w:val="000000"/>
                <w:sz w:val="20"/>
                <w:szCs w:val="20"/>
                <w:vertAlign w:val="superscript"/>
                <w:lang w:eastAsia="en-GB"/>
              </w:rPr>
              <w:t>th</w:t>
            </w:r>
            <w:r>
              <w:rPr>
                <w:rFonts w:ascii="Calibri" w:eastAsia="Times New Roman" w:hAnsi="Calibri" w:cs="Calibri"/>
                <w:color w:val="000000"/>
                <w:sz w:val="20"/>
                <w:szCs w:val="20"/>
                <w:lang w:eastAsia="en-GB"/>
              </w:rPr>
              <w:t xml:space="preserve">  –</w:t>
            </w:r>
            <w:proofErr w:type="gramEnd"/>
            <w:r>
              <w:rPr>
                <w:rFonts w:ascii="Calibri" w:eastAsia="Times New Roman" w:hAnsi="Calibri" w:cs="Calibri"/>
                <w:color w:val="000000"/>
                <w:sz w:val="20"/>
                <w:szCs w:val="20"/>
                <w:lang w:eastAsia="en-GB"/>
              </w:rPr>
              <w:t xml:space="preserve"> Submit </w:t>
            </w:r>
            <w:proofErr w:type="spellStart"/>
            <w:r>
              <w:rPr>
                <w:rFonts w:ascii="Calibri" w:eastAsia="Times New Roman" w:hAnsi="Calibri" w:cs="Calibri"/>
                <w:color w:val="000000"/>
                <w:sz w:val="20"/>
                <w:szCs w:val="20"/>
                <w:lang w:eastAsia="en-GB"/>
              </w:rPr>
              <w:t>AoP</w:t>
            </w:r>
            <w:proofErr w:type="spellEnd"/>
            <w:r>
              <w:rPr>
                <w:rFonts w:ascii="Calibri" w:eastAsia="Times New Roman" w:hAnsi="Calibri" w:cs="Calibri"/>
                <w:color w:val="000000"/>
                <w:sz w:val="20"/>
                <w:szCs w:val="20"/>
                <w:lang w:eastAsia="en-GB"/>
              </w:rPr>
              <w:t xml:space="preserve"> to BB</w:t>
            </w:r>
          </w:p>
        </w:tc>
      </w:tr>
      <w:tr w:rsidR="00060165" w:rsidRPr="00A31072" w14:paraId="4DDB16D1" w14:textId="77777777" w:rsidTr="009D131B">
        <w:trPr>
          <w:trHeight w:val="570"/>
        </w:trPr>
        <w:tc>
          <w:tcPr>
            <w:tcW w:w="1181" w:type="dxa"/>
            <w:shd w:val="clear" w:color="000000" w:fill="FFFFFF"/>
            <w:vAlign w:val="center"/>
            <w:hideMark/>
          </w:tcPr>
          <w:p w14:paraId="1BEB50BF" w14:textId="77777777" w:rsidR="00060165" w:rsidRPr="00A31072" w:rsidRDefault="00060165" w:rsidP="00CE377E">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2.3.26</w:t>
            </w:r>
          </w:p>
        </w:tc>
        <w:tc>
          <w:tcPr>
            <w:tcW w:w="1337" w:type="dxa"/>
            <w:shd w:val="clear" w:color="000000" w:fill="FFFFFF"/>
            <w:noWrap/>
            <w:vAlign w:val="center"/>
            <w:hideMark/>
          </w:tcPr>
          <w:p w14:paraId="2D8578AB" w14:textId="77777777" w:rsidR="00060165" w:rsidRPr="00A31072" w:rsidRDefault="00060165" w:rsidP="00CE377E">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60%</w:t>
            </w:r>
          </w:p>
        </w:tc>
        <w:tc>
          <w:tcPr>
            <w:tcW w:w="1837" w:type="dxa"/>
            <w:shd w:val="clear" w:color="000000" w:fill="BFBFBF"/>
            <w:noWrap/>
            <w:vAlign w:val="center"/>
            <w:hideMark/>
          </w:tcPr>
          <w:p w14:paraId="74730452" w14:textId="77777777" w:rsidR="00060165" w:rsidRPr="00A31072" w:rsidRDefault="00060165" w:rsidP="00CE377E">
            <w:pPr>
              <w:spacing w:after="0"/>
              <w:jc w:val="center"/>
              <w:rPr>
                <w:rFonts w:ascii="Calibri" w:eastAsia="Times New Roman" w:hAnsi="Calibri" w:cs="Calibri"/>
                <w:color w:val="FFFFFF"/>
                <w:sz w:val="20"/>
                <w:szCs w:val="20"/>
                <w:lang w:eastAsia="en-GB"/>
              </w:rPr>
            </w:pPr>
            <w:r w:rsidRPr="00A31072">
              <w:rPr>
                <w:rFonts w:ascii="Calibri" w:eastAsia="Times New Roman" w:hAnsi="Calibri" w:cs="Calibri"/>
                <w:color w:val="FFFFFF"/>
                <w:sz w:val="20"/>
                <w:szCs w:val="20"/>
                <w:lang w:eastAsia="en-GB"/>
              </w:rPr>
              <w:t> </w:t>
            </w:r>
          </w:p>
        </w:tc>
        <w:tc>
          <w:tcPr>
            <w:tcW w:w="1629" w:type="dxa"/>
            <w:shd w:val="clear" w:color="000000" w:fill="FFC000"/>
            <w:noWrap/>
            <w:vAlign w:val="center"/>
            <w:hideMark/>
          </w:tcPr>
          <w:p w14:paraId="7B79B393" w14:textId="77777777" w:rsidR="00060165" w:rsidRPr="00A31072" w:rsidRDefault="00060165" w:rsidP="00CE377E">
            <w:pPr>
              <w:spacing w:after="0"/>
              <w:jc w:val="center"/>
              <w:rPr>
                <w:rFonts w:ascii="Calibri" w:eastAsia="Times New Roman" w:hAnsi="Calibri" w:cs="Calibri"/>
                <w:color w:val="FFFFFF"/>
                <w:sz w:val="20"/>
                <w:szCs w:val="20"/>
                <w:lang w:eastAsia="en-GB"/>
              </w:rPr>
            </w:pPr>
            <w:r w:rsidRPr="00A31072">
              <w:rPr>
                <w:rFonts w:ascii="Calibri" w:eastAsia="Times New Roman" w:hAnsi="Calibri" w:cs="Calibri"/>
                <w:color w:val="FFFFFF"/>
                <w:sz w:val="20"/>
                <w:szCs w:val="20"/>
                <w:lang w:eastAsia="en-GB"/>
              </w:rPr>
              <w:t> </w:t>
            </w:r>
          </w:p>
        </w:tc>
        <w:tc>
          <w:tcPr>
            <w:tcW w:w="1600" w:type="dxa"/>
            <w:shd w:val="clear" w:color="000000" w:fill="FFC000"/>
            <w:vAlign w:val="center"/>
            <w:hideMark/>
          </w:tcPr>
          <w:p w14:paraId="06EAFCED" w14:textId="77777777" w:rsidR="00060165" w:rsidRPr="00A31072" w:rsidRDefault="00060165" w:rsidP="00CE377E">
            <w:pPr>
              <w:spacing w:after="0"/>
              <w:jc w:val="center"/>
              <w:rPr>
                <w:rFonts w:ascii="Calibri" w:eastAsia="Times New Roman" w:hAnsi="Calibri" w:cs="Calibri"/>
                <w:color w:val="FFC000"/>
                <w:sz w:val="20"/>
                <w:szCs w:val="20"/>
                <w:lang w:eastAsia="en-GB"/>
              </w:rPr>
            </w:pPr>
            <w:r w:rsidRPr="00A31072">
              <w:rPr>
                <w:rFonts w:ascii="Calibri" w:eastAsia="Times New Roman" w:hAnsi="Calibri" w:cs="Calibri"/>
                <w:color w:val="FFC000"/>
                <w:sz w:val="20"/>
                <w:szCs w:val="20"/>
                <w:lang w:eastAsia="en-GB"/>
              </w:rPr>
              <w:t> </w:t>
            </w:r>
          </w:p>
        </w:tc>
        <w:tc>
          <w:tcPr>
            <w:tcW w:w="1600" w:type="dxa"/>
            <w:shd w:val="clear" w:color="000000" w:fill="FFC000"/>
            <w:noWrap/>
            <w:vAlign w:val="center"/>
            <w:hideMark/>
          </w:tcPr>
          <w:p w14:paraId="7FF5C093" w14:textId="77777777" w:rsidR="00060165" w:rsidRPr="00A31072" w:rsidRDefault="00060165" w:rsidP="00CE377E">
            <w:pPr>
              <w:spacing w:after="0"/>
              <w:jc w:val="center"/>
              <w:rPr>
                <w:rFonts w:ascii="Calibri" w:eastAsia="Times New Roman" w:hAnsi="Calibri" w:cs="Calibri"/>
                <w:color w:val="FFC000"/>
                <w:sz w:val="20"/>
                <w:szCs w:val="20"/>
                <w:lang w:eastAsia="en-GB"/>
              </w:rPr>
            </w:pPr>
            <w:r w:rsidRPr="00A31072">
              <w:rPr>
                <w:rFonts w:ascii="Calibri" w:eastAsia="Times New Roman" w:hAnsi="Calibri" w:cs="Calibri"/>
                <w:color w:val="FFC000"/>
                <w:sz w:val="20"/>
                <w:szCs w:val="20"/>
                <w:lang w:eastAsia="en-GB"/>
              </w:rPr>
              <w:t> </w:t>
            </w:r>
          </w:p>
        </w:tc>
        <w:tc>
          <w:tcPr>
            <w:tcW w:w="1600" w:type="dxa"/>
            <w:shd w:val="clear" w:color="000000" w:fill="FFC000"/>
            <w:noWrap/>
            <w:vAlign w:val="center"/>
            <w:hideMark/>
          </w:tcPr>
          <w:p w14:paraId="11E9B540" w14:textId="77777777" w:rsidR="00060165" w:rsidRPr="00A31072" w:rsidRDefault="00060165" w:rsidP="00CE377E">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060165" w:rsidRPr="00A31072" w14:paraId="5B4D165A" w14:textId="77777777" w:rsidTr="009D131B">
        <w:trPr>
          <w:trHeight w:val="639"/>
        </w:trPr>
        <w:tc>
          <w:tcPr>
            <w:tcW w:w="1181" w:type="dxa"/>
            <w:shd w:val="clear" w:color="000000" w:fill="FFFFFF"/>
            <w:vAlign w:val="center"/>
            <w:hideMark/>
          </w:tcPr>
          <w:p w14:paraId="69071D1A" w14:textId="77777777" w:rsidR="00060165" w:rsidRPr="00A31072" w:rsidRDefault="00060165" w:rsidP="00CE377E">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9.3.26</w:t>
            </w:r>
          </w:p>
        </w:tc>
        <w:tc>
          <w:tcPr>
            <w:tcW w:w="1337" w:type="dxa"/>
            <w:shd w:val="clear" w:color="000000" w:fill="FFFFFF"/>
            <w:noWrap/>
            <w:vAlign w:val="center"/>
            <w:hideMark/>
          </w:tcPr>
          <w:p w14:paraId="50F44BBB" w14:textId="77777777" w:rsidR="00060165" w:rsidRPr="00A31072" w:rsidRDefault="00060165" w:rsidP="00CE377E">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80%</w:t>
            </w:r>
          </w:p>
        </w:tc>
        <w:tc>
          <w:tcPr>
            <w:tcW w:w="8266" w:type="dxa"/>
            <w:gridSpan w:val="5"/>
            <w:shd w:val="clear" w:color="000000" w:fill="FFC000"/>
            <w:noWrap/>
            <w:vAlign w:val="center"/>
            <w:hideMark/>
          </w:tcPr>
          <w:p w14:paraId="470A243E" w14:textId="77777777" w:rsidR="00060165" w:rsidRPr="00A31072" w:rsidRDefault="00060165" w:rsidP="00CE377E">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p w14:paraId="6B1D3A29" w14:textId="6B88005B" w:rsidR="00060165" w:rsidRPr="00A31072" w:rsidRDefault="00060165" w:rsidP="00CE377E">
            <w:pPr>
              <w:spacing w:after="0"/>
              <w:jc w:val="center"/>
              <w:rPr>
                <w:rFonts w:ascii="Calibri" w:eastAsia="Times New Roman" w:hAnsi="Calibri" w:cs="Calibri"/>
                <w:b/>
                <w:bCs/>
                <w:color w:val="000000"/>
                <w:sz w:val="20"/>
                <w:szCs w:val="20"/>
                <w:lang w:eastAsia="en-GB"/>
              </w:rPr>
            </w:pPr>
            <w:r w:rsidRPr="00A31072">
              <w:rPr>
                <w:rFonts w:ascii="Calibri" w:eastAsia="Times New Roman" w:hAnsi="Calibri" w:cs="Calibri"/>
                <w:b/>
                <w:bCs/>
                <w:color w:val="000000"/>
                <w:sz w:val="20"/>
                <w:szCs w:val="20"/>
                <w:lang w:eastAsia="en-GB"/>
              </w:rPr>
              <w:t> </w:t>
            </w:r>
            <w:r>
              <w:rPr>
                <w:rFonts w:ascii="Calibri" w:eastAsia="Times New Roman" w:hAnsi="Calibri" w:cs="Calibri"/>
                <w:b/>
                <w:bCs/>
                <w:color w:val="000000"/>
                <w:sz w:val="20"/>
                <w:szCs w:val="20"/>
                <w:lang w:eastAsia="en-GB"/>
              </w:rPr>
              <w:t xml:space="preserve">Final progress review 2 (f2f) </w:t>
            </w:r>
          </w:p>
        </w:tc>
      </w:tr>
      <w:tr w:rsidR="00060165" w:rsidRPr="00A31072" w14:paraId="39325543" w14:textId="77777777" w:rsidTr="009D131B">
        <w:trPr>
          <w:trHeight w:val="570"/>
        </w:trPr>
        <w:tc>
          <w:tcPr>
            <w:tcW w:w="1181" w:type="dxa"/>
            <w:shd w:val="clear" w:color="000000" w:fill="FFFFFF"/>
            <w:vAlign w:val="center"/>
            <w:hideMark/>
          </w:tcPr>
          <w:p w14:paraId="375F646C" w14:textId="77777777" w:rsidR="00060165" w:rsidRPr="00A31072" w:rsidRDefault="00060165" w:rsidP="00CE377E">
            <w:pPr>
              <w:spacing w:after="0"/>
              <w:jc w:val="center"/>
              <w:rPr>
                <w:rFonts w:ascii="Calibri" w:eastAsia="Times New Roman" w:hAnsi="Calibri" w:cs="Calibri"/>
                <w:i/>
                <w:iCs/>
                <w:color w:val="000000"/>
                <w:sz w:val="24"/>
                <w:szCs w:val="24"/>
                <w:lang w:eastAsia="en-GB"/>
              </w:rPr>
            </w:pPr>
            <w:r w:rsidRPr="00A31072">
              <w:rPr>
                <w:rFonts w:ascii="Calibri" w:eastAsia="Times New Roman" w:hAnsi="Calibri" w:cs="Calibri"/>
                <w:i/>
                <w:iCs/>
                <w:color w:val="000000"/>
                <w:sz w:val="24"/>
                <w:szCs w:val="24"/>
                <w:lang w:eastAsia="en-GB"/>
              </w:rPr>
              <w:t>16.3.26</w:t>
            </w:r>
          </w:p>
        </w:tc>
        <w:tc>
          <w:tcPr>
            <w:tcW w:w="1337" w:type="dxa"/>
            <w:shd w:val="clear" w:color="000000" w:fill="FFFFFF"/>
            <w:noWrap/>
            <w:vAlign w:val="center"/>
            <w:hideMark/>
          </w:tcPr>
          <w:p w14:paraId="619C4206" w14:textId="77777777" w:rsidR="00060165" w:rsidRPr="00A31072" w:rsidRDefault="00060165" w:rsidP="00CE377E">
            <w:pPr>
              <w:spacing w:after="0"/>
              <w:jc w:val="center"/>
              <w:rPr>
                <w:rFonts w:ascii="Calibri" w:eastAsia="Times New Roman" w:hAnsi="Calibri" w:cs="Calibri"/>
                <w:i/>
                <w:iCs/>
                <w:color w:val="000000"/>
                <w:sz w:val="16"/>
                <w:szCs w:val="16"/>
                <w:lang w:eastAsia="en-GB"/>
              </w:rPr>
            </w:pPr>
            <w:r w:rsidRPr="00A31072">
              <w:rPr>
                <w:rFonts w:ascii="Calibri" w:eastAsia="Times New Roman" w:hAnsi="Calibri" w:cs="Calibri"/>
                <w:i/>
                <w:iCs/>
                <w:color w:val="000000"/>
                <w:sz w:val="16"/>
                <w:szCs w:val="16"/>
                <w:lang w:eastAsia="en-GB"/>
              </w:rPr>
              <w:t>80%</w:t>
            </w:r>
          </w:p>
        </w:tc>
        <w:tc>
          <w:tcPr>
            <w:tcW w:w="8266" w:type="dxa"/>
            <w:gridSpan w:val="5"/>
            <w:shd w:val="clear" w:color="000000" w:fill="FFC000"/>
            <w:vAlign w:val="center"/>
            <w:hideMark/>
          </w:tcPr>
          <w:p w14:paraId="429DC243" w14:textId="77777777" w:rsidR="00060165" w:rsidRPr="00A31072" w:rsidRDefault="00060165" w:rsidP="00CE377E">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xml:space="preserve">Final progress review 2 (f2f) </w:t>
            </w:r>
          </w:p>
        </w:tc>
      </w:tr>
      <w:tr w:rsidR="00060165" w:rsidRPr="00A31072" w14:paraId="57E1D3B9" w14:textId="77777777" w:rsidTr="009D131B">
        <w:trPr>
          <w:trHeight w:val="493"/>
        </w:trPr>
        <w:tc>
          <w:tcPr>
            <w:tcW w:w="1181" w:type="dxa"/>
            <w:shd w:val="clear" w:color="000000" w:fill="FFFFFF"/>
            <w:vAlign w:val="center"/>
            <w:hideMark/>
          </w:tcPr>
          <w:p w14:paraId="5AFDCBC5" w14:textId="77777777" w:rsidR="00060165" w:rsidRPr="00A31072" w:rsidRDefault="00060165" w:rsidP="00CE377E">
            <w:pPr>
              <w:spacing w:after="0"/>
              <w:jc w:val="center"/>
              <w:rPr>
                <w:rFonts w:ascii="Calibri" w:eastAsia="Times New Roman" w:hAnsi="Calibri" w:cs="Calibri"/>
                <w:i/>
                <w:iCs/>
                <w:color w:val="000000"/>
                <w:sz w:val="24"/>
                <w:szCs w:val="24"/>
                <w:lang w:eastAsia="en-GB"/>
              </w:rPr>
            </w:pPr>
            <w:r w:rsidRPr="00A31072">
              <w:rPr>
                <w:rFonts w:ascii="Calibri" w:eastAsia="Times New Roman" w:hAnsi="Calibri" w:cs="Calibri"/>
                <w:i/>
                <w:iCs/>
                <w:color w:val="000000"/>
                <w:sz w:val="24"/>
                <w:szCs w:val="24"/>
                <w:lang w:eastAsia="en-GB"/>
              </w:rPr>
              <w:t>23.3.26</w:t>
            </w:r>
          </w:p>
        </w:tc>
        <w:tc>
          <w:tcPr>
            <w:tcW w:w="1337" w:type="dxa"/>
            <w:shd w:val="clear" w:color="000000" w:fill="FFFFFF"/>
            <w:vAlign w:val="center"/>
            <w:hideMark/>
          </w:tcPr>
          <w:p w14:paraId="557F3C00" w14:textId="77777777" w:rsidR="00060165" w:rsidRPr="00A31072" w:rsidRDefault="00060165" w:rsidP="00CE377E">
            <w:pPr>
              <w:spacing w:after="0"/>
              <w:jc w:val="center"/>
              <w:rPr>
                <w:rFonts w:ascii="Calibri" w:eastAsia="Times New Roman" w:hAnsi="Calibri" w:cs="Calibri"/>
                <w:i/>
                <w:iCs/>
                <w:color w:val="000000"/>
                <w:sz w:val="16"/>
                <w:szCs w:val="16"/>
                <w:lang w:eastAsia="en-GB"/>
              </w:rPr>
            </w:pPr>
            <w:r w:rsidRPr="00A31072">
              <w:rPr>
                <w:rFonts w:ascii="Calibri" w:eastAsia="Times New Roman" w:hAnsi="Calibri" w:cs="Calibri"/>
                <w:i/>
                <w:iCs/>
                <w:color w:val="000000"/>
                <w:sz w:val="16"/>
                <w:szCs w:val="16"/>
                <w:lang w:eastAsia="en-GB"/>
              </w:rPr>
              <w:t>80%</w:t>
            </w:r>
          </w:p>
        </w:tc>
        <w:tc>
          <w:tcPr>
            <w:tcW w:w="8266" w:type="dxa"/>
            <w:gridSpan w:val="5"/>
            <w:shd w:val="clear" w:color="000000" w:fill="FFC000"/>
            <w:vAlign w:val="center"/>
            <w:hideMark/>
          </w:tcPr>
          <w:p w14:paraId="0D2DBA5F" w14:textId="77777777" w:rsidR="00060165" w:rsidRDefault="00060165" w:rsidP="00CE377E">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xml:space="preserve">Final progress review 2 (f2f) </w:t>
            </w:r>
          </w:p>
          <w:p w14:paraId="2E539758" w14:textId="77777777" w:rsidR="00060165" w:rsidRPr="00E72947" w:rsidRDefault="00060165" w:rsidP="00CE377E">
            <w:pPr>
              <w:spacing w:after="0"/>
              <w:jc w:val="center"/>
              <w:rPr>
                <w:rFonts w:ascii="Calibri" w:eastAsia="Times New Roman" w:hAnsi="Calibri" w:cs="Calibri"/>
                <w:color w:val="000000"/>
                <w:sz w:val="20"/>
                <w:szCs w:val="20"/>
                <w:lang w:eastAsia="en-GB"/>
              </w:rPr>
            </w:pPr>
            <w:r w:rsidRPr="00E72947">
              <w:rPr>
                <w:rFonts w:ascii="Calibri" w:eastAsia="Times New Roman" w:hAnsi="Calibri" w:cs="Calibri"/>
                <w:color w:val="000000"/>
                <w:sz w:val="20"/>
                <w:szCs w:val="20"/>
                <w:lang w:eastAsia="en-GB"/>
              </w:rPr>
              <w:t>Friday 27</w:t>
            </w:r>
            <w:r w:rsidRPr="00E72947">
              <w:rPr>
                <w:rFonts w:ascii="Calibri" w:eastAsia="Times New Roman" w:hAnsi="Calibri" w:cs="Calibri"/>
                <w:color w:val="000000"/>
                <w:sz w:val="20"/>
                <w:szCs w:val="20"/>
                <w:vertAlign w:val="superscript"/>
                <w:lang w:eastAsia="en-GB"/>
              </w:rPr>
              <w:t>th</w:t>
            </w:r>
            <w:r w:rsidRPr="00E72947">
              <w:rPr>
                <w:rFonts w:ascii="Calibri" w:eastAsia="Times New Roman" w:hAnsi="Calibri" w:cs="Calibri"/>
                <w:color w:val="000000"/>
                <w:sz w:val="20"/>
                <w:szCs w:val="20"/>
                <w:lang w:eastAsia="en-GB"/>
              </w:rPr>
              <w:t xml:space="preserve"> – Submit </w:t>
            </w:r>
            <w:proofErr w:type="spellStart"/>
            <w:r w:rsidRPr="00E72947">
              <w:rPr>
                <w:rFonts w:ascii="Calibri" w:eastAsia="Times New Roman" w:hAnsi="Calibri" w:cs="Calibri"/>
                <w:color w:val="000000"/>
                <w:sz w:val="20"/>
                <w:szCs w:val="20"/>
                <w:lang w:eastAsia="en-GB"/>
              </w:rPr>
              <w:t>AoP</w:t>
            </w:r>
            <w:proofErr w:type="spellEnd"/>
            <w:r w:rsidRPr="00E72947">
              <w:rPr>
                <w:rFonts w:ascii="Calibri" w:eastAsia="Times New Roman" w:hAnsi="Calibri" w:cs="Calibri"/>
                <w:color w:val="000000"/>
                <w:sz w:val="20"/>
                <w:szCs w:val="20"/>
                <w:lang w:eastAsia="en-GB"/>
              </w:rPr>
              <w:t xml:space="preserve"> to BB</w:t>
            </w:r>
          </w:p>
        </w:tc>
      </w:tr>
      <w:tr w:rsidR="00060165" w:rsidRPr="00A31072" w14:paraId="3664A8B4" w14:textId="77777777" w:rsidTr="009D131B">
        <w:trPr>
          <w:trHeight w:val="570"/>
        </w:trPr>
        <w:tc>
          <w:tcPr>
            <w:tcW w:w="1181" w:type="dxa"/>
            <w:shd w:val="clear" w:color="000000" w:fill="FFFFFF"/>
            <w:vAlign w:val="center"/>
            <w:hideMark/>
          </w:tcPr>
          <w:p w14:paraId="0D84485C" w14:textId="77777777" w:rsidR="00060165" w:rsidRPr="00A31072" w:rsidRDefault="00060165" w:rsidP="00CE377E">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30.3.26</w:t>
            </w:r>
          </w:p>
        </w:tc>
        <w:tc>
          <w:tcPr>
            <w:tcW w:w="1337" w:type="dxa"/>
            <w:shd w:val="clear" w:color="000000" w:fill="FFFFFF"/>
            <w:noWrap/>
            <w:vAlign w:val="center"/>
            <w:hideMark/>
          </w:tcPr>
          <w:p w14:paraId="26D8B755" w14:textId="77777777" w:rsidR="00060165" w:rsidRPr="00A31072" w:rsidRDefault="00060165" w:rsidP="00CE377E">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Easter</w:t>
            </w:r>
          </w:p>
        </w:tc>
        <w:tc>
          <w:tcPr>
            <w:tcW w:w="1837" w:type="dxa"/>
            <w:shd w:val="clear" w:color="000000" w:fill="BFBFBF"/>
            <w:noWrap/>
            <w:vAlign w:val="center"/>
            <w:hideMark/>
          </w:tcPr>
          <w:p w14:paraId="62FDFD69" w14:textId="77777777" w:rsidR="00060165" w:rsidRPr="00A31072" w:rsidRDefault="00060165" w:rsidP="00CE377E">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29" w:type="dxa"/>
            <w:shd w:val="clear" w:color="000000" w:fill="BFBFBF"/>
            <w:noWrap/>
            <w:vAlign w:val="center"/>
            <w:hideMark/>
          </w:tcPr>
          <w:p w14:paraId="44EF9490" w14:textId="77777777" w:rsidR="00060165" w:rsidRPr="00A31072" w:rsidRDefault="00060165" w:rsidP="00CE377E">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BFBFBF"/>
            <w:noWrap/>
            <w:vAlign w:val="center"/>
            <w:hideMark/>
          </w:tcPr>
          <w:p w14:paraId="362335F9" w14:textId="77777777" w:rsidR="00060165" w:rsidRPr="00A31072" w:rsidRDefault="00060165" w:rsidP="00CE377E">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BFBFBF"/>
            <w:noWrap/>
            <w:vAlign w:val="center"/>
            <w:hideMark/>
          </w:tcPr>
          <w:p w14:paraId="7FDA6D3E"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BFBFBF"/>
            <w:noWrap/>
            <w:vAlign w:val="center"/>
            <w:hideMark/>
          </w:tcPr>
          <w:p w14:paraId="799DD0EA"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060165" w:rsidRPr="00A31072" w14:paraId="5EBF91FB" w14:textId="77777777" w:rsidTr="009D131B">
        <w:trPr>
          <w:trHeight w:val="570"/>
        </w:trPr>
        <w:tc>
          <w:tcPr>
            <w:tcW w:w="1181" w:type="dxa"/>
            <w:shd w:val="clear" w:color="000000" w:fill="FFFFFF"/>
            <w:vAlign w:val="center"/>
            <w:hideMark/>
          </w:tcPr>
          <w:p w14:paraId="4EA8D96E" w14:textId="77777777" w:rsidR="00060165" w:rsidRPr="00A31072" w:rsidRDefault="00060165" w:rsidP="00CE377E">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6.4.26</w:t>
            </w:r>
          </w:p>
        </w:tc>
        <w:tc>
          <w:tcPr>
            <w:tcW w:w="1337" w:type="dxa"/>
            <w:shd w:val="clear" w:color="000000" w:fill="FFFFFF"/>
            <w:noWrap/>
            <w:vAlign w:val="center"/>
            <w:hideMark/>
          </w:tcPr>
          <w:p w14:paraId="3EAA3B36" w14:textId="77777777" w:rsidR="00060165" w:rsidRPr="00A31072" w:rsidRDefault="00060165" w:rsidP="00CE377E">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Easter</w:t>
            </w:r>
          </w:p>
        </w:tc>
        <w:tc>
          <w:tcPr>
            <w:tcW w:w="1837" w:type="dxa"/>
            <w:shd w:val="clear" w:color="000000" w:fill="BFBFBF"/>
            <w:noWrap/>
            <w:vAlign w:val="center"/>
            <w:hideMark/>
          </w:tcPr>
          <w:p w14:paraId="23AE4FD3"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BH</w:t>
            </w:r>
          </w:p>
        </w:tc>
        <w:tc>
          <w:tcPr>
            <w:tcW w:w="1629" w:type="dxa"/>
            <w:shd w:val="clear" w:color="000000" w:fill="BFBFBF"/>
            <w:noWrap/>
            <w:vAlign w:val="center"/>
            <w:hideMark/>
          </w:tcPr>
          <w:p w14:paraId="713916E2"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BFBFBF"/>
            <w:noWrap/>
            <w:vAlign w:val="center"/>
            <w:hideMark/>
          </w:tcPr>
          <w:p w14:paraId="362FD603"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BFBFBF"/>
            <w:noWrap/>
            <w:vAlign w:val="center"/>
            <w:hideMark/>
          </w:tcPr>
          <w:p w14:paraId="6431F8F2"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BFBFBF"/>
            <w:noWrap/>
            <w:vAlign w:val="center"/>
            <w:hideMark/>
          </w:tcPr>
          <w:p w14:paraId="6C283D2B"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060165" w:rsidRPr="00A31072" w14:paraId="4F5E1E4F" w14:textId="77777777" w:rsidTr="009D131B">
        <w:trPr>
          <w:trHeight w:val="453"/>
        </w:trPr>
        <w:tc>
          <w:tcPr>
            <w:tcW w:w="1181" w:type="dxa"/>
            <w:shd w:val="clear" w:color="000000" w:fill="FFFFFF"/>
            <w:vAlign w:val="center"/>
            <w:hideMark/>
          </w:tcPr>
          <w:p w14:paraId="765031A8" w14:textId="77777777" w:rsidR="00060165" w:rsidRPr="00A31072" w:rsidRDefault="00060165" w:rsidP="00CE377E">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13.4.26</w:t>
            </w:r>
          </w:p>
        </w:tc>
        <w:tc>
          <w:tcPr>
            <w:tcW w:w="1337" w:type="dxa"/>
            <w:shd w:val="clear" w:color="000000" w:fill="FFFFFF"/>
            <w:vAlign w:val="center"/>
            <w:hideMark/>
          </w:tcPr>
          <w:p w14:paraId="7D8DF450" w14:textId="77777777" w:rsidR="00060165" w:rsidRPr="00A31072" w:rsidRDefault="00060165" w:rsidP="00CE377E">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 </w:t>
            </w:r>
          </w:p>
        </w:tc>
        <w:tc>
          <w:tcPr>
            <w:tcW w:w="1837" w:type="dxa"/>
            <w:shd w:val="clear" w:color="000000" w:fill="FFFF00"/>
            <w:noWrap/>
            <w:vAlign w:val="center"/>
            <w:hideMark/>
          </w:tcPr>
          <w:p w14:paraId="49E28BAF"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29" w:type="dxa"/>
            <w:shd w:val="clear" w:color="000000" w:fill="FFFF00"/>
            <w:noWrap/>
            <w:vAlign w:val="center"/>
            <w:hideMark/>
          </w:tcPr>
          <w:p w14:paraId="1315A4B3"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vAlign w:val="center"/>
            <w:hideMark/>
          </w:tcPr>
          <w:p w14:paraId="13BD5244" w14:textId="77777777" w:rsidR="00DF1C0A"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Mentor training</w:t>
            </w:r>
          </w:p>
          <w:p w14:paraId="27EBF31E" w14:textId="77777777" w:rsidR="00DF1C0A" w:rsidRDefault="00DF1C0A" w:rsidP="00CE377E">
            <w:pPr>
              <w:spacing w:after="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(online) </w:t>
            </w:r>
          </w:p>
          <w:p w14:paraId="405C1EA0" w14:textId="758FC7AB"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 4-5:30pm</w:t>
            </w:r>
          </w:p>
        </w:tc>
        <w:tc>
          <w:tcPr>
            <w:tcW w:w="1600" w:type="dxa"/>
            <w:shd w:val="clear" w:color="000000" w:fill="FFFF00"/>
            <w:noWrap/>
            <w:vAlign w:val="center"/>
            <w:hideMark/>
          </w:tcPr>
          <w:p w14:paraId="290FB16D"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vAlign w:val="center"/>
            <w:hideMark/>
          </w:tcPr>
          <w:p w14:paraId="5A165925" w14:textId="77777777" w:rsidR="00060165" w:rsidRPr="00A31072" w:rsidRDefault="00060165" w:rsidP="00CE377E">
            <w:pPr>
              <w:spacing w:after="0"/>
              <w:jc w:val="center"/>
              <w:rPr>
                <w:rFonts w:ascii="Calibri" w:eastAsia="Times New Roman" w:hAnsi="Calibri" w:cs="Calibri"/>
                <w:color w:val="000000"/>
                <w:sz w:val="20"/>
                <w:szCs w:val="20"/>
                <w:lang w:eastAsia="en-GB"/>
              </w:rPr>
            </w:pPr>
          </w:p>
          <w:p w14:paraId="2666C346" w14:textId="77777777" w:rsidR="00060165" w:rsidRPr="00A31072" w:rsidRDefault="00060165" w:rsidP="00CE377E">
            <w:pPr>
              <w:spacing w:after="0"/>
              <w:jc w:val="center"/>
              <w:rPr>
                <w:rFonts w:ascii="Calibri" w:eastAsia="Times New Roman" w:hAnsi="Calibri" w:cs="Calibri"/>
                <w:color w:val="000000"/>
                <w:sz w:val="20"/>
                <w:szCs w:val="20"/>
                <w:lang w:eastAsia="en-GB"/>
              </w:rPr>
            </w:pPr>
          </w:p>
        </w:tc>
      </w:tr>
      <w:tr w:rsidR="00060165" w:rsidRPr="00A31072" w14:paraId="7B01E2E1" w14:textId="77777777" w:rsidTr="009D131B">
        <w:trPr>
          <w:trHeight w:val="570"/>
        </w:trPr>
        <w:tc>
          <w:tcPr>
            <w:tcW w:w="1181" w:type="dxa"/>
            <w:shd w:val="clear" w:color="000000" w:fill="FFFFFF"/>
            <w:vAlign w:val="center"/>
            <w:hideMark/>
          </w:tcPr>
          <w:p w14:paraId="68BD9A48" w14:textId="77777777" w:rsidR="00060165" w:rsidRPr="00A31072" w:rsidRDefault="00060165" w:rsidP="00CE377E">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20.4.26</w:t>
            </w:r>
          </w:p>
        </w:tc>
        <w:tc>
          <w:tcPr>
            <w:tcW w:w="1337" w:type="dxa"/>
            <w:shd w:val="clear" w:color="000000" w:fill="FFFFFF"/>
            <w:noWrap/>
            <w:vAlign w:val="center"/>
            <w:hideMark/>
          </w:tcPr>
          <w:p w14:paraId="4CD4B757" w14:textId="77777777" w:rsidR="00060165" w:rsidRPr="00A31072" w:rsidRDefault="00060165" w:rsidP="00CE377E">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Induction</w:t>
            </w:r>
          </w:p>
        </w:tc>
        <w:tc>
          <w:tcPr>
            <w:tcW w:w="1837" w:type="dxa"/>
            <w:shd w:val="clear" w:color="auto" w:fill="D4D9CF" w:themeFill="accent6" w:themeFillTint="66"/>
            <w:vAlign w:val="center"/>
            <w:hideMark/>
          </w:tcPr>
          <w:p w14:paraId="178A4FC3"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Online </w:t>
            </w:r>
            <w:proofErr w:type="gramStart"/>
            <w:r w:rsidRPr="00A31072">
              <w:rPr>
                <w:rFonts w:ascii="Calibri" w:eastAsia="Times New Roman" w:hAnsi="Calibri" w:cs="Calibri"/>
                <w:color w:val="000000"/>
                <w:sz w:val="20"/>
                <w:szCs w:val="20"/>
                <w:lang w:eastAsia="en-GB"/>
              </w:rPr>
              <w:t>mentor</w:t>
            </w:r>
            <w:proofErr w:type="gramEnd"/>
            <w:r w:rsidRPr="00A31072">
              <w:rPr>
                <w:rFonts w:ascii="Calibri" w:eastAsia="Times New Roman" w:hAnsi="Calibri" w:cs="Calibri"/>
                <w:color w:val="000000"/>
                <w:sz w:val="20"/>
                <w:szCs w:val="20"/>
                <w:lang w:eastAsia="en-GB"/>
              </w:rPr>
              <w:t xml:space="preserve"> check in</w:t>
            </w:r>
          </w:p>
        </w:tc>
        <w:tc>
          <w:tcPr>
            <w:tcW w:w="1629" w:type="dxa"/>
            <w:shd w:val="clear" w:color="auto" w:fill="D4D9CF" w:themeFill="accent6" w:themeFillTint="66"/>
            <w:noWrap/>
            <w:vAlign w:val="center"/>
            <w:hideMark/>
          </w:tcPr>
          <w:p w14:paraId="3022A66F" w14:textId="77777777" w:rsidR="00060165" w:rsidRPr="00A31072" w:rsidRDefault="00060165" w:rsidP="00CE377E">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auto" w:fill="D4D9CF" w:themeFill="accent6" w:themeFillTint="66"/>
            <w:noWrap/>
            <w:vAlign w:val="center"/>
            <w:hideMark/>
          </w:tcPr>
          <w:p w14:paraId="3C57CBD0"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auto" w:fill="D4D9CF" w:themeFill="accent6" w:themeFillTint="66"/>
            <w:noWrap/>
            <w:vAlign w:val="center"/>
            <w:hideMark/>
          </w:tcPr>
          <w:p w14:paraId="0F32BC16"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00B050"/>
            <w:noWrap/>
            <w:vAlign w:val="center"/>
            <w:hideMark/>
          </w:tcPr>
          <w:p w14:paraId="6CC908BD" w14:textId="77777777" w:rsidR="009D131B" w:rsidRDefault="009D131B" w:rsidP="009D131B">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 ITAP </w:t>
            </w:r>
            <w:r>
              <w:rPr>
                <w:rFonts w:ascii="Calibri" w:eastAsia="Times New Roman" w:hAnsi="Calibri" w:cs="Calibri"/>
                <w:color w:val="000000"/>
                <w:sz w:val="20"/>
                <w:szCs w:val="20"/>
                <w:lang w:eastAsia="en-GB"/>
              </w:rPr>
              <w:t>Professional Relationships</w:t>
            </w:r>
            <w:r w:rsidRPr="00A31072">
              <w:rPr>
                <w:rFonts w:ascii="Calibri" w:eastAsia="Times New Roman" w:hAnsi="Calibri" w:cs="Calibri"/>
                <w:color w:val="000000"/>
                <w:sz w:val="20"/>
                <w:szCs w:val="20"/>
                <w:lang w:eastAsia="en-GB"/>
              </w:rPr>
              <w:t xml:space="preserve"> </w:t>
            </w:r>
          </w:p>
          <w:p w14:paraId="28666372" w14:textId="0DA19BEB" w:rsidR="00060165" w:rsidRPr="00A31072" w:rsidRDefault="009D131B" w:rsidP="009D131B">
            <w:pPr>
              <w:spacing w:after="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Sch</w:t>
            </w:r>
          </w:p>
        </w:tc>
      </w:tr>
      <w:tr w:rsidR="00060165" w:rsidRPr="00A31072" w14:paraId="062ED681" w14:textId="77777777" w:rsidTr="009D131B">
        <w:trPr>
          <w:trHeight w:val="570"/>
        </w:trPr>
        <w:tc>
          <w:tcPr>
            <w:tcW w:w="1181" w:type="dxa"/>
            <w:shd w:val="clear" w:color="000000" w:fill="FFFFFF"/>
            <w:vAlign w:val="center"/>
            <w:hideMark/>
          </w:tcPr>
          <w:p w14:paraId="1269C31C" w14:textId="77777777" w:rsidR="00060165" w:rsidRPr="00A31072" w:rsidRDefault="00060165" w:rsidP="00CE377E">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27.4.26</w:t>
            </w:r>
          </w:p>
        </w:tc>
        <w:tc>
          <w:tcPr>
            <w:tcW w:w="1337" w:type="dxa"/>
            <w:shd w:val="clear" w:color="000000" w:fill="FFFFFF"/>
            <w:noWrap/>
            <w:vAlign w:val="center"/>
            <w:hideMark/>
          </w:tcPr>
          <w:p w14:paraId="7E6EB5E7" w14:textId="77777777" w:rsidR="00060165" w:rsidRPr="00A31072" w:rsidRDefault="00060165" w:rsidP="00CE377E">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20%</w:t>
            </w:r>
          </w:p>
        </w:tc>
        <w:tc>
          <w:tcPr>
            <w:tcW w:w="1837" w:type="dxa"/>
            <w:shd w:val="clear" w:color="000000" w:fill="00B050"/>
            <w:vAlign w:val="center"/>
            <w:hideMark/>
          </w:tcPr>
          <w:p w14:paraId="40249132" w14:textId="77777777" w:rsidR="009D131B" w:rsidRDefault="009D131B" w:rsidP="009D131B">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 ITAP </w:t>
            </w:r>
            <w:r>
              <w:rPr>
                <w:rFonts w:ascii="Calibri" w:eastAsia="Times New Roman" w:hAnsi="Calibri" w:cs="Calibri"/>
                <w:color w:val="000000"/>
                <w:sz w:val="20"/>
                <w:szCs w:val="20"/>
                <w:lang w:eastAsia="en-GB"/>
              </w:rPr>
              <w:t>Professional Relationships</w:t>
            </w:r>
            <w:r w:rsidRPr="00A31072">
              <w:rPr>
                <w:rFonts w:ascii="Calibri" w:eastAsia="Times New Roman" w:hAnsi="Calibri" w:cs="Calibri"/>
                <w:color w:val="000000"/>
                <w:sz w:val="20"/>
                <w:szCs w:val="20"/>
                <w:lang w:eastAsia="en-GB"/>
              </w:rPr>
              <w:t xml:space="preserve"> </w:t>
            </w:r>
          </w:p>
          <w:p w14:paraId="7845499D" w14:textId="55E2FA10" w:rsidR="00060165" w:rsidRPr="00A31072" w:rsidRDefault="009D131B" w:rsidP="009D131B">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Uni</w:t>
            </w:r>
          </w:p>
        </w:tc>
        <w:tc>
          <w:tcPr>
            <w:tcW w:w="1629" w:type="dxa"/>
            <w:shd w:val="clear" w:color="000000" w:fill="00B050"/>
            <w:noWrap/>
            <w:vAlign w:val="center"/>
            <w:hideMark/>
          </w:tcPr>
          <w:p w14:paraId="785EE66D" w14:textId="77777777" w:rsidR="00060165" w:rsidRDefault="00060165" w:rsidP="00CE377E">
            <w:pPr>
              <w:spacing w:after="0"/>
              <w:jc w:val="center"/>
              <w:rPr>
                <w:rFonts w:ascii="Calibri" w:eastAsia="Times New Roman" w:hAnsi="Calibri" w:cs="Calibri"/>
                <w:color w:val="000000"/>
                <w:sz w:val="20"/>
                <w:szCs w:val="20"/>
                <w:lang w:eastAsia="en-GB"/>
              </w:rPr>
            </w:pPr>
            <w:proofErr w:type="spellStart"/>
            <w:r w:rsidRPr="00A31072">
              <w:rPr>
                <w:rFonts w:ascii="Calibri" w:eastAsia="Times New Roman" w:hAnsi="Calibri" w:cs="Calibri"/>
                <w:color w:val="000000"/>
                <w:sz w:val="20"/>
                <w:szCs w:val="20"/>
                <w:lang w:eastAsia="en-GB"/>
              </w:rPr>
              <w:t>ITaP</w:t>
            </w:r>
            <w:proofErr w:type="spellEnd"/>
            <w:r w:rsidRPr="00A31072">
              <w:rPr>
                <w:rFonts w:ascii="Calibri" w:eastAsia="Times New Roman" w:hAnsi="Calibri" w:cs="Calibri"/>
                <w:color w:val="000000"/>
                <w:sz w:val="20"/>
                <w:szCs w:val="20"/>
                <w:lang w:eastAsia="en-GB"/>
              </w:rPr>
              <w:t xml:space="preserve"> </w:t>
            </w:r>
            <w:r w:rsidR="009D131B">
              <w:rPr>
                <w:rFonts w:ascii="Calibri" w:eastAsia="Times New Roman" w:hAnsi="Calibri" w:cs="Calibri"/>
                <w:color w:val="000000"/>
                <w:sz w:val="20"/>
                <w:szCs w:val="20"/>
                <w:lang w:eastAsia="en-GB"/>
              </w:rPr>
              <w:t>Behaviour</w:t>
            </w:r>
          </w:p>
          <w:p w14:paraId="1525FF0E" w14:textId="788D3DBD" w:rsidR="009D131B" w:rsidRPr="00A31072" w:rsidRDefault="009D131B" w:rsidP="00CE377E">
            <w:pPr>
              <w:spacing w:after="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Uni</w:t>
            </w:r>
          </w:p>
        </w:tc>
        <w:tc>
          <w:tcPr>
            <w:tcW w:w="1600" w:type="dxa"/>
            <w:shd w:val="clear" w:color="000000" w:fill="C5E0B3"/>
            <w:noWrap/>
            <w:vAlign w:val="center"/>
            <w:hideMark/>
          </w:tcPr>
          <w:p w14:paraId="6DB668AA"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C5E0B3"/>
            <w:noWrap/>
            <w:vAlign w:val="center"/>
            <w:hideMark/>
          </w:tcPr>
          <w:p w14:paraId="09DA44E3"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B5E6A2"/>
            <w:noWrap/>
            <w:vAlign w:val="center"/>
            <w:hideMark/>
          </w:tcPr>
          <w:p w14:paraId="15916726"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060165" w:rsidRPr="00A31072" w14:paraId="585F02ED" w14:textId="77777777" w:rsidTr="009D131B">
        <w:trPr>
          <w:trHeight w:val="930"/>
        </w:trPr>
        <w:tc>
          <w:tcPr>
            <w:tcW w:w="1181" w:type="dxa"/>
            <w:shd w:val="clear" w:color="000000" w:fill="FFFFFF"/>
            <w:vAlign w:val="center"/>
            <w:hideMark/>
          </w:tcPr>
          <w:p w14:paraId="4DE7C118" w14:textId="77777777" w:rsidR="00060165" w:rsidRPr="00A31072" w:rsidRDefault="00060165" w:rsidP="00CE377E">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4.5.26</w:t>
            </w:r>
          </w:p>
        </w:tc>
        <w:tc>
          <w:tcPr>
            <w:tcW w:w="1337" w:type="dxa"/>
            <w:shd w:val="clear" w:color="000000" w:fill="FFFFFF"/>
            <w:noWrap/>
            <w:vAlign w:val="center"/>
            <w:hideMark/>
          </w:tcPr>
          <w:p w14:paraId="4EE79254" w14:textId="77777777" w:rsidR="00060165" w:rsidRPr="00A31072" w:rsidRDefault="00060165" w:rsidP="00CE377E">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30%</w:t>
            </w:r>
          </w:p>
        </w:tc>
        <w:tc>
          <w:tcPr>
            <w:tcW w:w="1837" w:type="dxa"/>
            <w:shd w:val="clear" w:color="000000" w:fill="A6A6A6"/>
            <w:vAlign w:val="center"/>
            <w:hideMark/>
          </w:tcPr>
          <w:p w14:paraId="24E58DD7"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BH</w:t>
            </w:r>
          </w:p>
        </w:tc>
        <w:tc>
          <w:tcPr>
            <w:tcW w:w="1629" w:type="dxa"/>
            <w:shd w:val="clear" w:color="000000" w:fill="00B050"/>
            <w:vAlign w:val="center"/>
            <w:hideMark/>
          </w:tcPr>
          <w:p w14:paraId="1688AC16" w14:textId="77777777" w:rsidR="009D131B" w:rsidRDefault="009D131B" w:rsidP="009D131B">
            <w:pPr>
              <w:spacing w:after="0"/>
              <w:jc w:val="center"/>
              <w:rPr>
                <w:rFonts w:ascii="Calibri" w:eastAsia="Times New Roman" w:hAnsi="Calibri" w:cs="Calibri"/>
                <w:color w:val="000000"/>
                <w:sz w:val="20"/>
                <w:szCs w:val="20"/>
                <w:lang w:eastAsia="en-GB"/>
              </w:rPr>
            </w:pPr>
            <w:proofErr w:type="spellStart"/>
            <w:r w:rsidRPr="00A31072">
              <w:rPr>
                <w:rFonts w:ascii="Calibri" w:eastAsia="Times New Roman" w:hAnsi="Calibri" w:cs="Calibri"/>
                <w:color w:val="000000"/>
                <w:sz w:val="20"/>
                <w:szCs w:val="20"/>
                <w:lang w:eastAsia="en-GB"/>
              </w:rPr>
              <w:t>ITaP</w:t>
            </w:r>
            <w:proofErr w:type="spellEnd"/>
            <w:r w:rsidRPr="00A31072">
              <w:rPr>
                <w:rFonts w:ascii="Calibri" w:eastAsia="Times New Roman" w:hAnsi="Calibri" w:cs="Calibri"/>
                <w:color w:val="000000"/>
                <w:sz w:val="20"/>
                <w:szCs w:val="20"/>
                <w:lang w:eastAsia="en-GB"/>
              </w:rPr>
              <w:t xml:space="preserve"> </w:t>
            </w:r>
            <w:r>
              <w:rPr>
                <w:rFonts w:ascii="Calibri" w:eastAsia="Times New Roman" w:hAnsi="Calibri" w:cs="Calibri"/>
                <w:color w:val="000000"/>
                <w:sz w:val="20"/>
                <w:szCs w:val="20"/>
                <w:lang w:eastAsia="en-GB"/>
              </w:rPr>
              <w:t>Behaviour</w:t>
            </w:r>
          </w:p>
          <w:p w14:paraId="157F251C" w14:textId="43281255" w:rsidR="00060165" w:rsidRPr="00A31072" w:rsidRDefault="009D131B" w:rsidP="009D131B">
            <w:pPr>
              <w:spacing w:after="0"/>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Sch</w:t>
            </w:r>
          </w:p>
        </w:tc>
        <w:tc>
          <w:tcPr>
            <w:tcW w:w="1600" w:type="dxa"/>
            <w:shd w:val="clear" w:color="000000" w:fill="C5E0B3"/>
            <w:noWrap/>
            <w:vAlign w:val="center"/>
            <w:hideMark/>
          </w:tcPr>
          <w:p w14:paraId="49BF58E5" w14:textId="77777777" w:rsidR="00060165" w:rsidRPr="00A31072" w:rsidRDefault="00060165" w:rsidP="00CE377E">
            <w:pPr>
              <w:spacing w:after="0"/>
              <w:jc w:val="center"/>
              <w:rPr>
                <w:rFonts w:ascii="Calibri" w:eastAsia="Times New Roman" w:hAnsi="Calibri" w:cs="Calibri"/>
                <w:color w:val="000000"/>
                <w:sz w:val="20"/>
                <w:szCs w:val="20"/>
                <w:lang w:eastAsia="en-GB"/>
              </w:rPr>
            </w:pPr>
          </w:p>
        </w:tc>
        <w:tc>
          <w:tcPr>
            <w:tcW w:w="1600" w:type="dxa"/>
            <w:shd w:val="clear" w:color="000000" w:fill="C5E0B3"/>
            <w:noWrap/>
            <w:vAlign w:val="center"/>
            <w:hideMark/>
          </w:tcPr>
          <w:p w14:paraId="4CC22C19"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C5E0B3"/>
            <w:noWrap/>
            <w:vAlign w:val="center"/>
            <w:hideMark/>
          </w:tcPr>
          <w:p w14:paraId="50228BEE"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060165" w:rsidRPr="00A31072" w14:paraId="2735C6B8" w14:textId="77777777" w:rsidTr="009D131B">
        <w:trPr>
          <w:trHeight w:val="570"/>
        </w:trPr>
        <w:tc>
          <w:tcPr>
            <w:tcW w:w="1181" w:type="dxa"/>
            <w:shd w:val="clear" w:color="000000" w:fill="FFFFFF"/>
            <w:vAlign w:val="center"/>
            <w:hideMark/>
          </w:tcPr>
          <w:p w14:paraId="5000134A" w14:textId="77777777" w:rsidR="00060165" w:rsidRPr="00A31072" w:rsidRDefault="00060165" w:rsidP="00CE377E">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11.5.26</w:t>
            </w:r>
          </w:p>
        </w:tc>
        <w:tc>
          <w:tcPr>
            <w:tcW w:w="1337" w:type="dxa"/>
            <w:shd w:val="clear" w:color="000000" w:fill="FFFFFF"/>
            <w:noWrap/>
            <w:vAlign w:val="center"/>
            <w:hideMark/>
          </w:tcPr>
          <w:p w14:paraId="2DF0EBE1" w14:textId="77777777" w:rsidR="00060165" w:rsidRPr="00A31072" w:rsidRDefault="00060165" w:rsidP="00CE377E">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50%</w:t>
            </w:r>
          </w:p>
        </w:tc>
        <w:tc>
          <w:tcPr>
            <w:tcW w:w="8266" w:type="dxa"/>
            <w:gridSpan w:val="5"/>
            <w:shd w:val="clear" w:color="000000" w:fill="C5E0B3"/>
            <w:noWrap/>
            <w:vAlign w:val="center"/>
            <w:hideMark/>
          </w:tcPr>
          <w:p w14:paraId="0E95E318" w14:textId="77777777" w:rsidR="00060165" w:rsidRPr="00A31072" w:rsidRDefault="00060165" w:rsidP="00CE377E">
            <w:pPr>
              <w:spacing w:after="0"/>
              <w:jc w:val="center"/>
              <w:rPr>
                <w:rFonts w:ascii="Calibri" w:eastAsia="Times New Roman" w:hAnsi="Calibri" w:cs="Calibri"/>
                <w:b/>
                <w:bCs/>
                <w:color w:val="000000"/>
                <w:sz w:val="20"/>
                <w:szCs w:val="20"/>
                <w:lang w:eastAsia="en-GB"/>
              </w:rPr>
            </w:pPr>
          </w:p>
        </w:tc>
      </w:tr>
      <w:tr w:rsidR="00060165" w:rsidRPr="00A31072" w14:paraId="4E3CAB0C" w14:textId="77777777" w:rsidTr="009D131B">
        <w:trPr>
          <w:trHeight w:val="570"/>
        </w:trPr>
        <w:tc>
          <w:tcPr>
            <w:tcW w:w="1181" w:type="dxa"/>
            <w:shd w:val="clear" w:color="000000" w:fill="FFFFFF"/>
            <w:vAlign w:val="center"/>
            <w:hideMark/>
          </w:tcPr>
          <w:p w14:paraId="551540C2" w14:textId="77777777" w:rsidR="00060165" w:rsidRPr="00A31072" w:rsidRDefault="00060165" w:rsidP="00CE377E">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18.5.26</w:t>
            </w:r>
          </w:p>
        </w:tc>
        <w:tc>
          <w:tcPr>
            <w:tcW w:w="1337" w:type="dxa"/>
            <w:shd w:val="clear" w:color="000000" w:fill="FFFFFF"/>
            <w:noWrap/>
            <w:vAlign w:val="center"/>
            <w:hideMark/>
          </w:tcPr>
          <w:p w14:paraId="2B6229FF" w14:textId="77777777" w:rsidR="00060165" w:rsidRPr="00A31072" w:rsidRDefault="00060165" w:rsidP="00CE377E">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 </w:t>
            </w:r>
          </w:p>
        </w:tc>
        <w:tc>
          <w:tcPr>
            <w:tcW w:w="8266" w:type="dxa"/>
            <w:gridSpan w:val="5"/>
            <w:shd w:val="clear" w:color="auto" w:fill="D4D9CF" w:themeFill="accent6" w:themeFillTint="66"/>
            <w:noWrap/>
          </w:tcPr>
          <w:p w14:paraId="6FF1D51B" w14:textId="77777777" w:rsidR="00060165" w:rsidRDefault="00060165" w:rsidP="00CE377E">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Interim progress review 3 (f2f)</w:t>
            </w:r>
          </w:p>
          <w:p w14:paraId="2B8952DD"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b/>
                <w:bCs/>
                <w:color w:val="000000"/>
                <w:sz w:val="20"/>
                <w:szCs w:val="20"/>
                <w:lang w:eastAsia="en-GB"/>
              </w:rPr>
              <w:t>External</w:t>
            </w:r>
            <w:r>
              <w:rPr>
                <w:rFonts w:ascii="Calibri" w:eastAsia="Times New Roman" w:hAnsi="Calibri" w:cs="Calibri"/>
                <w:b/>
                <w:bCs/>
                <w:color w:val="000000"/>
                <w:sz w:val="20"/>
                <w:szCs w:val="20"/>
                <w:lang w:eastAsia="en-GB"/>
              </w:rPr>
              <w:t xml:space="preserve"> Examiners </w:t>
            </w:r>
            <w:r w:rsidRPr="00A31072">
              <w:rPr>
                <w:rFonts w:ascii="Calibri" w:eastAsia="Times New Roman" w:hAnsi="Calibri" w:cs="Calibri"/>
                <w:b/>
                <w:bCs/>
                <w:color w:val="000000"/>
                <w:sz w:val="20"/>
                <w:szCs w:val="20"/>
                <w:lang w:eastAsia="en-GB"/>
              </w:rPr>
              <w:t>– Thurs</w:t>
            </w:r>
            <w:r>
              <w:rPr>
                <w:rFonts w:ascii="Calibri" w:eastAsia="Times New Roman" w:hAnsi="Calibri" w:cs="Calibri"/>
                <w:b/>
                <w:bCs/>
                <w:color w:val="000000"/>
                <w:sz w:val="20"/>
                <w:szCs w:val="20"/>
                <w:lang w:eastAsia="en-GB"/>
              </w:rPr>
              <w:t>day</w:t>
            </w:r>
            <w:r w:rsidRPr="00A31072">
              <w:rPr>
                <w:rFonts w:ascii="Calibri" w:eastAsia="Times New Roman" w:hAnsi="Calibri" w:cs="Calibri"/>
                <w:b/>
                <w:bCs/>
                <w:color w:val="000000"/>
                <w:sz w:val="20"/>
                <w:szCs w:val="20"/>
                <w:lang w:eastAsia="en-GB"/>
              </w:rPr>
              <w:t xml:space="preserve"> and Fri</w:t>
            </w:r>
            <w:r>
              <w:rPr>
                <w:rFonts w:ascii="Calibri" w:eastAsia="Times New Roman" w:hAnsi="Calibri" w:cs="Calibri"/>
                <w:b/>
                <w:bCs/>
                <w:color w:val="000000"/>
                <w:sz w:val="20"/>
                <w:szCs w:val="20"/>
                <w:lang w:eastAsia="en-GB"/>
              </w:rPr>
              <w:t>day</w:t>
            </w:r>
          </w:p>
        </w:tc>
      </w:tr>
      <w:tr w:rsidR="00060165" w:rsidRPr="00A31072" w14:paraId="736760D1" w14:textId="77777777" w:rsidTr="009D131B">
        <w:trPr>
          <w:trHeight w:val="570"/>
        </w:trPr>
        <w:tc>
          <w:tcPr>
            <w:tcW w:w="1181" w:type="dxa"/>
            <w:vAlign w:val="center"/>
            <w:hideMark/>
          </w:tcPr>
          <w:p w14:paraId="087ABF22" w14:textId="77777777" w:rsidR="00060165" w:rsidRPr="00A31072" w:rsidRDefault="00060165" w:rsidP="00CE377E">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25.5.26</w:t>
            </w:r>
          </w:p>
        </w:tc>
        <w:tc>
          <w:tcPr>
            <w:tcW w:w="1337" w:type="dxa"/>
            <w:noWrap/>
            <w:vAlign w:val="center"/>
            <w:hideMark/>
          </w:tcPr>
          <w:p w14:paraId="680331AC" w14:textId="77777777" w:rsidR="00060165" w:rsidRPr="00A31072" w:rsidRDefault="00060165" w:rsidP="00CE377E">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Half Term</w:t>
            </w:r>
          </w:p>
        </w:tc>
        <w:tc>
          <w:tcPr>
            <w:tcW w:w="1837" w:type="dxa"/>
            <w:shd w:val="clear" w:color="000000" w:fill="A6A6A6"/>
            <w:noWrap/>
            <w:vAlign w:val="center"/>
            <w:hideMark/>
          </w:tcPr>
          <w:p w14:paraId="5D9587C6"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BH</w:t>
            </w:r>
          </w:p>
        </w:tc>
        <w:tc>
          <w:tcPr>
            <w:tcW w:w="1629" w:type="dxa"/>
            <w:shd w:val="clear" w:color="000000" w:fill="A6A6A6"/>
            <w:noWrap/>
            <w:vAlign w:val="center"/>
            <w:hideMark/>
          </w:tcPr>
          <w:p w14:paraId="4C868D2C"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A6A6A6"/>
            <w:noWrap/>
            <w:vAlign w:val="center"/>
            <w:hideMark/>
          </w:tcPr>
          <w:p w14:paraId="60E2AD72"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A6A6A6"/>
            <w:noWrap/>
            <w:vAlign w:val="center"/>
            <w:hideMark/>
          </w:tcPr>
          <w:p w14:paraId="7324CDCC"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A6A6A6"/>
            <w:noWrap/>
            <w:vAlign w:val="center"/>
            <w:hideMark/>
          </w:tcPr>
          <w:p w14:paraId="65F7EDB7"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060165" w:rsidRPr="00A31072" w14:paraId="2387A2E3" w14:textId="77777777" w:rsidTr="009D131B">
        <w:trPr>
          <w:trHeight w:val="644"/>
        </w:trPr>
        <w:tc>
          <w:tcPr>
            <w:tcW w:w="1181" w:type="dxa"/>
            <w:vAlign w:val="center"/>
            <w:hideMark/>
          </w:tcPr>
          <w:p w14:paraId="5FFA1BDF" w14:textId="77777777" w:rsidR="00060165" w:rsidRPr="00A31072" w:rsidRDefault="00060165" w:rsidP="00CE377E">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1.6.26</w:t>
            </w:r>
          </w:p>
        </w:tc>
        <w:tc>
          <w:tcPr>
            <w:tcW w:w="1337" w:type="dxa"/>
            <w:noWrap/>
            <w:vAlign w:val="center"/>
            <w:hideMark/>
          </w:tcPr>
          <w:p w14:paraId="190C3439" w14:textId="77777777" w:rsidR="00060165" w:rsidRPr="00A31072" w:rsidRDefault="00060165" w:rsidP="00CE377E">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80%</w:t>
            </w:r>
          </w:p>
        </w:tc>
        <w:tc>
          <w:tcPr>
            <w:tcW w:w="1837" w:type="dxa"/>
            <w:shd w:val="clear" w:color="auto" w:fill="00B050"/>
            <w:noWrap/>
            <w:hideMark/>
          </w:tcPr>
          <w:p w14:paraId="043C2C01" w14:textId="286605BF" w:rsidR="00060165" w:rsidRPr="00A31072" w:rsidRDefault="00060165" w:rsidP="00CE377E">
            <w:pPr>
              <w:spacing w:after="0"/>
              <w:jc w:val="center"/>
              <w:rPr>
                <w:rFonts w:ascii="Calibri" w:eastAsia="Times New Roman" w:hAnsi="Calibri" w:cs="Calibri"/>
                <w:color w:val="000000"/>
                <w:sz w:val="20"/>
                <w:szCs w:val="20"/>
                <w:lang w:eastAsia="en-GB"/>
              </w:rPr>
            </w:pPr>
            <w:proofErr w:type="spellStart"/>
            <w:r w:rsidRPr="00A31072">
              <w:rPr>
                <w:rFonts w:ascii="Calibri" w:eastAsia="Times New Roman" w:hAnsi="Calibri" w:cs="Calibri"/>
                <w:color w:val="000000"/>
                <w:sz w:val="20"/>
                <w:szCs w:val="20"/>
                <w:lang w:eastAsia="en-GB"/>
              </w:rPr>
              <w:t>ITaP</w:t>
            </w:r>
            <w:proofErr w:type="spellEnd"/>
            <w:r w:rsidRPr="00A31072">
              <w:rPr>
                <w:rFonts w:ascii="Calibri" w:eastAsia="Times New Roman" w:hAnsi="Calibri" w:cs="Calibri"/>
                <w:color w:val="000000"/>
                <w:sz w:val="20"/>
                <w:szCs w:val="20"/>
                <w:lang w:eastAsia="en-GB"/>
              </w:rPr>
              <w:t xml:space="preserve"> </w:t>
            </w:r>
            <w:r w:rsidR="009D131B">
              <w:rPr>
                <w:rFonts w:ascii="Calibri" w:eastAsia="Times New Roman" w:hAnsi="Calibri" w:cs="Calibri"/>
                <w:color w:val="000000"/>
                <w:sz w:val="20"/>
                <w:szCs w:val="20"/>
                <w:lang w:eastAsia="en-GB"/>
              </w:rPr>
              <w:t>Diversity</w:t>
            </w:r>
            <w:r w:rsidRPr="00A31072">
              <w:rPr>
                <w:rFonts w:ascii="Calibri" w:eastAsia="Times New Roman" w:hAnsi="Calibri" w:cs="Calibri"/>
                <w:color w:val="000000"/>
                <w:sz w:val="20"/>
                <w:szCs w:val="20"/>
                <w:lang w:eastAsia="en-GB"/>
              </w:rPr>
              <w:t xml:space="preserve"> Uni</w:t>
            </w:r>
          </w:p>
        </w:tc>
        <w:tc>
          <w:tcPr>
            <w:tcW w:w="1629" w:type="dxa"/>
            <w:shd w:val="clear" w:color="auto" w:fill="00B050"/>
            <w:noWrap/>
            <w:hideMark/>
          </w:tcPr>
          <w:p w14:paraId="1370C5CF" w14:textId="70621673"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ITAP </w:t>
            </w:r>
            <w:r w:rsidR="009D131B">
              <w:rPr>
                <w:rFonts w:ascii="Calibri" w:eastAsia="Times New Roman" w:hAnsi="Calibri" w:cs="Calibri"/>
                <w:color w:val="000000"/>
                <w:sz w:val="20"/>
                <w:szCs w:val="20"/>
                <w:lang w:eastAsia="en-GB"/>
              </w:rPr>
              <w:t xml:space="preserve">Diversity </w:t>
            </w:r>
            <w:r w:rsidRPr="00A31072">
              <w:rPr>
                <w:rFonts w:ascii="Calibri" w:eastAsia="Times New Roman" w:hAnsi="Calibri" w:cs="Calibri"/>
                <w:color w:val="000000"/>
                <w:sz w:val="20"/>
                <w:szCs w:val="20"/>
                <w:lang w:eastAsia="en-GB"/>
              </w:rPr>
              <w:t>Sch</w:t>
            </w:r>
          </w:p>
        </w:tc>
        <w:tc>
          <w:tcPr>
            <w:tcW w:w="1600" w:type="dxa"/>
            <w:shd w:val="clear" w:color="auto" w:fill="00B050"/>
            <w:noWrap/>
            <w:vAlign w:val="center"/>
            <w:hideMark/>
          </w:tcPr>
          <w:p w14:paraId="68614673" w14:textId="03F75075"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ITAP </w:t>
            </w:r>
            <w:r w:rsidR="009D131B">
              <w:rPr>
                <w:rFonts w:ascii="Calibri" w:eastAsia="Times New Roman" w:hAnsi="Calibri" w:cs="Calibri"/>
                <w:color w:val="000000"/>
                <w:sz w:val="20"/>
                <w:szCs w:val="20"/>
                <w:lang w:eastAsia="en-GB"/>
              </w:rPr>
              <w:t>Diversity</w:t>
            </w:r>
            <w:r w:rsidRPr="00A31072">
              <w:rPr>
                <w:rFonts w:ascii="Calibri" w:eastAsia="Times New Roman" w:hAnsi="Calibri" w:cs="Calibri"/>
                <w:color w:val="000000"/>
                <w:sz w:val="20"/>
                <w:szCs w:val="20"/>
                <w:lang w:eastAsia="en-GB"/>
              </w:rPr>
              <w:t xml:space="preserve"> Sch</w:t>
            </w:r>
          </w:p>
        </w:tc>
        <w:tc>
          <w:tcPr>
            <w:tcW w:w="3200" w:type="dxa"/>
            <w:gridSpan w:val="2"/>
            <w:shd w:val="clear" w:color="000000" w:fill="C5E0B3"/>
            <w:noWrap/>
            <w:vAlign w:val="center"/>
            <w:hideMark/>
          </w:tcPr>
          <w:p w14:paraId="76D8A914" w14:textId="77777777" w:rsidR="00060165" w:rsidRDefault="00060165" w:rsidP="00CE377E">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Interim progress review 3 (f2f)</w:t>
            </w:r>
          </w:p>
          <w:p w14:paraId="70DB5568"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p w14:paraId="29685B69"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060165" w:rsidRPr="00A31072" w14:paraId="6AC8C066" w14:textId="77777777" w:rsidTr="009D131B">
        <w:trPr>
          <w:trHeight w:val="440"/>
        </w:trPr>
        <w:tc>
          <w:tcPr>
            <w:tcW w:w="1181" w:type="dxa"/>
            <w:shd w:val="clear" w:color="000000" w:fill="FFFFFF"/>
            <w:vAlign w:val="center"/>
            <w:hideMark/>
          </w:tcPr>
          <w:p w14:paraId="2580ACD7" w14:textId="77777777" w:rsidR="00060165" w:rsidRPr="00A31072" w:rsidRDefault="00060165" w:rsidP="00CE377E">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8.6.26</w:t>
            </w:r>
          </w:p>
        </w:tc>
        <w:tc>
          <w:tcPr>
            <w:tcW w:w="1337" w:type="dxa"/>
            <w:shd w:val="clear" w:color="000000" w:fill="FFFFFF"/>
            <w:noWrap/>
            <w:vAlign w:val="center"/>
            <w:hideMark/>
          </w:tcPr>
          <w:p w14:paraId="54738DCB" w14:textId="77777777" w:rsidR="00060165" w:rsidRPr="00A31072" w:rsidRDefault="00060165" w:rsidP="00CE377E">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80%</w:t>
            </w:r>
          </w:p>
        </w:tc>
        <w:tc>
          <w:tcPr>
            <w:tcW w:w="8266" w:type="dxa"/>
            <w:gridSpan w:val="5"/>
            <w:shd w:val="clear" w:color="000000" w:fill="C5E0B3"/>
            <w:noWrap/>
            <w:vAlign w:val="center"/>
            <w:hideMark/>
          </w:tcPr>
          <w:p w14:paraId="70138ED8" w14:textId="77777777" w:rsidR="00060165" w:rsidRPr="00A31072" w:rsidRDefault="00060165" w:rsidP="00CE377E">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p w14:paraId="395BD61A" w14:textId="77777777" w:rsidR="00060165" w:rsidRDefault="00060165" w:rsidP="00CE377E">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Interim progress review 3 (f2f)</w:t>
            </w:r>
          </w:p>
          <w:p w14:paraId="13317100" w14:textId="77777777" w:rsidR="00060165" w:rsidRPr="00A31072" w:rsidRDefault="00060165" w:rsidP="00CE377E">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lastRenderedPageBreak/>
              <w:t>Friday 12</w:t>
            </w:r>
            <w:r w:rsidRPr="00711535">
              <w:rPr>
                <w:rFonts w:ascii="Calibri" w:eastAsia="Times New Roman" w:hAnsi="Calibri" w:cs="Calibri"/>
                <w:b/>
                <w:bCs/>
                <w:color w:val="000000"/>
                <w:sz w:val="20"/>
                <w:szCs w:val="20"/>
                <w:vertAlign w:val="superscript"/>
                <w:lang w:eastAsia="en-GB"/>
              </w:rPr>
              <w:t>th</w:t>
            </w:r>
            <w:r>
              <w:rPr>
                <w:rFonts w:ascii="Calibri" w:eastAsia="Times New Roman" w:hAnsi="Calibri" w:cs="Calibri"/>
                <w:b/>
                <w:bCs/>
                <w:color w:val="000000"/>
                <w:sz w:val="20"/>
                <w:szCs w:val="20"/>
                <w:lang w:eastAsia="en-GB"/>
              </w:rPr>
              <w:t xml:space="preserve"> June – </w:t>
            </w:r>
            <w:proofErr w:type="spellStart"/>
            <w:r>
              <w:rPr>
                <w:rFonts w:ascii="Calibri" w:eastAsia="Times New Roman" w:hAnsi="Calibri" w:cs="Calibri"/>
                <w:b/>
                <w:bCs/>
                <w:color w:val="000000"/>
                <w:sz w:val="20"/>
                <w:szCs w:val="20"/>
                <w:lang w:eastAsia="en-GB"/>
              </w:rPr>
              <w:t>AoP</w:t>
            </w:r>
            <w:proofErr w:type="spellEnd"/>
            <w:r>
              <w:rPr>
                <w:rFonts w:ascii="Calibri" w:eastAsia="Times New Roman" w:hAnsi="Calibri" w:cs="Calibri"/>
                <w:b/>
                <w:bCs/>
                <w:color w:val="000000"/>
                <w:sz w:val="20"/>
                <w:szCs w:val="20"/>
                <w:lang w:eastAsia="en-GB"/>
              </w:rPr>
              <w:t xml:space="preserve"> to BB</w:t>
            </w:r>
          </w:p>
        </w:tc>
      </w:tr>
      <w:tr w:rsidR="00060165" w:rsidRPr="00A31072" w14:paraId="0BD49B83" w14:textId="77777777" w:rsidTr="009D131B">
        <w:trPr>
          <w:trHeight w:val="570"/>
        </w:trPr>
        <w:tc>
          <w:tcPr>
            <w:tcW w:w="1181" w:type="dxa"/>
            <w:vAlign w:val="center"/>
            <w:hideMark/>
          </w:tcPr>
          <w:p w14:paraId="3289FA1F" w14:textId="77777777" w:rsidR="00060165" w:rsidRPr="00A31072" w:rsidRDefault="00060165" w:rsidP="00CE377E">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lastRenderedPageBreak/>
              <w:t>15.6.26</w:t>
            </w:r>
          </w:p>
        </w:tc>
        <w:tc>
          <w:tcPr>
            <w:tcW w:w="1337" w:type="dxa"/>
            <w:noWrap/>
            <w:vAlign w:val="center"/>
            <w:hideMark/>
          </w:tcPr>
          <w:p w14:paraId="724D54D8" w14:textId="77777777" w:rsidR="00060165" w:rsidRPr="00A31072" w:rsidRDefault="00060165" w:rsidP="00CE377E">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80%</w:t>
            </w:r>
          </w:p>
        </w:tc>
        <w:tc>
          <w:tcPr>
            <w:tcW w:w="1837" w:type="dxa"/>
            <w:shd w:val="clear" w:color="000000" w:fill="C5E0B3"/>
            <w:noWrap/>
            <w:vAlign w:val="center"/>
            <w:hideMark/>
          </w:tcPr>
          <w:p w14:paraId="1BBCDDA7" w14:textId="77777777" w:rsidR="00060165" w:rsidRPr="00A31072" w:rsidRDefault="00060165" w:rsidP="00CE377E">
            <w:pPr>
              <w:spacing w:after="0"/>
              <w:jc w:val="center"/>
              <w:rPr>
                <w:rFonts w:ascii="Calibri" w:eastAsia="Times New Roman" w:hAnsi="Calibri" w:cs="Calibri"/>
                <w:color w:val="FFFFFF"/>
                <w:sz w:val="20"/>
                <w:szCs w:val="20"/>
                <w:lang w:eastAsia="en-GB"/>
              </w:rPr>
            </w:pPr>
            <w:r w:rsidRPr="00A31072">
              <w:rPr>
                <w:rFonts w:ascii="Calibri" w:eastAsia="Times New Roman" w:hAnsi="Calibri" w:cs="Calibri"/>
                <w:color w:val="FFFFFF"/>
                <w:sz w:val="20"/>
                <w:szCs w:val="20"/>
                <w:lang w:eastAsia="en-GB"/>
              </w:rPr>
              <w:t> </w:t>
            </w:r>
          </w:p>
        </w:tc>
        <w:tc>
          <w:tcPr>
            <w:tcW w:w="1629" w:type="dxa"/>
            <w:shd w:val="clear" w:color="000000" w:fill="C5E0B3"/>
            <w:noWrap/>
            <w:vAlign w:val="center"/>
            <w:hideMark/>
          </w:tcPr>
          <w:p w14:paraId="37901AD2" w14:textId="77777777" w:rsidR="00060165" w:rsidRPr="00A31072" w:rsidRDefault="00060165" w:rsidP="00CE377E">
            <w:pPr>
              <w:spacing w:after="0"/>
              <w:jc w:val="center"/>
              <w:rPr>
                <w:rFonts w:ascii="Calibri" w:eastAsia="Times New Roman" w:hAnsi="Calibri" w:cs="Calibri"/>
                <w:color w:val="FFFFFF"/>
                <w:sz w:val="20"/>
                <w:szCs w:val="20"/>
                <w:lang w:eastAsia="en-GB"/>
              </w:rPr>
            </w:pPr>
            <w:r w:rsidRPr="00A31072">
              <w:rPr>
                <w:rFonts w:ascii="Calibri" w:eastAsia="Times New Roman" w:hAnsi="Calibri" w:cs="Calibri"/>
                <w:color w:val="FFFFFF"/>
                <w:sz w:val="20"/>
                <w:szCs w:val="20"/>
                <w:lang w:eastAsia="en-GB"/>
              </w:rPr>
              <w:t> </w:t>
            </w:r>
          </w:p>
        </w:tc>
        <w:tc>
          <w:tcPr>
            <w:tcW w:w="1600" w:type="dxa"/>
            <w:shd w:val="clear" w:color="000000" w:fill="C5E0B3"/>
            <w:noWrap/>
            <w:vAlign w:val="center"/>
            <w:hideMark/>
          </w:tcPr>
          <w:p w14:paraId="2E61CB3F"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C5E0B3"/>
            <w:noWrap/>
            <w:vAlign w:val="center"/>
            <w:hideMark/>
          </w:tcPr>
          <w:p w14:paraId="78BF0B5F"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C5E0B3"/>
            <w:noWrap/>
            <w:vAlign w:val="center"/>
            <w:hideMark/>
          </w:tcPr>
          <w:p w14:paraId="54243365" w14:textId="77777777" w:rsidR="00060165" w:rsidRPr="00A31072" w:rsidRDefault="00060165" w:rsidP="00CE377E">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060165" w:rsidRPr="00A31072" w14:paraId="07CF7EAF" w14:textId="77777777" w:rsidTr="009D131B">
        <w:trPr>
          <w:trHeight w:val="570"/>
        </w:trPr>
        <w:tc>
          <w:tcPr>
            <w:tcW w:w="1181" w:type="dxa"/>
            <w:vAlign w:val="center"/>
            <w:hideMark/>
          </w:tcPr>
          <w:p w14:paraId="765EA0B1" w14:textId="77777777" w:rsidR="00060165" w:rsidRPr="00A31072" w:rsidRDefault="00060165" w:rsidP="00CE377E">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22.6.26</w:t>
            </w:r>
          </w:p>
        </w:tc>
        <w:tc>
          <w:tcPr>
            <w:tcW w:w="1337" w:type="dxa"/>
            <w:noWrap/>
            <w:vAlign w:val="center"/>
            <w:hideMark/>
          </w:tcPr>
          <w:p w14:paraId="274797AB" w14:textId="77777777" w:rsidR="00060165" w:rsidRPr="00A31072" w:rsidRDefault="00060165" w:rsidP="00CE377E">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80%</w:t>
            </w:r>
          </w:p>
        </w:tc>
        <w:tc>
          <w:tcPr>
            <w:tcW w:w="8266" w:type="dxa"/>
            <w:gridSpan w:val="5"/>
            <w:shd w:val="clear" w:color="000000" w:fill="C5E0B3"/>
            <w:vAlign w:val="center"/>
            <w:hideMark/>
          </w:tcPr>
          <w:p w14:paraId="00924E39" w14:textId="77777777" w:rsidR="00060165" w:rsidRPr="00A31072" w:rsidRDefault="00060165" w:rsidP="00CE377E">
            <w:pPr>
              <w:spacing w:after="0"/>
              <w:jc w:val="center"/>
              <w:rPr>
                <w:rFonts w:ascii="Calibri" w:eastAsia="Times New Roman" w:hAnsi="Calibri" w:cs="Calibri"/>
                <w:b/>
                <w:bCs/>
                <w:color w:val="000000"/>
                <w:sz w:val="20"/>
                <w:szCs w:val="20"/>
                <w:lang w:eastAsia="en-GB"/>
              </w:rPr>
            </w:pPr>
            <w:r w:rsidRPr="001540FA">
              <w:rPr>
                <w:rFonts w:ascii="Calibri" w:eastAsia="Times New Roman" w:hAnsi="Calibri" w:cs="Calibri"/>
                <w:b/>
                <w:bCs/>
                <w:color w:val="000000"/>
                <w:sz w:val="20"/>
                <w:szCs w:val="20"/>
                <w:lang w:eastAsia="en-GB"/>
              </w:rPr>
              <w:t xml:space="preserve">Final </w:t>
            </w:r>
            <w:r>
              <w:rPr>
                <w:rFonts w:ascii="Calibri" w:eastAsia="Times New Roman" w:hAnsi="Calibri" w:cs="Calibri"/>
                <w:b/>
                <w:bCs/>
                <w:color w:val="000000"/>
                <w:sz w:val="20"/>
                <w:szCs w:val="20"/>
                <w:lang w:eastAsia="en-GB"/>
              </w:rPr>
              <w:t>p</w:t>
            </w:r>
            <w:r w:rsidRPr="001540FA">
              <w:rPr>
                <w:rFonts w:ascii="Calibri" w:eastAsia="Times New Roman" w:hAnsi="Calibri" w:cs="Calibri"/>
                <w:b/>
                <w:bCs/>
                <w:color w:val="000000"/>
                <w:sz w:val="20"/>
                <w:szCs w:val="20"/>
                <w:lang w:eastAsia="en-GB"/>
              </w:rPr>
              <w:t>rogress review</w:t>
            </w:r>
            <w:r>
              <w:rPr>
                <w:rFonts w:ascii="Calibri" w:eastAsia="Times New Roman" w:hAnsi="Calibri" w:cs="Calibri"/>
                <w:b/>
                <w:bCs/>
                <w:color w:val="000000"/>
                <w:sz w:val="20"/>
                <w:szCs w:val="20"/>
                <w:lang w:eastAsia="en-GB"/>
              </w:rPr>
              <w:t xml:space="preserve"> 3 (online)</w:t>
            </w:r>
            <w:r w:rsidRPr="00A31072">
              <w:rPr>
                <w:rFonts w:ascii="Calibri" w:eastAsia="Times New Roman" w:hAnsi="Calibri" w:cs="Calibri"/>
                <w:b/>
                <w:bCs/>
                <w:color w:val="000000"/>
                <w:sz w:val="20"/>
                <w:szCs w:val="20"/>
                <w:lang w:eastAsia="en-GB"/>
              </w:rPr>
              <w:br/>
            </w:r>
          </w:p>
        </w:tc>
      </w:tr>
      <w:tr w:rsidR="00060165" w:rsidRPr="00A31072" w14:paraId="43713F8C" w14:textId="77777777" w:rsidTr="009D131B">
        <w:trPr>
          <w:trHeight w:val="570"/>
        </w:trPr>
        <w:tc>
          <w:tcPr>
            <w:tcW w:w="1181" w:type="dxa"/>
            <w:vAlign w:val="center"/>
            <w:hideMark/>
          </w:tcPr>
          <w:p w14:paraId="3E3BA5DD" w14:textId="77777777" w:rsidR="00060165" w:rsidRPr="00A31072" w:rsidRDefault="00060165" w:rsidP="00CE377E">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29.6.26</w:t>
            </w:r>
          </w:p>
        </w:tc>
        <w:tc>
          <w:tcPr>
            <w:tcW w:w="1337" w:type="dxa"/>
            <w:noWrap/>
            <w:vAlign w:val="center"/>
            <w:hideMark/>
          </w:tcPr>
          <w:p w14:paraId="1156EDA9" w14:textId="77777777" w:rsidR="00060165" w:rsidRPr="00A31072" w:rsidRDefault="00060165" w:rsidP="00CE377E">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80%</w:t>
            </w:r>
          </w:p>
        </w:tc>
        <w:tc>
          <w:tcPr>
            <w:tcW w:w="6666" w:type="dxa"/>
            <w:gridSpan w:val="4"/>
            <w:shd w:val="clear" w:color="000000" w:fill="C5E0B3"/>
            <w:vAlign w:val="center"/>
            <w:hideMark/>
          </w:tcPr>
          <w:p w14:paraId="4EE82A6F" w14:textId="77777777" w:rsidR="00060165" w:rsidRPr="00A31072" w:rsidRDefault="00060165" w:rsidP="00CE377E">
            <w:pPr>
              <w:spacing w:after="0"/>
              <w:jc w:val="center"/>
              <w:rPr>
                <w:rFonts w:ascii="Calibri" w:eastAsia="Times New Roman" w:hAnsi="Calibri" w:cs="Calibri"/>
                <w:b/>
                <w:bCs/>
                <w:color w:val="000000"/>
                <w:sz w:val="20"/>
                <w:szCs w:val="20"/>
                <w:lang w:eastAsia="en-GB"/>
              </w:rPr>
            </w:pPr>
            <w:r w:rsidRPr="001540FA">
              <w:rPr>
                <w:rFonts w:ascii="Calibri" w:eastAsia="Times New Roman" w:hAnsi="Calibri" w:cs="Calibri"/>
                <w:b/>
                <w:bCs/>
                <w:color w:val="000000"/>
                <w:sz w:val="20"/>
                <w:szCs w:val="20"/>
                <w:lang w:eastAsia="en-GB"/>
              </w:rPr>
              <w:t xml:space="preserve">Final </w:t>
            </w:r>
            <w:r>
              <w:rPr>
                <w:rFonts w:ascii="Calibri" w:eastAsia="Times New Roman" w:hAnsi="Calibri" w:cs="Calibri"/>
                <w:b/>
                <w:bCs/>
                <w:color w:val="000000"/>
                <w:sz w:val="20"/>
                <w:szCs w:val="20"/>
                <w:lang w:eastAsia="en-GB"/>
              </w:rPr>
              <w:t>p</w:t>
            </w:r>
            <w:r w:rsidRPr="001540FA">
              <w:rPr>
                <w:rFonts w:ascii="Calibri" w:eastAsia="Times New Roman" w:hAnsi="Calibri" w:cs="Calibri"/>
                <w:b/>
                <w:bCs/>
                <w:color w:val="000000"/>
                <w:sz w:val="20"/>
                <w:szCs w:val="20"/>
                <w:lang w:eastAsia="en-GB"/>
              </w:rPr>
              <w:t>rogress review</w:t>
            </w:r>
            <w:r>
              <w:rPr>
                <w:rFonts w:ascii="Calibri" w:eastAsia="Times New Roman" w:hAnsi="Calibri" w:cs="Calibri"/>
                <w:b/>
                <w:bCs/>
                <w:color w:val="000000"/>
                <w:sz w:val="20"/>
                <w:szCs w:val="20"/>
                <w:lang w:eastAsia="en-GB"/>
              </w:rPr>
              <w:t xml:space="preserve"> (online) </w:t>
            </w:r>
          </w:p>
        </w:tc>
        <w:tc>
          <w:tcPr>
            <w:tcW w:w="1600" w:type="dxa"/>
            <w:shd w:val="clear" w:color="000000" w:fill="FFFF00"/>
            <w:noWrap/>
            <w:vAlign w:val="center"/>
            <w:hideMark/>
          </w:tcPr>
          <w:p w14:paraId="3BB0CD73" w14:textId="77777777" w:rsidR="00060165" w:rsidRDefault="00060165" w:rsidP="00CE377E">
            <w:pPr>
              <w:spacing w:after="0"/>
              <w:jc w:val="center"/>
              <w:rPr>
                <w:rFonts w:ascii="Calibri" w:eastAsia="Times New Roman" w:hAnsi="Calibri" w:cs="Calibri"/>
                <w:b/>
                <w:bCs/>
                <w:color w:val="000000"/>
                <w:sz w:val="20"/>
                <w:szCs w:val="20"/>
                <w:lang w:eastAsia="en-GB"/>
              </w:rPr>
            </w:pPr>
            <w:r w:rsidRPr="00CC3704">
              <w:rPr>
                <w:rFonts w:ascii="Calibri" w:eastAsia="Times New Roman" w:hAnsi="Calibri" w:cs="Calibri"/>
                <w:b/>
                <w:bCs/>
                <w:color w:val="000000"/>
                <w:sz w:val="20"/>
                <w:szCs w:val="20"/>
                <w:lang w:eastAsia="en-GB"/>
              </w:rPr>
              <w:t>Final celebration on campus</w:t>
            </w:r>
            <w:r w:rsidRPr="00A31072">
              <w:rPr>
                <w:rFonts w:ascii="Calibri" w:eastAsia="Times New Roman" w:hAnsi="Calibri" w:cs="Calibri"/>
                <w:b/>
                <w:bCs/>
                <w:color w:val="000000"/>
                <w:sz w:val="20"/>
                <w:szCs w:val="20"/>
                <w:lang w:eastAsia="en-GB"/>
              </w:rPr>
              <w:t> </w:t>
            </w:r>
          </w:p>
          <w:p w14:paraId="08C6888D" w14:textId="77777777" w:rsidR="00060165" w:rsidRPr="00711535" w:rsidRDefault="00060165" w:rsidP="00CE377E">
            <w:pPr>
              <w:spacing w:after="0"/>
              <w:jc w:val="center"/>
              <w:rPr>
                <w:rFonts w:ascii="Calibri" w:eastAsia="Times New Roman" w:hAnsi="Calibri" w:cs="Calibri"/>
                <w:color w:val="000000"/>
                <w:sz w:val="20"/>
                <w:szCs w:val="20"/>
                <w:lang w:eastAsia="en-GB"/>
              </w:rPr>
            </w:pPr>
            <w:proofErr w:type="spellStart"/>
            <w:r w:rsidRPr="00711535">
              <w:rPr>
                <w:rFonts w:ascii="Calibri" w:eastAsia="Times New Roman" w:hAnsi="Calibri" w:cs="Calibri"/>
                <w:color w:val="000000"/>
                <w:sz w:val="20"/>
                <w:szCs w:val="20"/>
                <w:lang w:eastAsia="en-GB"/>
              </w:rPr>
              <w:t>AoP</w:t>
            </w:r>
            <w:proofErr w:type="spellEnd"/>
            <w:r w:rsidRPr="00711535">
              <w:rPr>
                <w:rFonts w:ascii="Calibri" w:eastAsia="Times New Roman" w:hAnsi="Calibri" w:cs="Calibri"/>
                <w:color w:val="000000"/>
                <w:sz w:val="20"/>
                <w:szCs w:val="20"/>
                <w:lang w:eastAsia="en-GB"/>
              </w:rPr>
              <w:t xml:space="preserve"> to BB</w:t>
            </w:r>
          </w:p>
        </w:tc>
      </w:tr>
    </w:tbl>
    <w:p w14:paraId="6A9FABC8" w14:textId="77777777" w:rsidR="00060165" w:rsidRPr="009530DC" w:rsidRDefault="00060165" w:rsidP="00060165">
      <w:pPr>
        <w:rPr>
          <w:i/>
          <w:iCs/>
        </w:rPr>
      </w:pPr>
    </w:p>
    <w:tbl>
      <w:tblPr>
        <w:tblStyle w:val="TableGrid"/>
        <w:tblW w:w="0" w:type="auto"/>
        <w:tblLook w:val="04A0" w:firstRow="1" w:lastRow="0" w:firstColumn="1" w:lastColumn="0" w:noHBand="0" w:noVBand="1"/>
      </w:tblPr>
      <w:tblGrid>
        <w:gridCol w:w="3681"/>
      </w:tblGrid>
      <w:tr w:rsidR="009F7EEA" w:rsidRPr="005B487A" w14:paraId="07AC2ACE" w14:textId="77777777" w:rsidTr="00AE5F39">
        <w:tc>
          <w:tcPr>
            <w:tcW w:w="3681" w:type="dxa"/>
            <w:shd w:val="clear" w:color="auto" w:fill="A9C787"/>
          </w:tcPr>
          <w:p w14:paraId="0A8E1444" w14:textId="77777777" w:rsidR="00060165" w:rsidRPr="00B270D1" w:rsidRDefault="00060165" w:rsidP="00CE377E">
            <w:pPr>
              <w:rPr>
                <w:rFonts w:asciiTheme="majorHAnsi" w:hAnsiTheme="majorHAnsi" w:cstheme="majorHAnsi"/>
                <w:color w:val="F3F9F6"/>
                <w:szCs w:val="22"/>
              </w:rPr>
            </w:pPr>
            <w:r w:rsidRPr="005B487A">
              <w:rPr>
                <w:rFonts w:asciiTheme="majorHAnsi" w:hAnsiTheme="majorHAnsi" w:cstheme="majorHAnsi"/>
                <w:szCs w:val="22"/>
              </w:rPr>
              <w:t>Autumn / Summer Placement</w:t>
            </w:r>
          </w:p>
        </w:tc>
      </w:tr>
      <w:tr w:rsidR="00060165" w:rsidRPr="005B487A" w14:paraId="699C8929" w14:textId="77777777" w:rsidTr="00CE377E">
        <w:tc>
          <w:tcPr>
            <w:tcW w:w="3681" w:type="dxa"/>
            <w:shd w:val="clear" w:color="auto" w:fill="FFC000"/>
          </w:tcPr>
          <w:p w14:paraId="72F2D9DB" w14:textId="77777777" w:rsidR="00060165" w:rsidRPr="005B487A" w:rsidRDefault="00060165" w:rsidP="00CE377E">
            <w:pPr>
              <w:rPr>
                <w:rFonts w:asciiTheme="majorHAnsi" w:hAnsiTheme="majorHAnsi" w:cstheme="majorHAnsi"/>
                <w:szCs w:val="22"/>
              </w:rPr>
            </w:pPr>
            <w:r w:rsidRPr="005B487A">
              <w:rPr>
                <w:rFonts w:asciiTheme="majorHAnsi" w:hAnsiTheme="majorHAnsi" w:cstheme="majorHAnsi"/>
                <w:szCs w:val="22"/>
              </w:rPr>
              <w:t>Spring contrasting placement</w:t>
            </w:r>
          </w:p>
        </w:tc>
      </w:tr>
      <w:tr w:rsidR="00060165" w:rsidRPr="005B487A" w14:paraId="7CC9102A" w14:textId="77777777" w:rsidTr="00CE377E">
        <w:tc>
          <w:tcPr>
            <w:tcW w:w="3681" w:type="dxa"/>
            <w:shd w:val="clear" w:color="auto" w:fill="00B050"/>
          </w:tcPr>
          <w:p w14:paraId="3546EB99" w14:textId="77777777" w:rsidR="00060165" w:rsidRPr="005B487A" w:rsidRDefault="00060165" w:rsidP="00CE377E">
            <w:pPr>
              <w:rPr>
                <w:rFonts w:asciiTheme="majorHAnsi" w:hAnsiTheme="majorHAnsi" w:cstheme="majorHAnsi"/>
                <w:szCs w:val="22"/>
              </w:rPr>
            </w:pPr>
            <w:proofErr w:type="spellStart"/>
            <w:r w:rsidRPr="005B487A">
              <w:rPr>
                <w:rFonts w:asciiTheme="majorHAnsi" w:hAnsiTheme="majorHAnsi" w:cstheme="majorHAnsi"/>
                <w:szCs w:val="22"/>
              </w:rPr>
              <w:t>ITaP</w:t>
            </w:r>
            <w:proofErr w:type="spellEnd"/>
          </w:p>
        </w:tc>
      </w:tr>
      <w:tr w:rsidR="00060165" w:rsidRPr="005B487A" w14:paraId="28049A38" w14:textId="77777777" w:rsidTr="00CE377E">
        <w:tc>
          <w:tcPr>
            <w:tcW w:w="3681" w:type="dxa"/>
            <w:shd w:val="clear" w:color="auto" w:fill="FFFF00"/>
          </w:tcPr>
          <w:p w14:paraId="487E1551" w14:textId="77777777" w:rsidR="00060165" w:rsidRPr="005B487A" w:rsidRDefault="00060165" w:rsidP="00CE377E">
            <w:pPr>
              <w:rPr>
                <w:rFonts w:asciiTheme="majorHAnsi" w:hAnsiTheme="majorHAnsi" w:cstheme="majorHAnsi"/>
                <w:szCs w:val="22"/>
              </w:rPr>
            </w:pPr>
            <w:r w:rsidRPr="005B487A">
              <w:rPr>
                <w:rFonts w:asciiTheme="majorHAnsi" w:hAnsiTheme="majorHAnsi" w:cstheme="majorHAnsi"/>
                <w:szCs w:val="22"/>
              </w:rPr>
              <w:t>University training</w:t>
            </w:r>
          </w:p>
        </w:tc>
      </w:tr>
      <w:tr w:rsidR="00060165" w:rsidRPr="005B487A" w14:paraId="502EAE2B" w14:textId="77777777" w:rsidTr="008A38B1">
        <w:tc>
          <w:tcPr>
            <w:tcW w:w="3681" w:type="dxa"/>
            <w:shd w:val="clear" w:color="auto" w:fill="ADC8DD" w:themeFill="background2" w:themeFillShade="E6"/>
          </w:tcPr>
          <w:p w14:paraId="539D2F5C" w14:textId="77777777" w:rsidR="00060165" w:rsidRPr="00526B98" w:rsidRDefault="00060165" w:rsidP="00CE377E">
            <w:pPr>
              <w:rPr>
                <w:rFonts w:asciiTheme="majorHAnsi" w:hAnsiTheme="majorHAnsi" w:cstheme="majorHAnsi"/>
                <w:color w:val="7EA8CA" w:themeColor="background2" w:themeShade="BF"/>
                <w:szCs w:val="22"/>
              </w:rPr>
            </w:pPr>
            <w:r w:rsidRPr="005B487A">
              <w:rPr>
                <w:rFonts w:asciiTheme="majorHAnsi" w:hAnsiTheme="majorHAnsi" w:cstheme="majorHAnsi"/>
                <w:szCs w:val="22"/>
              </w:rPr>
              <w:t>Masters</w:t>
            </w:r>
          </w:p>
        </w:tc>
      </w:tr>
    </w:tbl>
    <w:p w14:paraId="29DC87FB" w14:textId="77777777" w:rsidR="00060165" w:rsidRDefault="00060165" w:rsidP="00060165"/>
    <w:p w14:paraId="75AE6C36" w14:textId="77777777" w:rsidR="00E7228B" w:rsidRDefault="00E7228B" w:rsidP="00D446BF">
      <w:pPr>
        <w:pStyle w:val="Heading2"/>
      </w:pPr>
    </w:p>
    <w:p w14:paraId="3F4C9AFF" w14:textId="36690340" w:rsidR="006215A9" w:rsidRDefault="00D446BF" w:rsidP="00D446BF">
      <w:pPr>
        <w:pStyle w:val="Heading2"/>
      </w:pPr>
      <w:bookmarkStart w:id="5" w:name="_Toc213154912"/>
      <w:proofErr w:type="gramStart"/>
      <w:r>
        <w:t xml:space="preserve">4  </w:t>
      </w:r>
      <w:r w:rsidR="006215A9">
        <w:t>Roles</w:t>
      </w:r>
      <w:proofErr w:type="gramEnd"/>
      <w:r w:rsidR="006215A9">
        <w:t xml:space="preserve"> and Responsibilities</w:t>
      </w:r>
      <w:bookmarkEnd w:id="5"/>
    </w:p>
    <w:p w14:paraId="78E3108F" w14:textId="2DA71040" w:rsidR="006215A9" w:rsidRDefault="006215A9" w:rsidP="006215A9">
      <w:r>
        <w:t xml:space="preserve">The RPT is supported in their development principally by three professionals, as set out </w:t>
      </w:r>
      <w:r w:rsidR="00E47670">
        <w:t>here:</w:t>
      </w:r>
      <w:r>
        <w:t xml:space="preserve"> </w:t>
      </w:r>
    </w:p>
    <w:p w14:paraId="39FF3BAE" w14:textId="77777777" w:rsidR="006215A9" w:rsidRDefault="006215A9" w:rsidP="006215A9"/>
    <w:p w14:paraId="5E936773" w14:textId="336DF645" w:rsidR="006215A9" w:rsidRDefault="006215A9" w:rsidP="00E47670">
      <w:pPr>
        <w:keepNext/>
        <w:jc w:val="center"/>
      </w:pPr>
      <w:r>
        <w:rPr>
          <w:noProof/>
        </w:rPr>
        <w:drawing>
          <wp:inline distT="0" distB="0" distL="0" distR="0" wp14:anchorId="5B2C45E2" wp14:editId="1D9E0FE7">
            <wp:extent cx="5589767" cy="2576223"/>
            <wp:effectExtent l="0" t="0" r="0" b="14605"/>
            <wp:docPr id="168335908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57F49AC4" w14:textId="06A4CE1F" w:rsidR="006215A9" w:rsidRPr="00E73570" w:rsidRDefault="009A2DC7" w:rsidP="00E73570">
      <w:pPr>
        <w:pStyle w:val="Heading3"/>
      </w:pPr>
      <w:bookmarkStart w:id="6" w:name="_Toc213154913"/>
      <w:r w:rsidRPr="00E73570">
        <w:t>4</w:t>
      </w:r>
      <w:r w:rsidR="002B4C33" w:rsidRPr="00E73570">
        <w:t xml:space="preserve">.1 </w:t>
      </w:r>
      <w:r w:rsidR="006215A9" w:rsidRPr="00E73570">
        <w:t xml:space="preserve">The </w:t>
      </w:r>
      <w:r w:rsidRPr="00E73570">
        <w:t>Supervising Tutor</w:t>
      </w:r>
      <w:bookmarkEnd w:id="6"/>
      <w:r w:rsidR="00B55C37" w:rsidRPr="00E73570">
        <w:t xml:space="preserve"> </w:t>
      </w:r>
    </w:p>
    <w:p w14:paraId="28C0D0DC" w14:textId="6B98A3AA" w:rsidR="00A85F88" w:rsidRPr="00E602ED" w:rsidRDefault="00A85F88" w:rsidP="00A85F88">
      <w:pPr>
        <w:spacing w:line="259" w:lineRule="auto"/>
      </w:pPr>
      <w:r w:rsidRPr="00E602ED">
        <w:t xml:space="preserve">The ST (University staff) quality-assures training and progress, supports mentors, attends </w:t>
      </w:r>
      <w:r>
        <w:t xml:space="preserve">interim and final Progress Review </w:t>
      </w:r>
      <w:r w:rsidRPr="00E602ED">
        <w:t>meetings, and monitors the e</w:t>
      </w:r>
      <w:r w:rsidRPr="00E602ED">
        <w:noBreakHyphen/>
        <w:t>Portfolio. They are your first point of contact for placement queries.</w:t>
      </w:r>
    </w:p>
    <w:p w14:paraId="65BF3F05" w14:textId="4804E4FA" w:rsidR="006215A9" w:rsidRPr="003B1072" w:rsidRDefault="006215A9" w:rsidP="003B1072">
      <w:pPr>
        <w:pStyle w:val="paragraph"/>
        <w:spacing w:before="0" w:beforeAutospacing="0" w:after="0" w:afterAutospacing="0"/>
        <w:jc w:val="both"/>
        <w:textAlignment w:val="baseline"/>
        <w:rPr>
          <w:rFonts w:ascii="Calibri" w:hAnsi="Calibri" w:cs="Calibri"/>
          <w:sz w:val="21"/>
          <w:szCs w:val="21"/>
        </w:rPr>
      </w:pPr>
    </w:p>
    <w:p w14:paraId="74E18D70" w14:textId="538FD383" w:rsidR="006215A9" w:rsidRPr="00E73570" w:rsidRDefault="00E73570" w:rsidP="00E73570">
      <w:pPr>
        <w:pStyle w:val="Heading3"/>
      </w:pPr>
      <w:bookmarkStart w:id="7" w:name="_Toc213154914"/>
      <w:r>
        <w:t xml:space="preserve">4.2 </w:t>
      </w:r>
      <w:r w:rsidR="006215A9" w:rsidRPr="00E73570">
        <w:t xml:space="preserve">The </w:t>
      </w:r>
      <w:proofErr w:type="spellStart"/>
      <w:r w:rsidR="006215A9" w:rsidRPr="00E73570">
        <w:t>ITTCo</w:t>
      </w:r>
      <w:bookmarkEnd w:id="7"/>
      <w:proofErr w:type="spellEnd"/>
    </w:p>
    <w:p w14:paraId="0BFBEDBD" w14:textId="4A6A276C" w:rsidR="006215A9" w:rsidRPr="005F67A1" w:rsidRDefault="006215A9" w:rsidP="006215A9">
      <w:r w:rsidRPr="005F67A1">
        <w:t xml:space="preserve">The </w:t>
      </w:r>
      <w:proofErr w:type="spellStart"/>
      <w:r w:rsidRPr="005F67A1">
        <w:t>ITTCo</w:t>
      </w:r>
      <w:proofErr w:type="spellEnd"/>
      <w:r w:rsidRPr="005F67A1">
        <w:t xml:space="preserve"> is responsible for organising and quality assuring Initial Teacher Training in the school</w:t>
      </w:r>
      <w:r>
        <w:t xml:space="preserve"> and are involved in mentor selection</w:t>
      </w:r>
      <w:r w:rsidRPr="00DF1C0A">
        <w:t xml:space="preserve">. </w:t>
      </w:r>
      <w:r w:rsidR="00E44697">
        <w:t xml:space="preserve">Their primary responsibilities are: </w:t>
      </w:r>
      <w:r w:rsidRPr="005F67A1">
        <w:t xml:space="preserve"> </w:t>
      </w:r>
    </w:p>
    <w:p w14:paraId="493BD80B" w14:textId="77777777" w:rsidR="006215A9" w:rsidRPr="001165EF" w:rsidRDefault="006215A9" w:rsidP="003A5BFE">
      <w:pPr>
        <w:numPr>
          <w:ilvl w:val="0"/>
          <w:numId w:val="21"/>
        </w:numPr>
        <w:spacing w:after="0" w:line="240" w:lineRule="auto"/>
        <w:contextualSpacing/>
      </w:pPr>
      <w:r w:rsidRPr="001165EF">
        <w:lastRenderedPageBreak/>
        <w:t>To prepare and implement a policy for ITE within the school. </w:t>
      </w:r>
    </w:p>
    <w:p w14:paraId="17DBF24B" w14:textId="70591A5D" w:rsidR="006215A9" w:rsidRPr="001165EF" w:rsidRDefault="006215A9" w:rsidP="003A5BFE">
      <w:pPr>
        <w:numPr>
          <w:ilvl w:val="0"/>
          <w:numId w:val="21"/>
        </w:numPr>
        <w:spacing w:after="0" w:line="240" w:lineRule="auto"/>
        <w:contextualSpacing/>
      </w:pPr>
      <w:r w:rsidRPr="001165EF">
        <w:t xml:space="preserve">To manage and support the team of </w:t>
      </w:r>
      <w:r w:rsidR="00CC179D">
        <w:t>m</w:t>
      </w:r>
      <w:r w:rsidRPr="001165EF">
        <w:t>entors, ensuring that they understand the demands of their role and facilitate the sharing of good practice by meeting with them at intervals to share good practice and monitor the progress of the RPTs across the programme. </w:t>
      </w:r>
    </w:p>
    <w:p w14:paraId="6BEAE7FB" w14:textId="77777777" w:rsidR="006215A9" w:rsidRPr="001165EF" w:rsidRDefault="006215A9" w:rsidP="003A5BFE">
      <w:pPr>
        <w:numPr>
          <w:ilvl w:val="0"/>
          <w:numId w:val="21"/>
        </w:numPr>
        <w:spacing w:after="0" w:line="240" w:lineRule="auto"/>
        <w:contextualSpacing/>
      </w:pPr>
      <w:r w:rsidRPr="001165EF">
        <w:t>To support the RPTs in their implementation of the University of Reading’s ITE curriculum. </w:t>
      </w:r>
    </w:p>
    <w:p w14:paraId="7C0C9BE0" w14:textId="1984404D" w:rsidR="00F10179" w:rsidRDefault="006215A9" w:rsidP="003A5BFE">
      <w:pPr>
        <w:numPr>
          <w:ilvl w:val="0"/>
          <w:numId w:val="21"/>
        </w:numPr>
        <w:spacing w:after="0" w:line="240" w:lineRule="auto"/>
        <w:contextualSpacing/>
      </w:pPr>
      <w:r w:rsidRPr="001165EF">
        <w:t>To introduce the RPTs to the ethos and working procedures of the school and to key members of staff. </w:t>
      </w:r>
    </w:p>
    <w:p w14:paraId="006B13DB" w14:textId="13A35550" w:rsidR="006215A9" w:rsidRPr="001165EF" w:rsidRDefault="006215A9" w:rsidP="003A5BFE">
      <w:pPr>
        <w:numPr>
          <w:ilvl w:val="0"/>
          <w:numId w:val="21"/>
        </w:numPr>
        <w:spacing w:after="0" w:line="240" w:lineRule="auto"/>
        <w:contextualSpacing/>
      </w:pPr>
      <w:r w:rsidRPr="001165EF">
        <w:t>To provide training for RPTs on safeguarding and on the relevant school policies</w:t>
      </w:r>
      <w:r w:rsidR="00CC179D">
        <w:t>, completing all inductions</w:t>
      </w:r>
      <w:r w:rsidR="008F003A">
        <w:t>.</w:t>
      </w:r>
    </w:p>
    <w:p w14:paraId="7326EC6A" w14:textId="6B98061F" w:rsidR="006215A9" w:rsidRPr="001165EF" w:rsidRDefault="006215A9" w:rsidP="003A5BFE">
      <w:pPr>
        <w:numPr>
          <w:ilvl w:val="0"/>
          <w:numId w:val="21"/>
        </w:numPr>
        <w:spacing w:after="0" w:line="240" w:lineRule="auto"/>
        <w:contextualSpacing/>
      </w:pPr>
      <w:r w:rsidRPr="001165EF">
        <w:t xml:space="preserve">To arrange for each RPT to be attached to a </w:t>
      </w:r>
      <w:r w:rsidR="007456B0">
        <w:t>class</w:t>
      </w:r>
      <w:r w:rsidRPr="001165EF">
        <w:t xml:space="preserve"> and work alongside the </w:t>
      </w:r>
      <w:r w:rsidR="007456B0">
        <w:t xml:space="preserve">class </w:t>
      </w:r>
      <w:r w:rsidRPr="001165EF">
        <w:t>t</w:t>
      </w:r>
      <w:r w:rsidR="007456B0">
        <w:t>eacher (if not the mentor)</w:t>
      </w:r>
      <w:r w:rsidR="008F003A">
        <w:t>.</w:t>
      </w:r>
    </w:p>
    <w:p w14:paraId="3748A322" w14:textId="2AACDB30" w:rsidR="006215A9" w:rsidRPr="001165EF" w:rsidRDefault="006215A9" w:rsidP="003A5BFE">
      <w:pPr>
        <w:numPr>
          <w:ilvl w:val="0"/>
          <w:numId w:val="21"/>
        </w:numPr>
        <w:spacing w:after="0" w:line="240" w:lineRule="auto"/>
        <w:contextualSpacing/>
      </w:pPr>
      <w:r w:rsidRPr="001165EF">
        <w:t xml:space="preserve">To observe each RPT and give written feedback on the </w:t>
      </w:r>
      <w:r w:rsidR="008F003A">
        <w:t>lesson.</w:t>
      </w:r>
      <w:r w:rsidRPr="001165EF">
        <w:t> </w:t>
      </w:r>
    </w:p>
    <w:p w14:paraId="6DC46B38" w14:textId="316EC02D" w:rsidR="008F003A" w:rsidRDefault="006215A9" w:rsidP="003A5BFE">
      <w:pPr>
        <w:numPr>
          <w:ilvl w:val="0"/>
          <w:numId w:val="21"/>
        </w:numPr>
        <w:spacing w:after="0" w:line="240" w:lineRule="auto"/>
        <w:contextualSpacing/>
      </w:pPr>
      <w:r w:rsidRPr="001165EF">
        <w:t xml:space="preserve">To monitor and contribute to the assessment of the RPTs’ progress towards the </w:t>
      </w:r>
      <w:r w:rsidR="00092218">
        <w:t xml:space="preserve">Teaching </w:t>
      </w:r>
      <w:r w:rsidRPr="001165EF">
        <w:t xml:space="preserve">Standards for the award of Qualified Teacher Status by monitoring the quality of the </w:t>
      </w:r>
      <w:r w:rsidR="008F003A">
        <w:t xml:space="preserve">AoPs </w:t>
      </w:r>
      <w:r w:rsidRPr="001165EF">
        <w:t xml:space="preserve">completed by Mentors, adding additional comments where appropriate and discussing the </w:t>
      </w:r>
      <w:r w:rsidR="008F003A">
        <w:t>r</w:t>
      </w:r>
      <w:r w:rsidRPr="001165EF">
        <w:t>eports with the RPTs. </w:t>
      </w:r>
    </w:p>
    <w:p w14:paraId="7F2C7FFA" w14:textId="77777777" w:rsidR="00DC2972" w:rsidRDefault="006215A9" w:rsidP="003A5BFE">
      <w:pPr>
        <w:numPr>
          <w:ilvl w:val="0"/>
          <w:numId w:val="21"/>
        </w:numPr>
        <w:spacing w:after="0" w:line="240" w:lineRule="auto"/>
        <w:contextualSpacing/>
      </w:pPr>
      <w:r w:rsidRPr="001165EF">
        <w:t>To support the Quality Assurance monitoring procedures of the PGCE Programme and thereby strive for continual improvement in the quality of both school-based and centre-based training. </w:t>
      </w:r>
    </w:p>
    <w:p w14:paraId="79927310" w14:textId="77777777" w:rsidR="00D5277F" w:rsidRDefault="00D5277F" w:rsidP="00D5277F">
      <w:pPr>
        <w:spacing w:after="0" w:line="240" w:lineRule="auto"/>
        <w:ind w:left="720"/>
        <w:contextualSpacing/>
      </w:pPr>
    </w:p>
    <w:p w14:paraId="4DF8C8F5" w14:textId="153A21F2" w:rsidR="000855AB" w:rsidRPr="00E73570" w:rsidRDefault="00E73570" w:rsidP="00E73570">
      <w:pPr>
        <w:pStyle w:val="Heading3"/>
      </w:pPr>
      <w:bookmarkStart w:id="8" w:name="_Toc213154915"/>
      <w:r>
        <w:t xml:space="preserve">4.3 </w:t>
      </w:r>
      <w:r w:rsidR="000855AB" w:rsidRPr="00E73570">
        <w:t>The Mentor</w:t>
      </w:r>
      <w:bookmarkEnd w:id="8"/>
    </w:p>
    <w:p w14:paraId="18C563BB" w14:textId="77777777" w:rsidR="000855AB" w:rsidRDefault="000855AB" w:rsidP="00D5277F">
      <w:pPr>
        <w:spacing w:after="0" w:line="240" w:lineRule="auto"/>
        <w:ind w:left="720"/>
        <w:contextualSpacing/>
      </w:pPr>
    </w:p>
    <w:p w14:paraId="1F9F049C" w14:textId="77777777" w:rsidR="00101328" w:rsidRPr="00AD6C7C" w:rsidRDefault="00101328" w:rsidP="00101328">
      <w:r w:rsidRPr="00AD6C7C">
        <w:t xml:space="preserve">The Reading Partnership Mentor is responsible for supporting, guiding, and coaching the RPT, so that RPTs can develop and flourish in their classroom practice in their school experiences.  This involves providing the RPT with an appropriate timetable, attending relevant University training, and meeting with the RPT each week. The RPM adjusts the training programme in school to meet the individual needs of the RPT, liaising with other members of the </w:t>
      </w:r>
      <w:r>
        <w:t xml:space="preserve">school </w:t>
      </w:r>
      <w:r w:rsidRPr="00AD6C7C">
        <w:t xml:space="preserve">to ensure consistency of approach. </w:t>
      </w:r>
    </w:p>
    <w:p w14:paraId="3280A96B" w14:textId="77777777" w:rsidR="00101328" w:rsidRPr="00AD6C7C" w:rsidRDefault="00101328" w:rsidP="00101328">
      <w:r w:rsidRPr="00AD6C7C">
        <w:t xml:space="preserve">Mentors must communicate regularly with their </w:t>
      </w:r>
      <w:proofErr w:type="spellStart"/>
      <w:r w:rsidRPr="00AD6C7C">
        <w:t>ITTCo</w:t>
      </w:r>
      <w:proofErr w:type="spellEnd"/>
      <w:r>
        <w:t>,</w:t>
      </w:r>
      <w:r w:rsidRPr="00AD6C7C">
        <w:t xml:space="preserve"> </w:t>
      </w:r>
      <w:proofErr w:type="gramStart"/>
      <w:r w:rsidRPr="00AD6C7C">
        <w:t>in order to</w:t>
      </w:r>
      <w:proofErr w:type="gramEnd"/>
      <w:r w:rsidRPr="00AD6C7C">
        <w:t xml:space="preserve"> ensure that the Partnership Agreement is being fully implemented, and that the RPT has every opportunity to engage fully with the ITE curriculum.</w:t>
      </w:r>
    </w:p>
    <w:p w14:paraId="75BD2829" w14:textId="77777777" w:rsidR="00101328" w:rsidRPr="0051743E" w:rsidRDefault="00101328" w:rsidP="00101328">
      <w:pPr>
        <w:rPr>
          <w:rFonts w:ascii="Calibri" w:hAnsi="Calibri" w:cs="Calibri"/>
          <w:b/>
          <w:bCs/>
        </w:rPr>
      </w:pPr>
      <w:r w:rsidRPr="0051743E">
        <w:rPr>
          <w:b/>
          <w:bCs/>
        </w:rPr>
        <w:t xml:space="preserve">The primary responsibilities of </w:t>
      </w:r>
      <w:proofErr w:type="gramStart"/>
      <w:r w:rsidRPr="0051743E">
        <w:rPr>
          <w:b/>
          <w:bCs/>
        </w:rPr>
        <w:t>a</w:t>
      </w:r>
      <w:proofErr w:type="gramEnd"/>
      <w:r w:rsidRPr="0051743E">
        <w:rPr>
          <w:b/>
          <w:bCs/>
        </w:rPr>
        <w:t xml:space="preserve"> RPM are:</w:t>
      </w:r>
    </w:p>
    <w:p w14:paraId="74BAAE5E" w14:textId="1F8A611E" w:rsidR="00101328" w:rsidRPr="005B487A" w:rsidRDefault="00101328" w:rsidP="003A5BFE">
      <w:pPr>
        <w:pStyle w:val="ListParagraph"/>
        <w:numPr>
          <w:ilvl w:val="0"/>
          <w:numId w:val="6"/>
        </w:numPr>
        <w:spacing w:after="0" w:line="240" w:lineRule="auto"/>
        <w:rPr>
          <w:rFonts w:asciiTheme="majorHAnsi" w:hAnsiTheme="majorHAnsi" w:cstheme="majorHAnsi"/>
          <w:szCs w:val="22"/>
        </w:rPr>
      </w:pPr>
      <w:r w:rsidRPr="005B487A">
        <w:rPr>
          <w:rFonts w:asciiTheme="majorHAnsi" w:hAnsiTheme="majorHAnsi" w:cstheme="majorHAnsi"/>
          <w:szCs w:val="22"/>
        </w:rPr>
        <w:t xml:space="preserve">Meet with RPT/s </w:t>
      </w:r>
      <w:r w:rsidR="00196A98">
        <w:rPr>
          <w:rFonts w:asciiTheme="majorHAnsi" w:hAnsiTheme="majorHAnsi" w:cstheme="majorHAnsi"/>
          <w:szCs w:val="22"/>
        </w:rPr>
        <w:t xml:space="preserve">at the start of the placement </w:t>
      </w:r>
      <w:r w:rsidR="006F744F">
        <w:rPr>
          <w:rFonts w:asciiTheme="majorHAnsi" w:hAnsiTheme="majorHAnsi" w:cstheme="majorHAnsi"/>
          <w:szCs w:val="22"/>
        </w:rPr>
        <w:t xml:space="preserve">to begin </w:t>
      </w:r>
      <w:r w:rsidR="00E97F11">
        <w:rPr>
          <w:rFonts w:asciiTheme="majorHAnsi" w:hAnsiTheme="majorHAnsi" w:cstheme="majorHAnsi"/>
          <w:szCs w:val="22"/>
        </w:rPr>
        <w:t>c</w:t>
      </w:r>
      <w:r w:rsidRPr="005B487A">
        <w:rPr>
          <w:rFonts w:asciiTheme="majorHAnsi" w:hAnsiTheme="majorHAnsi" w:cstheme="majorHAnsi"/>
          <w:szCs w:val="22"/>
        </w:rPr>
        <w:t>reating robust and mutually respectful, professional relationships.</w:t>
      </w:r>
    </w:p>
    <w:p w14:paraId="38C0478E" w14:textId="77777777" w:rsidR="00101328" w:rsidRPr="005B487A" w:rsidRDefault="00101328" w:rsidP="003A5BFE">
      <w:pPr>
        <w:pStyle w:val="ListParagraph"/>
        <w:numPr>
          <w:ilvl w:val="0"/>
          <w:numId w:val="6"/>
        </w:numPr>
        <w:spacing w:after="0" w:line="240" w:lineRule="auto"/>
        <w:rPr>
          <w:rFonts w:asciiTheme="majorHAnsi" w:hAnsiTheme="majorHAnsi" w:cstheme="majorHAnsi"/>
          <w:szCs w:val="22"/>
        </w:rPr>
      </w:pPr>
      <w:r w:rsidRPr="005B487A">
        <w:rPr>
          <w:rFonts w:asciiTheme="majorHAnsi" w:hAnsiTheme="majorHAnsi" w:cstheme="majorHAnsi"/>
          <w:szCs w:val="22"/>
        </w:rPr>
        <w:t>Support the RPTs:</w:t>
      </w:r>
    </w:p>
    <w:p w14:paraId="4385F2B8" w14:textId="77777777" w:rsidR="00101328" w:rsidRPr="005B487A" w:rsidRDefault="00101328" w:rsidP="003A5BFE">
      <w:pPr>
        <w:pStyle w:val="ListParagraph"/>
        <w:numPr>
          <w:ilvl w:val="1"/>
          <w:numId w:val="6"/>
        </w:numPr>
        <w:spacing w:after="0" w:line="240" w:lineRule="auto"/>
        <w:rPr>
          <w:rFonts w:asciiTheme="majorHAnsi" w:hAnsiTheme="majorHAnsi" w:cstheme="majorHAnsi"/>
          <w:szCs w:val="22"/>
        </w:rPr>
      </w:pPr>
      <w:r w:rsidRPr="005B487A">
        <w:rPr>
          <w:rFonts w:asciiTheme="majorHAnsi" w:hAnsiTheme="majorHAnsi" w:cstheme="majorHAnsi"/>
          <w:szCs w:val="22"/>
        </w:rPr>
        <w:t xml:space="preserve">Formally, via a mentor meeting once a week, to be recorded on the Weekly Planner (found in the RPTs </w:t>
      </w:r>
      <w:proofErr w:type="spellStart"/>
      <w:r w:rsidRPr="005B487A">
        <w:rPr>
          <w:rFonts w:asciiTheme="majorHAnsi" w:hAnsiTheme="majorHAnsi" w:cstheme="majorHAnsi"/>
          <w:szCs w:val="22"/>
        </w:rPr>
        <w:t>ePortfolio</w:t>
      </w:r>
      <w:proofErr w:type="spellEnd"/>
      <w:r w:rsidRPr="005B487A">
        <w:rPr>
          <w:rFonts w:asciiTheme="majorHAnsi" w:hAnsiTheme="majorHAnsi" w:cstheme="majorHAnsi"/>
          <w:szCs w:val="22"/>
        </w:rPr>
        <w:t xml:space="preserve"> which the RPT’s will share with the mentor), setting effective and appropriately challenging targets.</w:t>
      </w:r>
    </w:p>
    <w:p w14:paraId="04BD5869" w14:textId="01AEEA0A" w:rsidR="00101328" w:rsidRPr="005B487A" w:rsidRDefault="00101328" w:rsidP="003A5BFE">
      <w:pPr>
        <w:pStyle w:val="ListParagraph"/>
        <w:numPr>
          <w:ilvl w:val="1"/>
          <w:numId w:val="6"/>
        </w:numPr>
        <w:spacing w:after="0" w:line="240" w:lineRule="auto"/>
        <w:rPr>
          <w:rFonts w:asciiTheme="majorHAnsi" w:hAnsiTheme="majorHAnsi" w:cstheme="majorHAnsi"/>
          <w:szCs w:val="22"/>
        </w:rPr>
      </w:pPr>
      <w:r w:rsidRPr="005B487A">
        <w:rPr>
          <w:rFonts w:asciiTheme="majorHAnsi" w:hAnsiTheme="majorHAnsi" w:cstheme="majorHAnsi"/>
          <w:szCs w:val="22"/>
        </w:rPr>
        <w:t>Informally, with regular opportunity for reflective discussions, encouraging RPTs to identify the positives</w:t>
      </w:r>
    </w:p>
    <w:p w14:paraId="6EF56645" w14:textId="57D0CDD6" w:rsidR="00101328" w:rsidRPr="005B487A" w:rsidRDefault="00101328" w:rsidP="003A5BFE">
      <w:pPr>
        <w:pStyle w:val="ListParagraph"/>
        <w:numPr>
          <w:ilvl w:val="0"/>
          <w:numId w:val="6"/>
        </w:numPr>
        <w:spacing w:after="0" w:line="240" w:lineRule="auto"/>
        <w:rPr>
          <w:rFonts w:asciiTheme="majorHAnsi" w:hAnsiTheme="majorHAnsi" w:cstheme="majorHAnsi"/>
          <w:szCs w:val="22"/>
        </w:rPr>
      </w:pPr>
      <w:r w:rsidRPr="005B487A">
        <w:rPr>
          <w:rFonts w:asciiTheme="majorHAnsi" w:hAnsiTheme="majorHAnsi" w:cstheme="majorHAnsi"/>
          <w:szCs w:val="22"/>
        </w:rPr>
        <w:t xml:space="preserve">Collaborate with and support RPTs to plan, teach and assess, being mindful of expectations at each stage of training.  </w:t>
      </w:r>
    </w:p>
    <w:p w14:paraId="576152C3" w14:textId="77777777" w:rsidR="00101328" w:rsidRDefault="00101328" w:rsidP="003A5BFE">
      <w:pPr>
        <w:pStyle w:val="ListParagraph"/>
        <w:numPr>
          <w:ilvl w:val="0"/>
          <w:numId w:val="6"/>
        </w:numPr>
        <w:spacing w:after="0" w:line="240" w:lineRule="auto"/>
        <w:rPr>
          <w:rFonts w:asciiTheme="majorHAnsi" w:hAnsiTheme="majorHAnsi" w:cstheme="majorHAnsi"/>
          <w:szCs w:val="22"/>
        </w:rPr>
      </w:pPr>
      <w:r w:rsidRPr="005B487A">
        <w:rPr>
          <w:rFonts w:asciiTheme="majorHAnsi" w:hAnsiTheme="majorHAnsi" w:cstheme="majorHAnsi"/>
          <w:szCs w:val="22"/>
        </w:rPr>
        <w:t>Observe lessons/group work (at least one per week, if possible) and provide constructive written and verbal feedback.</w:t>
      </w:r>
    </w:p>
    <w:p w14:paraId="4BB0D9AE" w14:textId="77777777" w:rsidR="00101328" w:rsidRPr="005B487A" w:rsidRDefault="00101328" w:rsidP="003A5BFE">
      <w:pPr>
        <w:pStyle w:val="ListParagraph"/>
        <w:numPr>
          <w:ilvl w:val="0"/>
          <w:numId w:val="6"/>
        </w:numPr>
        <w:spacing w:after="0" w:line="240" w:lineRule="auto"/>
        <w:rPr>
          <w:rFonts w:asciiTheme="majorHAnsi" w:hAnsiTheme="majorHAnsi" w:cstheme="majorHAnsi"/>
          <w:szCs w:val="22"/>
        </w:rPr>
      </w:pPr>
      <w:r w:rsidRPr="00B97FC8">
        <w:rPr>
          <w:rFonts w:asciiTheme="majorHAnsi" w:hAnsiTheme="majorHAnsi" w:cstheme="majorHAnsi"/>
          <w:szCs w:val="22"/>
        </w:rPr>
        <w:t>Support RPTs to use their Learning Timetable as a flexible framework, ensuring they continue to make good progress.</w:t>
      </w:r>
    </w:p>
    <w:p w14:paraId="5A9BD60E" w14:textId="77777777" w:rsidR="00101328" w:rsidRPr="005B487A" w:rsidRDefault="00101328" w:rsidP="003A5BFE">
      <w:pPr>
        <w:pStyle w:val="ListParagraph"/>
        <w:numPr>
          <w:ilvl w:val="0"/>
          <w:numId w:val="6"/>
        </w:numPr>
        <w:spacing w:after="0" w:line="240" w:lineRule="auto"/>
        <w:rPr>
          <w:rFonts w:asciiTheme="majorHAnsi" w:hAnsiTheme="majorHAnsi" w:cstheme="majorHAnsi"/>
          <w:szCs w:val="22"/>
        </w:rPr>
      </w:pPr>
      <w:r w:rsidRPr="00B97FC8">
        <w:rPr>
          <w:rFonts w:asciiTheme="majorHAnsi" w:hAnsiTheme="majorHAnsi" w:cstheme="majorHAnsi"/>
          <w:szCs w:val="22"/>
        </w:rPr>
        <w:t>Support RPTs to meet, and assess them against, the Assessment Descriptors (Autumn and Spring) or Teacher Standards (Summer) by the end of each placement.</w:t>
      </w:r>
    </w:p>
    <w:p w14:paraId="276FBBDE" w14:textId="77777777" w:rsidR="00101328" w:rsidRPr="005B487A" w:rsidRDefault="00101328" w:rsidP="003A5BFE">
      <w:pPr>
        <w:pStyle w:val="ListParagraph"/>
        <w:numPr>
          <w:ilvl w:val="0"/>
          <w:numId w:val="6"/>
        </w:numPr>
        <w:spacing w:after="0" w:line="240" w:lineRule="auto"/>
        <w:rPr>
          <w:rFonts w:asciiTheme="majorHAnsi" w:hAnsiTheme="majorHAnsi" w:cstheme="majorHAnsi"/>
          <w:szCs w:val="22"/>
        </w:rPr>
      </w:pPr>
      <w:r w:rsidRPr="005B487A">
        <w:rPr>
          <w:rFonts w:asciiTheme="majorHAnsi" w:hAnsiTheme="majorHAnsi" w:cstheme="majorHAnsi"/>
          <w:szCs w:val="22"/>
        </w:rPr>
        <w:t>Notify the Supervising Tutor if there are any worries or queries, i</w:t>
      </w:r>
      <w:r>
        <w:rPr>
          <w:rFonts w:asciiTheme="majorHAnsi" w:hAnsiTheme="majorHAnsi" w:cstheme="majorHAnsi"/>
          <w:szCs w:val="22"/>
        </w:rPr>
        <w:t>ncluding where progress is slow</w:t>
      </w:r>
      <w:r w:rsidRPr="005B487A">
        <w:rPr>
          <w:rFonts w:asciiTheme="majorHAnsi" w:hAnsiTheme="majorHAnsi" w:cstheme="majorHAnsi"/>
          <w:szCs w:val="22"/>
        </w:rPr>
        <w:t xml:space="preserve"> and liaise with the RPT, </w:t>
      </w:r>
      <w:proofErr w:type="spellStart"/>
      <w:r w:rsidRPr="005B487A">
        <w:rPr>
          <w:rFonts w:asciiTheme="majorHAnsi" w:hAnsiTheme="majorHAnsi" w:cstheme="majorHAnsi"/>
          <w:szCs w:val="22"/>
        </w:rPr>
        <w:t>ITTCo</w:t>
      </w:r>
      <w:proofErr w:type="spellEnd"/>
      <w:r w:rsidRPr="005B487A">
        <w:rPr>
          <w:rFonts w:asciiTheme="majorHAnsi" w:hAnsiTheme="majorHAnsi" w:cstheme="majorHAnsi"/>
          <w:szCs w:val="22"/>
        </w:rPr>
        <w:t xml:space="preserve"> and university to </w:t>
      </w:r>
      <w:r>
        <w:rPr>
          <w:rFonts w:asciiTheme="majorHAnsi" w:hAnsiTheme="majorHAnsi" w:cstheme="majorHAnsi"/>
          <w:szCs w:val="22"/>
        </w:rPr>
        <w:t>arrange Extra Support</w:t>
      </w:r>
      <w:r w:rsidRPr="005B487A">
        <w:rPr>
          <w:rFonts w:asciiTheme="majorHAnsi" w:hAnsiTheme="majorHAnsi" w:cstheme="majorHAnsi"/>
          <w:szCs w:val="22"/>
        </w:rPr>
        <w:t xml:space="preserve"> </w:t>
      </w:r>
    </w:p>
    <w:p w14:paraId="0486F2E4" w14:textId="77777777" w:rsidR="00101328" w:rsidRDefault="00101328" w:rsidP="003A5BFE">
      <w:pPr>
        <w:pStyle w:val="ListParagraph"/>
        <w:numPr>
          <w:ilvl w:val="0"/>
          <w:numId w:val="6"/>
        </w:numPr>
        <w:spacing w:after="0" w:line="240" w:lineRule="auto"/>
        <w:rPr>
          <w:rFonts w:asciiTheme="majorHAnsi" w:hAnsiTheme="majorHAnsi" w:cstheme="majorHAnsi"/>
          <w:szCs w:val="22"/>
        </w:rPr>
      </w:pPr>
      <w:r>
        <w:rPr>
          <w:rFonts w:asciiTheme="majorHAnsi" w:hAnsiTheme="majorHAnsi" w:cstheme="majorHAnsi"/>
          <w:szCs w:val="22"/>
        </w:rPr>
        <w:t>C</w:t>
      </w:r>
      <w:r w:rsidRPr="005B487A">
        <w:rPr>
          <w:rFonts w:asciiTheme="majorHAnsi" w:hAnsiTheme="majorHAnsi" w:cstheme="majorHAnsi"/>
          <w:szCs w:val="22"/>
        </w:rPr>
        <w:t xml:space="preserve">omplete mentor </w:t>
      </w:r>
      <w:r>
        <w:rPr>
          <w:rFonts w:asciiTheme="majorHAnsi" w:hAnsiTheme="majorHAnsi" w:cstheme="majorHAnsi"/>
          <w:szCs w:val="22"/>
        </w:rPr>
        <w:t xml:space="preserve">training as outlined in Appendix A </w:t>
      </w:r>
    </w:p>
    <w:p w14:paraId="4820D3FE" w14:textId="77777777" w:rsidR="00101328" w:rsidRDefault="00101328" w:rsidP="00101328">
      <w:pPr>
        <w:spacing w:after="0" w:line="240" w:lineRule="auto"/>
        <w:rPr>
          <w:rFonts w:asciiTheme="majorHAnsi" w:hAnsiTheme="majorHAnsi" w:cstheme="majorHAnsi"/>
          <w:szCs w:val="22"/>
        </w:rPr>
      </w:pPr>
    </w:p>
    <w:p w14:paraId="2E7195D6" w14:textId="77777777" w:rsidR="00101328" w:rsidRPr="005B487A" w:rsidRDefault="00101328" w:rsidP="00101328">
      <w:pPr>
        <w:rPr>
          <w:rFonts w:asciiTheme="majorHAnsi" w:hAnsiTheme="majorHAnsi" w:cstheme="majorHAnsi"/>
          <w:b/>
          <w:bCs/>
          <w:szCs w:val="22"/>
        </w:rPr>
      </w:pPr>
      <w:r w:rsidRPr="005B487A">
        <w:rPr>
          <w:rFonts w:asciiTheme="majorHAnsi" w:hAnsiTheme="majorHAnsi" w:cstheme="majorHAnsi"/>
          <w:b/>
          <w:bCs/>
          <w:szCs w:val="22"/>
        </w:rPr>
        <w:t xml:space="preserve">For the mentor, mentoring provides: </w:t>
      </w:r>
    </w:p>
    <w:p w14:paraId="568DEF0F" w14:textId="77777777" w:rsidR="00101328" w:rsidRPr="005B487A" w:rsidRDefault="00101328" w:rsidP="003A5BFE">
      <w:pPr>
        <w:pStyle w:val="ListParagraph"/>
        <w:numPr>
          <w:ilvl w:val="0"/>
          <w:numId w:val="7"/>
        </w:numPr>
        <w:spacing w:after="0" w:line="240" w:lineRule="auto"/>
        <w:rPr>
          <w:rFonts w:asciiTheme="majorHAnsi" w:hAnsiTheme="majorHAnsi" w:cstheme="majorHAnsi"/>
          <w:szCs w:val="22"/>
        </w:rPr>
      </w:pPr>
      <w:r w:rsidRPr="005B487A">
        <w:rPr>
          <w:rFonts w:asciiTheme="majorHAnsi" w:hAnsiTheme="majorHAnsi" w:cstheme="majorHAnsi"/>
          <w:szCs w:val="22"/>
        </w:rPr>
        <w:t xml:space="preserve">A catalyst to reflect upon one’s own practice </w:t>
      </w:r>
    </w:p>
    <w:p w14:paraId="1E18F4C2" w14:textId="77777777" w:rsidR="00101328" w:rsidRPr="005B487A" w:rsidRDefault="00101328" w:rsidP="003A5BFE">
      <w:pPr>
        <w:pStyle w:val="ListParagraph"/>
        <w:numPr>
          <w:ilvl w:val="0"/>
          <w:numId w:val="7"/>
        </w:numPr>
        <w:spacing w:after="0" w:line="240" w:lineRule="auto"/>
        <w:rPr>
          <w:rFonts w:asciiTheme="majorHAnsi" w:hAnsiTheme="majorHAnsi" w:cstheme="majorHAnsi"/>
          <w:szCs w:val="22"/>
        </w:rPr>
      </w:pPr>
      <w:r w:rsidRPr="005B487A">
        <w:rPr>
          <w:rFonts w:asciiTheme="majorHAnsi" w:hAnsiTheme="majorHAnsi" w:cstheme="majorHAnsi"/>
          <w:szCs w:val="22"/>
        </w:rPr>
        <w:t xml:space="preserve">A way of developing personal and professional skills further </w:t>
      </w:r>
    </w:p>
    <w:p w14:paraId="3E7275F1" w14:textId="5581D4F6" w:rsidR="00101328" w:rsidRPr="005B487A" w:rsidRDefault="00101328" w:rsidP="003A5BFE">
      <w:pPr>
        <w:pStyle w:val="ListParagraph"/>
        <w:numPr>
          <w:ilvl w:val="0"/>
          <w:numId w:val="7"/>
        </w:numPr>
        <w:spacing w:after="0" w:line="240" w:lineRule="auto"/>
        <w:rPr>
          <w:rFonts w:asciiTheme="majorHAnsi" w:hAnsiTheme="majorHAnsi" w:cstheme="majorHAnsi"/>
          <w:szCs w:val="22"/>
        </w:rPr>
      </w:pPr>
      <w:r w:rsidRPr="005B487A">
        <w:rPr>
          <w:rFonts w:asciiTheme="majorHAnsi" w:hAnsiTheme="majorHAnsi" w:cstheme="majorHAnsi"/>
          <w:szCs w:val="22"/>
        </w:rPr>
        <w:lastRenderedPageBreak/>
        <w:t xml:space="preserve">Opportunities to network with other professionals </w:t>
      </w:r>
      <w:r w:rsidR="00D76E68">
        <w:rPr>
          <w:rFonts w:asciiTheme="majorHAnsi" w:hAnsiTheme="majorHAnsi" w:cstheme="majorHAnsi"/>
          <w:szCs w:val="22"/>
        </w:rPr>
        <w:t xml:space="preserve">and enhance professional development </w:t>
      </w:r>
    </w:p>
    <w:p w14:paraId="26AB95D0" w14:textId="5CF92FAC" w:rsidR="00101328" w:rsidRPr="001726B9" w:rsidRDefault="00101328" w:rsidP="003A5BFE">
      <w:pPr>
        <w:pStyle w:val="ListParagraph"/>
        <w:numPr>
          <w:ilvl w:val="0"/>
          <w:numId w:val="7"/>
        </w:numPr>
        <w:spacing w:after="0" w:line="240" w:lineRule="auto"/>
        <w:rPr>
          <w:rFonts w:asciiTheme="majorHAnsi" w:hAnsiTheme="majorHAnsi" w:cstheme="majorHAnsi"/>
          <w:szCs w:val="22"/>
        </w:rPr>
      </w:pPr>
      <w:r w:rsidRPr="005B487A">
        <w:rPr>
          <w:rFonts w:asciiTheme="majorHAnsi" w:hAnsiTheme="majorHAnsi" w:cstheme="majorHAnsi"/>
          <w:szCs w:val="22"/>
        </w:rPr>
        <w:t xml:space="preserve">Job satisfaction and increased self-esteem </w:t>
      </w:r>
    </w:p>
    <w:p w14:paraId="15AD4F80" w14:textId="01E8F60D" w:rsidR="006215A9" w:rsidRPr="00E73570" w:rsidRDefault="00B31270" w:rsidP="00E73570">
      <w:pPr>
        <w:pStyle w:val="Heading3"/>
      </w:pPr>
      <w:bookmarkStart w:id="9" w:name="_Toc213154916"/>
      <w:bookmarkStart w:id="10" w:name="_Hlk210825393"/>
      <w:r>
        <w:t xml:space="preserve">4.4 </w:t>
      </w:r>
      <w:r w:rsidR="006215A9" w:rsidRPr="00E73570">
        <w:t>The Lead Mentor</w:t>
      </w:r>
      <w:bookmarkEnd w:id="9"/>
    </w:p>
    <w:bookmarkEnd w:id="10"/>
    <w:p w14:paraId="4C78475F" w14:textId="7C0AEAA7" w:rsidR="005175FC" w:rsidRDefault="005175FC" w:rsidP="2803DCA0">
      <w:pPr>
        <w:rPr>
          <w:rFonts w:ascii="Calibri" w:eastAsia="Calibri" w:hAnsi="Calibri" w:cs="Calibri"/>
          <w:color w:val="000000" w:themeColor="text1"/>
        </w:rPr>
      </w:pPr>
      <w:r w:rsidRPr="005175FC">
        <w:rPr>
          <w:rFonts w:ascii="Calibri" w:eastAsia="Calibri" w:hAnsi="Calibri" w:cs="Calibri"/>
          <w:color w:val="000000" w:themeColor="text1"/>
        </w:rPr>
        <w:t xml:space="preserve">The primary responsibilities of a Lead Mentor are to </w:t>
      </w:r>
      <w:r w:rsidR="00B31270">
        <w:rPr>
          <w:rFonts w:ascii="Calibri" w:eastAsia="Calibri" w:hAnsi="Calibri" w:cs="Calibri"/>
          <w:color w:val="000000" w:themeColor="text1"/>
        </w:rPr>
        <w:t>support RPMs</w:t>
      </w:r>
      <w:r w:rsidR="003F554B">
        <w:rPr>
          <w:rFonts w:ascii="Calibri" w:eastAsia="Calibri" w:hAnsi="Calibri" w:cs="Calibri"/>
          <w:color w:val="000000" w:themeColor="text1"/>
        </w:rPr>
        <w:t xml:space="preserve">, for example by supporting with struggling trainees. </w:t>
      </w:r>
    </w:p>
    <w:p w14:paraId="14278A30" w14:textId="3D5A3295" w:rsidR="3054D78C" w:rsidRDefault="3054D78C" w:rsidP="2803DCA0">
      <w:pPr>
        <w:rPr>
          <w:rFonts w:ascii="Calibri" w:eastAsia="Calibri" w:hAnsi="Calibri" w:cs="Calibri"/>
          <w:color w:val="000000" w:themeColor="text1"/>
        </w:rPr>
      </w:pPr>
      <w:r w:rsidRPr="2803DCA0">
        <w:rPr>
          <w:rFonts w:ascii="Calibri" w:eastAsia="Calibri" w:hAnsi="Calibri" w:cs="Calibri"/>
          <w:color w:val="000000" w:themeColor="text1"/>
        </w:rPr>
        <w:t xml:space="preserve">They may also be </w:t>
      </w:r>
      <w:r w:rsidR="005175FC">
        <w:rPr>
          <w:rFonts w:ascii="Calibri" w:eastAsia="Calibri" w:hAnsi="Calibri" w:cs="Calibri"/>
          <w:color w:val="000000" w:themeColor="text1"/>
        </w:rPr>
        <w:t>involved with</w:t>
      </w:r>
      <w:r w:rsidRPr="2803DCA0">
        <w:rPr>
          <w:rFonts w:ascii="Calibri" w:eastAsia="Calibri" w:hAnsi="Calibri" w:cs="Calibri"/>
          <w:color w:val="000000" w:themeColor="text1"/>
        </w:rPr>
        <w:t xml:space="preserve">: </w:t>
      </w:r>
    </w:p>
    <w:p w14:paraId="3D821DA5" w14:textId="07B8BA5D" w:rsidR="3054D78C" w:rsidRDefault="005175FC" w:rsidP="003A5BFE">
      <w:pPr>
        <w:pStyle w:val="ListParagraph"/>
        <w:numPr>
          <w:ilvl w:val="0"/>
          <w:numId w:val="1"/>
        </w:numPr>
        <w:rPr>
          <w:rFonts w:ascii="Calibri" w:eastAsia="Calibri" w:hAnsi="Calibri" w:cs="Calibri"/>
          <w:color w:val="000000" w:themeColor="text1"/>
        </w:rPr>
      </w:pPr>
      <w:r>
        <w:rPr>
          <w:rFonts w:ascii="Calibri" w:eastAsia="Calibri" w:hAnsi="Calibri" w:cs="Calibri"/>
          <w:color w:val="000000" w:themeColor="text1"/>
        </w:rPr>
        <w:t>M</w:t>
      </w:r>
      <w:r w:rsidR="3054D78C" w:rsidRPr="2803DCA0">
        <w:rPr>
          <w:rFonts w:ascii="Calibri" w:eastAsia="Calibri" w:hAnsi="Calibri" w:cs="Calibri"/>
          <w:color w:val="000000" w:themeColor="text1"/>
        </w:rPr>
        <w:t xml:space="preserve">entor training </w:t>
      </w:r>
    </w:p>
    <w:p w14:paraId="3105740F" w14:textId="556C0798" w:rsidR="3054D78C" w:rsidRDefault="3054D78C" w:rsidP="003A5BFE">
      <w:pPr>
        <w:pStyle w:val="ListParagraph"/>
        <w:numPr>
          <w:ilvl w:val="0"/>
          <w:numId w:val="1"/>
        </w:numPr>
        <w:rPr>
          <w:rFonts w:ascii="Calibri" w:eastAsia="Calibri" w:hAnsi="Calibri" w:cs="Calibri"/>
          <w:color w:val="000000" w:themeColor="text1"/>
        </w:rPr>
      </w:pPr>
      <w:r w:rsidRPr="2803DCA0">
        <w:rPr>
          <w:rFonts w:ascii="Calibri" w:eastAsia="Calibri" w:hAnsi="Calibri" w:cs="Calibri"/>
          <w:color w:val="000000" w:themeColor="text1"/>
        </w:rPr>
        <w:t>Quality assur</w:t>
      </w:r>
      <w:r w:rsidR="005175FC">
        <w:rPr>
          <w:rFonts w:ascii="Calibri" w:eastAsia="Calibri" w:hAnsi="Calibri" w:cs="Calibri"/>
          <w:color w:val="000000" w:themeColor="text1"/>
        </w:rPr>
        <w:t xml:space="preserve">ance of </w:t>
      </w:r>
      <w:r w:rsidRPr="2803DCA0">
        <w:rPr>
          <w:rFonts w:ascii="Calibri" w:eastAsia="Calibri" w:hAnsi="Calibri" w:cs="Calibri"/>
          <w:color w:val="000000" w:themeColor="text1"/>
        </w:rPr>
        <w:t>mentoring via mentoring evaluations, feeding into continued programme development.</w:t>
      </w:r>
    </w:p>
    <w:p w14:paraId="08E85085" w14:textId="6FB7EBAF" w:rsidR="3054D78C" w:rsidRDefault="005175FC" w:rsidP="003A5BFE">
      <w:pPr>
        <w:pStyle w:val="ListParagraph"/>
        <w:numPr>
          <w:ilvl w:val="0"/>
          <w:numId w:val="1"/>
        </w:numPr>
        <w:rPr>
          <w:rFonts w:ascii="Calibri" w:eastAsia="Calibri" w:hAnsi="Calibri" w:cs="Calibri"/>
          <w:color w:val="000000" w:themeColor="text1"/>
        </w:rPr>
      </w:pPr>
      <w:r>
        <w:rPr>
          <w:rFonts w:ascii="Calibri" w:eastAsia="Calibri" w:hAnsi="Calibri" w:cs="Calibri"/>
          <w:color w:val="000000" w:themeColor="text1"/>
        </w:rPr>
        <w:t>E</w:t>
      </w:r>
      <w:r w:rsidR="3054D78C" w:rsidRPr="2803DCA0">
        <w:rPr>
          <w:rFonts w:ascii="Calibri" w:eastAsia="Calibri" w:hAnsi="Calibri" w:cs="Calibri"/>
          <w:color w:val="000000" w:themeColor="text1"/>
        </w:rPr>
        <w:t xml:space="preserve">scalation panels, where RPTs may be considered as </w:t>
      </w:r>
      <w:proofErr w:type="spellStart"/>
      <w:r w:rsidR="3054D78C" w:rsidRPr="2803DCA0">
        <w:rPr>
          <w:rFonts w:ascii="Calibri" w:eastAsia="Calibri" w:hAnsi="Calibri" w:cs="Calibri"/>
          <w:color w:val="000000" w:themeColor="text1"/>
        </w:rPr>
        <w:t>‘Cause</w:t>
      </w:r>
      <w:proofErr w:type="spellEnd"/>
      <w:r w:rsidR="3054D78C" w:rsidRPr="2803DCA0">
        <w:rPr>
          <w:rFonts w:ascii="Calibri" w:eastAsia="Calibri" w:hAnsi="Calibri" w:cs="Calibri"/>
          <w:color w:val="000000" w:themeColor="text1"/>
        </w:rPr>
        <w:t xml:space="preserve"> for Concern’.</w:t>
      </w:r>
    </w:p>
    <w:p w14:paraId="28EF86BC" w14:textId="37E16FC5" w:rsidR="3054D78C" w:rsidRDefault="3054D78C" w:rsidP="003A5BFE">
      <w:pPr>
        <w:pStyle w:val="ListParagraph"/>
        <w:numPr>
          <w:ilvl w:val="0"/>
          <w:numId w:val="1"/>
        </w:numPr>
        <w:rPr>
          <w:rFonts w:ascii="Calibri" w:eastAsia="Calibri" w:hAnsi="Calibri" w:cs="Calibri"/>
          <w:color w:val="000000" w:themeColor="text1"/>
        </w:rPr>
      </w:pPr>
      <w:r w:rsidRPr="2803DCA0">
        <w:rPr>
          <w:rFonts w:ascii="Calibri" w:eastAsia="Calibri" w:hAnsi="Calibri" w:cs="Calibri"/>
          <w:color w:val="000000" w:themeColor="text1"/>
        </w:rPr>
        <w:t>External Examiner visits and validation exercises.</w:t>
      </w:r>
    </w:p>
    <w:p w14:paraId="49E78874" w14:textId="79DFCB72" w:rsidR="3054D78C" w:rsidRDefault="3054D78C" w:rsidP="003A5BFE">
      <w:pPr>
        <w:pStyle w:val="ListParagraph"/>
        <w:numPr>
          <w:ilvl w:val="0"/>
          <w:numId w:val="1"/>
        </w:numPr>
        <w:rPr>
          <w:rFonts w:ascii="Calibri" w:eastAsia="Calibri" w:hAnsi="Calibri" w:cs="Calibri"/>
          <w:color w:val="000000" w:themeColor="text1"/>
        </w:rPr>
      </w:pPr>
      <w:r w:rsidRPr="2803DCA0">
        <w:rPr>
          <w:rFonts w:ascii="Calibri" w:eastAsia="Calibri" w:hAnsi="Calibri" w:cs="Calibri"/>
          <w:color w:val="000000" w:themeColor="text1"/>
        </w:rPr>
        <w:t>Work</w:t>
      </w:r>
      <w:r w:rsidR="005175FC">
        <w:rPr>
          <w:rFonts w:ascii="Calibri" w:eastAsia="Calibri" w:hAnsi="Calibri" w:cs="Calibri"/>
          <w:color w:val="000000" w:themeColor="text1"/>
        </w:rPr>
        <w:t>ing</w:t>
      </w:r>
      <w:r w:rsidRPr="2803DCA0">
        <w:rPr>
          <w:rFonts w:ascii="Calibri" w:eastAsia="Calibri" w:hAnsi="Calibri" w:cs="Calibri"/>
          <w:color w:val="000000" w:themeColor="text1"/>
        </w:rPr>
        <w:t xml:space="preserve"> one-to-one with mentors who are keen to extend/develop their mentoring skills further (if, for example, they have a very able trainee). </w:t>
      </w:r>
    </w:p>
    <w:p w14:paraId="00A8F32C" w14:textId="0DBF3B4A" w:rsidR="3054D78C" w:rsidRDefault="3054D78C" w:rsidP="003A5BFE">
      <w:pPr>
        <w:pStyle w:val="ListParagraph"/>
        <w:numPr>
          <w:ilvl w:val="0"/>
          <w:numId w:val="1"/>
        </w:numPr>
        <w:rPr>
          <w:rFonts w:ascii="Calibri" w:eastAsia="Calibri" w:hAnsi="Calibri" w:cs="Calibri"/>
          <w:color w:val="000000" w:themeColor="text1"/>
        </w:rPr>
      </w:pPr>
      <w:r w:rsidRPr="2803DCA0">
        <w:rPr>
          <w:rFonts w:ascii="Calibri" w:eastAsia="Calibri" w:hAnsi="Calibri" w:cs="Calibri"/>
          <w:color w:val="000000" w:themeColor="text1"/>
        </w:rPr>
        <w:t>Work</w:t>
      </w:r>
      <w:r w:rsidR="005175FC">
        <w:rPr>
          <w:rFonts w:ascii="Calibri" w:eastAsia="Calibri" w:hAnsi="Calibri" w:cs="Calibri"/>
          <w:color w:val="000000" w:themeColor="text1"/>
        </w:rPr>
        <w:t xml:space="preserve">ing in </w:t>
      </w:r>
      <w:r w:rsidRPr="2803DCA0">
        <w:rPr>
          <w:rFonts w:ascii="Calibri" w:eastAsia="Calibri" w:hAnsi="Calibri" w:cs="Calibri"/>
          <w:color w:val="000000" w:themeColor="text1"/>
        </w:rPr>
        <w:t>partnership with Programme Directors and school-based ITTCos to carry out their role.</w:t>
      </w:r>
    </w:p>
    <w:p w14:paraId="266354C9" w14:textId="77777777" w:rsidR="00525D7E" w:rsidRDefault="00525D7E" w:rsidP="006215A9"/>
    <w:p w14:paraId="73BA9D8A" w14:textId="4B817787" w:rsidR="00D5277F" w:rsidRDefault="00D5277F" w:rsidP="00E73570">
      <w:pPr>
        <w:pStyle w:val="Heading2"/>
      </w:pPr>
      <w:bookmarkStart w:id="11" w:name="_Toc213154917"/>
      <w:proofErr w:type="gramStart"/>
      <w:r>
        <w:t>5  Being</w:t>
      </w:r>
      <w:proofErr w:type="gramEnd"/>
      <w:r>
        <w:t xml:space="preserve"> a </w:t>
      </w:r>
      <w:r w:rsidRPr="00E73570">
        <w:t>Reading</w:t>
      </w:r>
      <w:r>
        <w:t xml:space="preserve"> Partnership Mentor</w:t>
      </w:r>
      <w:bookmarkEnd w:id="11"/>
    </w:p>
    <w:p w14:paraId="14BC85FD" w14:textId="77777777" w:rsidR="00203E2F" w:rsidRDefault="00203E2F" w:rsidP="00101328">
      <w:pPr>
        <w:pStyle w:val="Heading3"/>
      </w:pPr>
    </w:p>
    <w:p w14:paraId="0CE06E6B" w14:textId="58CB9268" w:rsidR="00EE55F3" w:rsidRDefault="00EE55F3" w:rsidP="00101328">
      <w:pPr>
        <w:pStyle w:val="Heading3"/>
      </w:pPr>
      <w:bookmarkStart w:id="12" w:name="_Toc213154918"/>
      <w:proofErr w:type="gramStart"/>
      <w:r w:rsidRPr="00EE55F3">
        <w:t>5.</w:t>
      </w:r>
      <w:r w:rsidR="00101328">
        <w:t>1</w:t>
      </w:r>
      <w:r w:rsidRPr="00EE55F3">
        <w:t xml:space="preserve">  Definition</w:t>
      </w:r>
      <w:proofErr w:type="gramEnd"/>
      <w:r w:rsidRPr="00EE55F3">
        <w:t xml:space="preserve"> of a Mentor</w:t>
      </w:r>
      <w:bookmarkEnd w:id="12"/>
    </w:p>
    <w:p w14:paraId="1A30AF8E" w14:textId="77777777" w:rsidR="00203E2F" w:rsidRDefault="00203E2F" w:rsidP="004637B8"/>
    <w:p w14:paraId="1447F0F2" w14:textId="641BD113" w:rsidR="00420689" w:rsidRPr="00EE55F3" w:rsidRDefault="00420689" w:rsidP="004637B8">
      <w:r w:rsidRPr="00EE55F3">
        <w:t>There are many definitions of mentoring and different mentoring models.  A helpful starting point can be to see mentoring as a professional support</w:t>
      </w:r>
      <w:r w:rsidR="00685DC6" w:rsidRPr="00EE55F3">
        <w:t>, whereby mentoring provides</w:t>
      </w:r>
      <w:r w:rsidR="00346D7D" w:rsidRPr="00EE55F3">
        <w:t>:</w:t>
      </w:r>
    </w:p>
    <w:p w14:paraId="24DB1112" w14:textId="369E79C0" w:rsidR="00685DC6" w:rsidRPr="004637B8" w:rsidRDefault="00685DC6" w:rsidP="004637B8">
      <w:pPr>
        <w:jc w:val="center"/>
        <w:rPr>
          <w:i/>
          <w:iCs/>
          <w:sz w:val="20"/>
          <w:szCs w:val="20"/>
        </w:rPr>
      </w:pPr>
      <w:r w:rsidRPr="004637B8">
        <w:rPr>
          <w:i/>
          <w:iCs/>
          <w:sz w:val="20"/>
          <w:szCs w:val="20"/>
        </w:rPr>
        <w:t>…a one-to-one relationship between a relatively inexperienced teacher (the mentee) and a relatively experienced teacher (the mentor), which aims to support the mentee’s learning, development and well-being, and their integration into the cultures of both the organisation in which they are employed and the wider profession.</w:t>
      </w:r>
      <w:sdt>
        <w:sdtPr>
          <w:rPr>
            <w:i/>
            <w:iCs/>
            <w:sz w:val="20"/>
            <w:szCs w:val="20"/>
          </w:rPr>
          <w:id w:val="653728474"/>
          <w:citation/>
        </w:sdtPr>
        <w:sdtEndPr/>
        <w:sdtContent>
          <w:r w:rsidRPr="004637B8">
            <w:rPr>
              <w:i/>
              <w:iCs/>
              <w:sz w:val="20"/>
              <w:szCs w:val="20"/>
            </w:rPr>
            <w:fldChar w:fldCharType="begin"/>
          </w:r>
          <w:r w:rsidRPr="004637B8">
            <w:rPr>
              <w:i/>
              <w:iCs/>
              <w:sz w:val="20"/>
              <w:szCs w:val="20"/>
            </w:rPr>
            <w:instrText xml:space="preserve">CITATION Hob16 \p 88 \t  \l 2057 </w:instrText>
          </w:r>
          <w:r w:rsidRPr="004637B8">
            <w:rPr>
              <w:i/>
              <w:iCs/>
              <w:sz w:val="20"/>
              <w:szCs w:val="20"/>
            </w:rPr>
            <w:fldChar w:fldCharType="separate"/>
          </w:r>
          <w:r w:rsidR="00C14B65" w:rsidRPr="004637B8">
            <w:rPr>
              <w:i/>
              <w:iCs/>
              <w:noProof/>
              <w:sz w:val="20"/>
              <w:szCs w:val="20"/>
            </w:rPr>
            <w:t xml:space="preserve"> (Hobson, 2016, p. 88)</w:t>
          </w:r>
          <w:r w:rsidRPr="004637B8">
            <w:rPr>
              <w:i/>
              <w:iCs/>
              <w:sz w:val="20"/>
              <w:szCs w:val="20"/>
            </w:rPr>
            <w:fldChar w:fldCharType="end"/>
          </w:r>
        </w:sdtContent>
      </w:sdt>
    </w:p>
    <w:p w14:paraId="17CCF414" w14:textId="6DC70B57" w:rsidR="00685DC6" w:rsidRDefault="00685DC6" w:rsidP="004637B8">
      <w:r>
        <w:t xml:space="preserve">This is a holistic definition that centres mentoring as a relational </w:t>
      </w:r>
      <w:r w:rsidR="007F2DE0">
        <w:t>process and</w:t>
      </w:r>
      <w:r>
        <w:t xml:space="preserve"> is explicit in the focus on the mentee’s wellbeing, as well as their development as a teacher.  </w:t>
      </w:r>
    </w:p>
    <w:p w14:paraId="77C83439" w14:textId="293162CB" w:rsidR="00685DC6" w:rsidRDefault="00685DC6" w:rsidP="004637B8">
      <w:r>
        <w:t xml:space="preserve">We know how important mentors are in the establishment of beginning teachers’ professional identity and classroom practice, through the range of support mentors provide to induct them into the profession </w:t>
      </w:r>
      <w:sdt>
        <w:sdtPr>
          <w:id w:val="71632537"/>
          <w:citation/>
        </w:sdtPr>
        <w:sdtEndPr/>
        <w:sdtContent>
          <w:r>
            <w:fldChar w:fldCharType="begin"/>
          </w:r>
          <w:r>
            <w:instrText xml:space="preserve">CITATION Hob09 \l 2057 </w:instrText>
          </w:r>
          <w:r>
            <w:fldChar w:fldCharType="separate"/>
          </w:r>
          <w:r w:rsidR="00C14B65" w:rsidRPr="00C14B65">
            <w:rPr>
              <w:noProof/>
            </w:rPr>
            <w:t>(Hobson, Ashby, Malderez, &amp; Tomlinson, 2009)</w:t>
          </w:r>
          <w:r>
            <w:fldChar w:fldCharType="end"/>
          </w:r>
        </w:sdtContent>
      </w:sdt>
      <w:r w:rsidR="00F97F39">
        <w:t xml:space="preserve">.  This </w:t>
      </w:r>
      <w:r w:rsidR="00642ADD">
        <w:t>speak</w:t>
      </w:r>
      <w:r w:rsidR="00F97F39">
        <w:t>s</w:t>
      </w:r>
      <w:r>
        <w:t xml:space="preserve"> directl</w:t>
      </w:r>
      <w:r w:rsidRPr="000D03DB">
        <w:t xml:space="preserve">y to the </w:t>
      </w:r>
      <w:r w:rsidR="000D03DB">
        <w:t>attributes</w:t>
      </w:r>
      <w:r w:rsidRPr="000D03DB">
        <w:t xml:space="preserve"> that we aim for RPTs to develop in their initial training year, to become:</w:t>
      </w:r>
      <w:r w:rsidR="00B671F4" w:rsidRPr="000D03DB">
        <w:t xml:space="preserve"> </w:t>
      </w:r>
      <w:r w:rsidR="000D03DB" w:rsidRPr="000D03DB">
        <w:t xml:space="preserve">Evidence-informed teachers, Compassionate individuals, </w:t>
      </w:r>
      <w:proofErr w:type="gramStart"/>
      <w:r w:rsidR="000D03DB" w:rsidRPr="000D03DB">
        <w:t>Pedagogically-skilled</w:t>
      </w:r>
      <w:proofErr w:type="gramEnd"/>
      <w:r w:rsidR="000D03DB" w:rsidRPr="000D03DB">
        <w:t xml:space="preserve"> practitioners</w:t>
      </w:r>
      <w:r w:rsidR="00B97FC8">
        <w:t>,</w:t>
      </w:r>
      <w:r w:rsidR="000D03DB" w:rsidRPr="000D03DB">
        <w:t xml:space="preserve"> Creative critical thinkers and Ethical community participants.</w:t>
      </w:r>
    </w:p>
    <w:p w14:paraId="569D2556" w14:textId="0FD54CEE" w:rsidR="00685DC6" w:rsidRDefault="00685DC6" w:rsidP="004637B8">
      <w:r>
        <w:t xml:space="preserve">It is important that RPMs recognise their role in the development of these </w:t>
      </w:r>
      <w:r w:rsidR="000D03DB">
        <w:t>attributes</w:t>
      </w:r>
      <w:r>
        <w:t xml:space="preserve">, </w:t>
      </w:r>
      <w:proofErr w:type="gramStart"/>
      <w:r>
        <w:t>in order for</w:t>
      </w:r>
      <w:proofErr w:type="gramEnd"/>
      <w:r>
        <w:t xml:space="preserve"> RPTs to become </w:t>
      </w:r>
      <w:r w:rsidR="004E0328">
        <w:t>the value-driven, effective professionals who make positive contributions to education</w:t>
      </w:r>
      <w:r w:rsidR="007F2DE0">
        <w:t xml:space="preserve"> that is the programme’s aim</w:t>
      </w:r>
      <w:r w:rsidR="004E0328">
        <w:t xml:space="preserve">. </w:t>
      </w:r>
    </w:p>
    <w:p w14:paraId="3C83856D" w14:textId="7D86FF69" w:rsidR="008974C3" w:rsidRDefault="004E0328" w:rsidP="004637B8">
      <w:r>
        <w:t xml:space="preserve">In addition, RPMs will benefit from their role: the positive impact </w:t>
      </w:r>
      <w:r w:rsidR="007F2DE0">
        <w:t>you</w:t>
      </w:r>
      <w:r>
        <w:t xml:space="preserve"> will have on their RPTs, the development of </w:t>
      </w:r>
      <w:r w:rsidR="007F2DE0">
        <w:t>your</w:t>
      </w:r>
      <w:r>
        <w:t xml:space="preserve"> own learning and reflection on </w:t>
      </w:r>
      <w:r w:rsidR="007F2DE0">
        <w:t>your</w:t>
      </w:r>
      <w:r>
        <w:t xml:space="preserve"> own practice, and seeing the development of </w:t>
      </w:r>
      <w:r w:rsidR="007F2DE0">
        <w:t>your</w:t>
      </w:r>
      <w:r>
        <w:t xml:space="preserve"> trainees over time</w:t>
      </w:r>
      <w:r w:rsidR="00685DC6">
        <w:t xml:space="preserve"> </w:t>
      </w:r>
      <w:sdt>
        <w:sdtPr>
          <w:id w:val="-1493177504"/>
          <w:citation/>
        </w:sdtPr>
        <w:sdtEndPr/>
        <w:sdtContent>
          <w:r w:rsidR="00685DC6">
            <w:fldChar w:fldCharType="begin"/>
          </w:r>
          <w:r>
            <w:instrText xml:space="preserve">CITATION Hob09 \l 2057 </w:instrText>
          </w:r>
          <w:r w:rsidR="00685DC6">
            <w:fldChar w:fldCharType="separate"/>
          </w:r>
          <w:r w:rsidR="00C14B65" w:rsidRPr="00C14B65">
            <w:rPr>
              <w:noProof/>
            </w:rPr>
            <w:t>(Hobson, Ashby, Malderez, &amp; Tomlinson, 2009)</w:t>
          </w:r>
          <w:r w:rsidR="00685DC6">
            <w:fldChar w:fldCharType="end"/>
          </w:r>
        </w:sdtContent>
      </w:sdt>
      <w:r>
        <w:t xml:space="preserve">.  </w:t>
      </w:r>
    </w:p>
    <w:p w14:paraId="088D444A" w14:textId="578EDC5C" w:rsidR="000074D7" w:rsidRPr="005B75CB" w:rsidRDefault="000074D7" w:rsidP="004637B8">
      <w:pPr>
        <w:rPr>
          <w:rStyle w:val="eop"/>
          <w:rFonts w:ascii="Calibri" w:eastAsiaTheme="majorEastAsia" w:hAnsi="Calibri" w:cs="Calibri"/>
          <w:szCs w:val="22"/>
        </w:rPr>
      </w:pPr>
      <w:r w:rsidRPr="005B75CB">
        <w:rPr>
          <w:rStyle w:val="eop"/>
          <w:rFonts w:ascii="Calibri" w:eastAsiaTheme="majorEastAsia" w:hAnsi="Calibri" w:cs="Calibri"/>
          <w:szCs w:val="22"/>
        </w:rPr>
        <w:t>Through engaging with the training on the Mentor Hub website</w:t>
      </w:r>
      <w:r w:rsidR="0070570E" w:rsidRPr="005B75CB">
        <w:rPr>
          <w:rStyle w:val="eop"/>
          <w:rFonts w:ascii="Calibri" w:eastAsiaTheme="majorEastAsia" w:hAnsi="Calibri" w:cs="Calibri"/>
          <w:szCs w:val="22"/>
        </w:rPr>
        <w:t>, mentors will learn about how to be an effective mentor and fulfil the DfE’s mentor standards as outlined below:</w:t>
      </w:r>
    </w:p>
    <w:p w14:paraId="3AC0E59C" w14:textId="14E73AD1" w:rsidR="00F73B1C" w:rsidRDefault="00727009">
      <w:pPr>
        <w:rPr>
          <w:rStyle w:val="eop"/>
          <w:rFonts w:ascii="Calibri" w:eastAsiaTheme="majorEastAsia" w:hAnsi="Calibri" w:cs="Calibri"/>
          <w:szCs w:val="22"/>
        </w:rPr>
      </w:pPr>
      <w:r w:rsidRPr="00A20E8E">
        <w:rPr>
          <w:noProof/>
        </w:rPr>
        <w:lastRenderedPageBreak/>
        <w:drawing>
          <wp:anchor distT="0" distB="0" distL="114300" distR="114300" simplePos="0" relativeHeight="251636224" behindDoc="0" locked="0" layoutInCell="1" allowOverlap="1" wp14:anchorId="1912899F" wp14:editId="5F0A5B21">
            <wp:simplePos x="0" y="0"/>
            <wp:positionH relativeFrom="margin">
              <wp:align>center</wp:align>
            </wp:positionH>
            <wp:positionV relativeFrom="paragraph">
              <wp:posOffset>96520</wp:posOffset>
            </wp:positionV>
            <wp:extent cx="6553200" cy="5459095"/>
            <wp:effectExtent l="0" t="0" r="0" b="8255"/>
            <wp:wrapSquare wrapText="bothSides"/>
            <wp:docPr id="1060169983"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169983" name="Picture 1" descr="A screenshot of a document&#10;&#10;Description automatically generated"/>
                    <pic:cNvPicPr/>
                  </pic:nvPicPr>
                  <pic:blipFill rotWithShape="1">
                    <a:blip r:embed="rId25">
                      <a:extLst>
                        <a:ext uri="{28A0092B-C50C-407E-A947-70E740481C1C}">
                          <a14:useLocalDpi xmlns:a14="http://schemas.microsoft.com/office/drawing/2010/main" val="0"/>
                        </a:ext>
                      </a:extLst>
                    </a:blip>
                    <a:srcRect t="8572" r="35205" b="2568"/>
                    <a:stretch/>
                  </pic:blipFill>
                  <pic:spPr bwMode="auto">
                    <a:xfrm>
                      <a:off x="0" y="0"/>
                      <a:ext cx="6553200" cy="54590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34225A" w14:textId="214E3FB3" w:rsidR="00E84FF3" w:rsidRDefault="00E84FF3" w:rsidP="00E505BD">
      <w:pPr>
        <w:pStyle w:val="Heading3"/>
      </w:pPr>
      <w:r>
        <w:t xml:space="preserve"> </w:t>
      </w:r>
      <w:bookmarkStart w:id="13" w:name="_Toc213154919"/>
      <w:proofErr w:type="gramStart"/>
      <w:r>
        <w:t xml:space="preserve">5.2  </w:t>
      </w:r>
      <w:r w:rsidR="00E505BD">
        <w:t>Weekly</w:t>
      </w:r>
      <w:proofErr w:type="gramEnd"/>
      <w:r w:rsidR="00E505BD">
        <w:t xml:space="preserve"> mentor meeting</w:t>
      </w:r>
      <w:bookmarkEnd w:id="13"/>
      <w:r w:rsidR="00E505BD">
        <w:t xml:space="preserve"> </w:t>
      </w:r>
    </w:p>
    <w:p w14:paraId="524886BE" w14:textId="77777777" w:rsidR="00C54F7B" w:rsidRDefault="00C54F7B" w:rsidP="00C54F7B"/>
    <w:p w14:paraId="64D69DB3" w14:textId="2F8CE8E9" w:rsidR="00DE495A" w:rsidRPr="00C54F7B" w:rsidRDefault="00DE495A" w:rsidP="00C54F7B">
      <w:r>
        <w:t>Th</w:t>
      </w:r>
      <w:r w:rsidR="00A75BF7">
        <w:t>is meeting</w:t>
      </w:r>
      <w:r>
        <w:t xml:space="preserve"> should be timetabled in for at least one hour each week. </w:t>
      </w:r>
    </w:p>
    <w:p w14:paraId="0EA4D346" w14:textId="77777777" w:rsidR="00E84FF3" w:rsidRDefault="00E84FF3" w:rsidP="00C54F7B">
      <w:r>
        <w:t>Core structure:</w:t>
      </w:r>
    </w:p>
    <w:p w14:paraId="6449DDBF" w14:textId="77777777" w:rsidR="00E84FF3" w:rsidRDefault="00E84FF3" w:rsidP="00E84FF3">
      <w:r>
        <w:t>1.</w:t>
      </w:r>
      <w:r>
        <w:tab/>
      </w:r>
      <w:r w:rsidRPr="00F50490">
        <w:rPr>
          <w:b/>
          <w:bCs/>
        </w:rPr>
        <w:t>Review</w:t>
      </w:r>
      <w:r>
        <w:t xml:space="preserve"> progress over the latest week (draw on observation notes, pupil work, and formative feedback).</w:t>
      </w:r>
    </w:p>
    <w:p w14:paraId="00CCE6DF" w14:textId="77777777" w:rsidR="00E84FF3" w:rsidRDefault="00E84FF3" w:rsidP="009D39B8">
      <w:pPr>
        <w:ind w:left="720" w:hanging="720"/>
      </w:pPr>
      <w:r>
        <w:t>2.</w:t>
      </w:r>
      <w:r>
        <w:tab/>
      </w:r>
      <w:r w:rsidRPr="00F50490">
        <w:rPr>
          <w:b/>
          <w:bCs/>
        </w:rPr>
        <w:t>Deepen</w:t>
      </w:r>
      <w:r>
        <w:t xml:space="preserve"> with a focused developmental dialogue on an agreed area of practice (evidence based and linked to ITTECF entitlement/subject knowledge).</w:t>
      </w:r>
    </w:p>
    <w:p w14:paraId="4FC19D80" w14:textId="77777777" w:rsidR="00E84FF3" w:rsidRDefault="00E84FF3" w:rsidP="00A45750">
      <w:pPr>
        <w:ind w:left="720" w:hanging="720"/>
      </w:pPr>
      <w:r>
        <w:t>3.</w:t>
      </w:r>
      <w:r>
        <w:tab/>
      </w:r>
      <w:r w:rsidRPr="00F50490">
        <w:rPr>
          <w:b/>
          <w:bCs/>
        </w:rPr>
        <w:t>Plan</w:t>
      </w:r>
      <w:r>
        <w:t xml:space="preserve"> next steps and agree up to three SMART targets for the coming week (at least one subject knowledge target using the Good Practice Guide).</w:t>
      </w:r>
    </w:p>
    <w:p w14:paraId="50CA0DDD" w14:textId="77777777" w:rsidR="000551C9" w:rsidRDefault="000551C9" w:rsidP="000551C9">
      <w:r>
        <w:t>The remainder of the meeting should cover:</w:t>
      </w:r>
    </w:p>
    <w:p w14:paraId="7282C7C0" w14:textId="77777777" w:rsidR="000551C9" w:rsidRDefault="000551C9" w:rsidP="000551C9">
      <w:pPr>
        <w:spacing w:after="0" w:line="240" w:lineRule="auto"/>
        <w:contextualSpacing/>
      </w:pPr>
      <w:r>
        <w:t>1.</w:t>
      </w:r>
      <w:r>
        <w:tab/>
        <w:t xml:space="preserve">Planning the learning timetable for the following week, </w:t>
      </w:r>
    </w:p>
    <w:p w14:paraId="1E36033E" w14:textId="77777777" w:rsidR="000551C9" w:rsidRDefault="000551C9" w:rsidP="000551C9">
      <w:pPr>
        <w:spacing w:after="0" w:line="240" w:lineRule="auto"/>
        <w:contextualSpacing/>
      </w:pPr>
      <w:r>
        <w:t>2.</w:t>
      </w:r>
      <w:r>
        <w:tab/>
        <w:t xml:space="preserve">Working together to identify training priorities and opportunities, informed by the entitlement set out in the      </w:t>
      </w:r>
    </w:p>
    <w:p w14:paraId="192729FB" w14:textId="77777777" w:rsidR="000551C9" w:rsidRDefault="000551C9" w:rsidP="000551C9">
      <w:pPr>
        <w:spacing w:after="0" w:line="240" w:lineRule="auto"/>
        <w:contextualSpacing/>
      </w:pPr>
      <w:r>
        <w:lastRenderedPageBreak/>
        <w:t xml:space="preserve">               ITTECF</w:t>
      </w:r>
    </w:p>
    <w:p w14:paraId="0E824E77" w14:textId="77777777" w:rsidR="000551C9" w:rsidRDefault="000551C9" w:rsidP="000551C9">
      <w:pPr>
        <w:spacing w:after="0" w:line="240" w:lineRule="auto"/>
        <w:contextualSpacing/>
      </w:pPr>
      <w:r>
        <w:t>3.</w:t>
      </w:r>
      <w:r>
        <w:tab/>
        <w:t xml:space="preserve">Looking back to reflect on progress and achievements informed by feedback from formal and informal </w:t>
      </w:r>
    </w:p>
    <w:p w14:paraId="3808DB43" w14:textId="77777777" w:rsidR="000551C9" w:rsidRDefault="000551C9" w:rsidP="000551C9">
      <w:pPr>
        <w:spacing w:after="0" w:line="240" w:lineRule="auto"/>
        <w:contextualSpacing/>
      </w:pPr>
      <w:r>
        <w:t xml:space="preserve">               observations, using this feedback to set targets for the forthcoming week</w:t>
      </w:r>
    </w:p>
    <w:p w14:paraId="77A0A451" w14:textId="77777777" w:rsidR="005B75CB" w:rsidRDefault="000551C9" w:rsidP="000551C9">
      <w:pPr>
        <w:spacing w:after="0" w:line="240" w:lineRule="auto"/>
        <w:contextualSpacing/>
      </w:pPr>
      <w:r>
        <w:t>4.</w:t>
      </w:r>
      <w:r>
        <w:tab/>
        <w:t xml:space="preserve">Review progress against the Assessment Descriptors / Teachers’ Standards and plan for any specific training </w:t>
      </w:r>
    </w:p>
    <w:p w14:paraId="46D05D60" w14:textId="0FB8CB11" w:rsidR="000551C9" w:rsidRDefault="005B75CB" w:rsidP="000551C9">
      <w:pPr>
        <w:spacing w:after="0" w:line="240" w:lineRule="auto"/>
        <w:contextualSpacing/>
      </w:pPr>
      <w:r>
        <w:t xml:space="preserve">               </w:t>
      </w:r>
      <w:r w:rsidR="000551C9">
        <w:t>needs</w:t>
      </w:r>
    </w:p>
    <w:p w14:paraId="18868ED6" w14:textId="77777777" w:rsidR="005B75CB" w:rsidRDefault="000551C9" w:rsidP="000551C9">
      <w:pPr>
        <w:spacing w:after="0" w:line="240" w:lineRule="auto"/>
        <w:contextualSpacing/>
      </w:pPr>
      <w:r>
        <w:t>6.</w:t>
      </w:r>
      <w:r>
        <w:tab/>
        <w:t xml:space="preserve">Address any personal support needed (e.g. help with personal organisation or time management issues, </w:t>
      </w:r>
      <w:r w:rsidR="005B75CB">
        <w:t xml:space="preserve">    </w:t>
      </w:r>
    </w:p>
    <w:p w14:paraId="429B0304" w14:textId="19A29A90" w:rsidR="000551C9" w:rsidRDefault="005B75CB" w:rsidP="000551C9">
      <w:pPr>
        <w:spacing w:after="0" w:line="240" w:lineRule="auto"/>
        <w:contextualSpacing/>
      </w:pPr>
      <w:r>
        <w:t xml:space="preserve">               </w:t>
      </w:r>
      <w:r w:rsidR="000551C9">
        <w:t xml:space="preserve">anxieties                  </w:t>
      </w:r>
    </w:p>
    <w:p w14:paraId="4FCF93CF" w14:textId="77777777" w:rsidR="000551C9" w:rsidRDefault="000551C9" w:rsidP="000551C9">
      <w:pPr>
        <w:spacing w:after="0" w:line="240" w:lineRule="auto"/>
        <w:contextualSpacing/>
      </w:pPr>
      <w:r>
        <w:t xml:space="preserve">               or concerns affecting training and progress, relationships within school)</w:t>
      </w:r>
    </w:p>
    <w:p w14:paraId="6966407E" w14:textId="77777777" w:rsidR="000551C9" w:rsidRDefault="000551C9" w:rsidP="000551C9">
      <w:pPr>
        <w:spacing w:after="0" w:line="240" w:lineRule="auto"/>
        <w:contextualSpacing/>
      </w:pPr>
      <w:r>
        <w:t>7.</w:t>
      </w:r>
      <w:r>
        <w:tab/>
        <w:t>Maintain an overview of the long-term training plan to ensure that requirements are being met</w:t>
      </w:r>
    </w:p>
    <w:p w14:paraId="6397C76A" w14:textId="77777777" w:rsidR="000551C9" w:rsidRDefault="000551C9" w:rsidP="00E84FF3"/>
    <w:p w14:paraId="51C422F3" w14:textId="2B8D7567" w:rsidR="00E84FF3" w:rsidRDefault="00E84FF3" w:rsidP="00E84FF3">
      <w:r>
        <w:t>Record-keeping: the RPT completes and shares the Weekly Planner in the e Portfolio (OneNote). Th</w:t>
      </w:r>
      <w:r w:rsidR="00987962">
        <w:t xml:space="preserve">is will be checked weekly by the </w:t>
      </w:r>
      <w:r w:rsidR="00A94392">
        <w:t xml:space="preserve">ST to ensure: </w:t>
      </w:r>
    </w:p>
    <w:p w14:paraId="6C7D9559" w14:textId="77777777" w:rsidR="00E84FF3" w:rsidRDefault="00E84FF3" w:rsidP="00E84FF3">
      <w:r>
        <w:t>•</w:t>
      </w:r>
      <w:r>
        <w:tab/>
        <w:t>the RPT’s timetable meets phase expectations and includes PPA (≥20% protected),</w:t>
      </w:r>
    </w:p>
    <w:p w14:paraId="28D765B4" w14:textId="34CBCE3F" w:rsidR="00E84FF3" w:rsidRDefault="00E84FF3" w:rsidP="00E84FF3">
      <w:r>
        <w:t>•</w:t>
      </w:r>
      <w:r>
        <w:tab/>
      </w:r>
      <w:r w:rsidR="009D08AC">
        <w:t xml:space="preserve">any </w:t>
      </w:r>
      <w:proofErr w:type="gramStart"/>
      <w:r>
        <w:t>school based</w:t>
      </w:r>
      <w:proofErr w:type="gramEnd"/>
      <w:r>
        <w:t xml:space="preserve"> tasks </w:t>
      </w:r>
      <w:r w:rsidR="009D08AC">
        <w:t xml:space="preserve">including </w:t>
      </w:r>
      <w:proofErr w:type="spellStart"/>
      <w:r w:rsidR="009D08AC">
        <w:t>ITaP</w:t>
      </w:r>
      <w:proofErr w:type="spellEnd"/>
      <w:r w:rsidR="009D08AC">
        <w:t xml:space="preserve"> tasks </w:t>
      </w:r>
      <w:r>
        <w:t>are progressing,</w:t>
      </w:r>
    </w:p>
    <w:p w14:paraId="6A65734B" w14:textId="77777777" w:rsidR="00E84FF3" w:rsidRDefault="00E84FF3" w:rsidP="00E84FF3">
      <w:r>
        <w:t>•</w:t>
      </w:r>
      <w:r>
        <w:tab/>
        <w:t>one formal observation and appropriate peer/mentor observations occurred, and</w:t>
      </w:r>
    </w:p>
    <w:p w14:paraId="5104FA55" w14:textId="77777777" w:rsidR="00E84FF3" w:rsidRDefault="00E84FF3" w:rsidP="00E84FF3">
      <w:r>
        <w:t>•</w:t>
      </w:r>
      <w:r>
        <w:tab/>
        <w:t>agreed targets are in place and reviewed.</w:t>
      </w:r>
    </w:p>
    <w:p w14:paraId="57EC0B4E" w14:textId="77777777" w:rsidR="00064EE1" w:rsidRDefault="00064EE1" w:rsidP="00B17E58">
      <w:pPr>
        <w:pStyle w:val="Heading3"/>
      </w:pPr>
      <w:bookmarkStart w:id="14" w:name="_Toc213154920"/>
    </w:p>
    <w:p w14:paraId="470472E8" w14:textId="523BB719" w:rsidR="00E84FF3" w:rsidRDefault="00E505BD" w:rsidP="00B17E58">
      <w:pPr>
        <w:pStyle w:val="Heading3"/>
      </w:pPr>
      <w:r>
        <w:t>5.</w:t>
      </w:r>
      <w:r w:rsidR="00B17E58">
        <w:t xml:space="preserve">3 </w:t>
      </w:r>
      <w:r w:rsidR="00E84FF3">
        <w:t>Observation and feedback</w:t>
      </w:r>
      <w:bookmarkEnd w:id="14"/>
    </w:p>
    <w:p w14:paraId="01E40CCC" w14:textId="77777777" w:rsidR="00B17E58" w:rsidRDefault="00B17E58" w:rsidP="00E84FF3"/>
    <w:p w14:paraId="10B91AEE" w14:textId="6E87EC2E" w:rsidR="00E84FF3" w:rsidRDefault="00727009" w:rsidP="00E84FF3">
      <w:r>
        <w:t xml:space="preserve">RPTs </w:t>
      </w:r>
      <w:r w:rsidR="00A94392">
        <w:t xml:space="preserve">should be formally observed once a week by their mentor or </w:t>
      </w:r>
      <w:proofErr w:type="spellStart"/>
      <w:r w:rsidR="00A94392">
        <w:t>ITTCo</w:t>
      </w:r>
      <w:proofErr w:type="spellEnd"/>
      <w:r w:rsidR="00A94392">
        <w:t xml:space="preserve">. The observer should </w:t>
      </w:r>
      <w:r w:rsidR="009C2BF6">
        <w:t xml:space="preserve">use </w:t>
      </w:r>
      <w:r w:rsidR="00E84FF3">
        <w:t xml:space="preserve">the Observation Summary Form (Appendix </w:t>
      </w:r>
      <w:r w:rsidR="009D39B8">
        <w:t>B</w:t>
      </w:r>
      <w:proofErr w:type="gramStart"/>
      <w:r w:rsidR="00E84FF3">
        <w:t>)</w:t>
      </w:r>
      <w:r w:rsidR="009C2BF6">
        <w:t>,</w:t>
      </w:r>
      <w:r w:rsidR="00E84FF3">
        <w:t xml:space="preserve"> and</w:t>
      </w:r>
      <w:proofErr w:type="gramEnd"/>
      <w:r w:rsidR="00E84FF3">
        <w:t xml:space="preserve"> annotate planning against the agreed focus and its impact on pupils’ learning.</w:t>
      </w:r>
    </w:p>
    <w:p w14:paraId="301590B4" w14:textId="6D4CDF12" w:rsidR="006A6698" w:rsidRPr="006A6698" w:rsidRDefault="00257921" w:rsidP="006A6698">
      <w:pPr>
        <w:rPr>
          <w:i/>
        </w:rPr>
      </w:pPr>
      <w:r>
        <w:t xml:space="preserve">Following an observation, </w:t>
      </w:r>
      <w:r w:rsidR="00024613">
        <w:t>the observer and RPT should have a post-observation reflective conversation</w:t>
      </w:r>
      <w:r w:rsidR="00512BEF">
        <w:t xml:space="preserve">. </w:t>
      </w:r>
      <w:r w:rsidR="00E84FF3">
        <w:t>Avoid starting with “How do you think it went?”. Instead, begin with “What did you want the pupils to learn?”</w:t>
      </w:r>
      <w:r w:rsidR="003A4EF9">
        <w:t>.</w:t>
      </w:r>
      <w:r w:rsidR="00296310">
        <w:t xml:space="preserve"> </w:t>
      </w:r>
      <w:r w:rsidR="006A6698">
        <w:t xml:space="preserve">Immediately, this question will mean that your </w:t>
      </w:r>
      <w:proofErr w:type="gramStart"/>
      <w:r w:rsidR="006A6698">
        <w:t>RPT’s  reflection</w:t>
      </w:r>
      <w:proofErr w:type="gramEnd"/>
      <w:r w:rsidR="006A6698">
        <w:t xml:space="preserve"> focuses on the learning of the pupils, rather than their own performance.  This has two benefits: it means that they are less likely to fall into a cycle of self-flagellation by criticising their own capabilities and it will </w:t>
      </w:r>
      <w:proofErr w:type="gramStart"/>
      <w:r w:rsidR="006A6698">
        <w:t>open up</w:t>
      </w:r>
      <w:proofErr w:type="gramEnd"/>
      <w:r w:rsidR="006A6698">
        <w:t xml:space="preserve"> a deeper conversation about the strategies and decisions that took place in the lesson and their impact on pupils’ learning.  Your following discussion is therefore less likely to feel judgemental, as you are both critiquing the dynamic interaction between learning activities and pupils’ engagement and reaction to them </w:t>
      </w:r>
      <w:sdt>
        <w:sdtPr>
          <w:id w:val="1362631754"/>
          <w:citation/>
        </w:sdtPr>
        <w:sdtEndPr/>
        <w:sdtContent>
          <w:r w:rsidR="006A6698">
            <w:fldChar w:fldCharType="begin"/>
          </w:r>
          <w:r w:rsidR="006A6698">
            <w:instrText xml:space="preserve">CITATION Rob205 \p 120 \t  \l 2057 </w:instrText>
          </w:r>
          <w:r w:rsidR="006A6698">
            <w:fldChar w:fldCharType="separate"/>
          </w:r>
          <w:r w:rsidR="00C14B65">
            <w:rPr>
              <w:noProof/>
            </w:rPr>
            <w:t>(Roberts, 2020, p. 120)</w:t>
          </w:r>
          <w:r w:rsidR="006A6698">
            <w:fldChar w:fldCharType="end"/>
          </w:r>
        </w:sdtContent>
      </w:sdt>
      <w:r w:rsidR="006A6698">
        <w:t xml:space="preserve">.  </w:t>
      </w:r>
    </w:p>
    <w:p w14:paraId="7A9C8874" w14:textId="4FB6172B" w:rsidR="006A6698" w:rsidRDefault="006A6698" w:rsidP="006A6698">
      <w:pPr>
        <w:rPr>
          <w:rFonts w:cstheme="minorHAnsi"/>
        </w:rPr>
      </w:pPr>
      <w:r w:rsidRPr="00393BDA">
        <w:t xml:space="preserve">The literature on effective mentor feedback </w:t>
      </w:r>
      <w:proofErr w:type="gramStart"/>
      <w:r w:rsidRPr="00393BDA">
        <w:t>include:</w:t>
      </w:r>
      <w:proofErr w:type="gramEnd"/>
      <w:r w:rsidRPr="00393BDA">
        <w:t xml:space="preserve"> </w:t>
      </w:r>
      <w:r w:rsidRPr="006A6698">
        <w:rPr>
          <w:rFonts w:cstheme="minorHAnsi"/>
        </w:rPr>
        <w:t xml:space="preserve">being supportive </w:t>
      </w:r>
      <w:r w:rsidRPr="006A6698">
        <w:rPr>
          <w:rFonts w:cstheme="minorHAnsi"/>
          <w:noProof/>
        </w:rPr>
        <w:t>(Martinez Agudo, 2016)</w:t>
      </w:r>
      <w:r w:rsidRPr="006A6698">
        <w:rPr>
          <w:rFonts w:cstheme="minorHAnsi"/>
        </w:rPr>
        <w:t xml:space="preserve">; showing empathy </w:t>
      </w:r>
      <w:r w:rsidRPr="006A6698">
        <w:rPr>
          <w:rFonts w:cstheme="minorHAnsi"/>
          <w:noProof/>
        </w:rPr>
        <w:t>(Akcan &amp; Tatar, 2010)</w:t>
      </w:r>
      <w:r w:rsidRPr="006A6698">
        <w:rPr>
          <w:rFonts w:cstheme="minorHAnsi"/>
        </w:rPr>
        <w:t xml:space="preserve">; recognising trainees’ efforts through using praise, which will encourage and motivate them </w:t>
      </w:r>
      <w:r w:rsidRPr="006A6698">
        <w:rPr>
          <w:rFonts w:cstheme="minorHAnsi"/>
          <w:noProof/>
        </w:rPr>
        <w:t>(Rhodes, Stokes, &amp; Hampton, 2004)</w:t>
      </w:r>
      <w:r w:rsidRPr="006A6698">
        <w:rPr>
          <w:rFonts w:cstheme="minorHAnsi"/>
        </w:rPr>
        <w:t xml:space="preserve">; being sensitive and balanced </w:t>
      </w:r>
      <w:r w:rsidRPr="006A6698">
        <w:rPr>
          <w:rFonts w:cstheme="minorHAnsi"/>
          <w:noProof/>
        </w:rPr>
        <w:t>(Parsloe &amp; Wray, 2000)</w:t>
      </w:r>
      <w:r w:rsidRPr="006A6698">
        <w:rPr>
          <w:rFonts w:cstheme="minorHAnsi"/>
        </w:rPr>
        <w:t xml:space="preserve">; being goal-oriented </w:t>
      </w:r>
      <w:r w:rsidRPr="006A6698">
        <w:rPr>
          <w:rFonts w:cstheme="minorHAnsi"/>
          <w:noProof/>
        </w:rPr>
        <w:t>(Brandt, 2008)</w:t>
      </w:r>
      <w:r w:rsidRPr="006A6698">
        <w:rPr>
          <w:rFonts w:cstheme="minorHAnsi"/>
        </w:rPr>
        <w:t xml:space="preserve">.  </w:t>
      </w:r>
    </w:p>
    <w:p w14:paraId="67EEBC51" w14:textId="5074A524" w:rsidR="0095139C" w:rsidRPr="00886260" w:rsidRDefault="0095139C" w:rsidP="0095139C">
      <w:r>
        <w:t xml:space="preserve">The REVIEW model of feedback </w:t>
      </w:r>
      <w:r w:rsidR="00064EE1">
        <w:t xml:space="preserve">(see next page) </w:t>
      </w:r>
      <w:r>
        <w:t xml:space="preserve">has been developed to support Mentors in encouraging RPTs to reflect on their teaching and take ownership of their development. It is important that RPTs seek to understand their practice rather than to imitate role models. </w:t>
      </w:r>
    </w:p>
    <w:p w14:paraId="7FD9382C" w14:textId="77777777" w:rsidR="00DA4F45" w:rsidRDefault="00DA4F45" w:rsidP="00DA4F45">
      <w:pPr>
        <w:keepNext/>
      </w:pPr>
      <w:r w:rsidRPr="00DA4F45">
        <w:rPr>
          <w:noProof/>
        </w:rPr>
        <w:lastRenderedPageBreak/>
        <w:drawing>
          <wp:inline distT="0" distB="0" distL="0" distR="0" wp14:anchorId="18F475BB" wp14:editId="440305ED">
            <wp:extent cx="5187950" cy="5142107"/>
            <wp:effectExtent l="0" t="0" r="0" b="1905"/>
            <wp:docPr id="1481010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010141" name=""/>
                    <pic:cNvPicPr/>
                  </pic:nvPicPr>
                  <pic:blipFill>
                    <a:blip r:embed="rId26"/>
                    <a:stretch>
                      <a:fillRect/>
                    </a:stretch>
                  </pic:blipFill>
                  <pic:spPr>
                    <a:xfrm>
                      <a:off x="0" y="0"/>
                      <a:ext cx="5215630" cy="5169543"/>
                    </a:xfrm>
                    <a:prstGeom prst="rect">
                      <a:avLst/>
                    </a:prstGeom>
                  </pic:spPr>
                </pic:pic>
              </a:graphicData>
            </a:graphic>
          </wp:inline>
        </w:drawing>
      </w:r>
    </w:p>
    <w:p w14:paraId="51395922" w14:textId="51FF60DA" w:rsidR="00285096" w:rsidRPr="00727009" w:rsidRDefault="00727009" w:rsidP="00727009">
      <w:pPr>
        <w:pStyle w:val="Heading3"/>
      </w:pPr>
      <w:bookmarkStart w:id="15" w:name="_Toc213154921"/>
      <w:r>
        <w:t xml:space="preserve">5.4 </w:t>
      </w:r>
      <w:r w:rsidR="00E73F22" w:rsidRPr="00727009">
        <w:t>Assessing Progress</w:t>
      </w:r>
      <w:bookmarkEnd w:id="15"/>
    </w:p>
    <w:p w14:paraId="2EAA3AA2" w14:textId="5B0C2741" w:rsidR="00084DBB" w:rsidRPr="00084DBB" w:rsidRDefault="00084DBB" w:rsidP="00084DBB">
      <w:pPr>
        <w:jc w:val="both"/>
        <w:rPr>
          <w:rFonts w:cstheme="minorHAnsi"/>
        </w:rPr>
      </w:pPr>
      <w:r w:rsidRPr="00084DBB">
        <w:rPr>
          <w:rFonts w:cstheme="minorHAnsi"/>
        </w:rPr>
        <w:t xml:space="preserve">School Experiences are assessed as pass/fail </w:t>
      </w:r>
      <w:r w:rsidR="00E9195B">
        <w:rPr>
          <w:rFonts w:cstheme="minorHAnsi"/>
        </w:rPr>
        <w:t xml:space="preserve">each placement’s final Progress Review meeting which takes place towards the end of the placement. </w:t>
      </w:r>
      <w:r w:rsidRPr="00084DBB">
        <w:rPr>
          <w:rFonts w:cstheme="minorHAnsi"/>
        </w:rPr>
        <w:t xml:space="preserve">During </w:t>
      </w:r>
      <w:r w:rsidR="00E9195B">
        <w:rPr>
          <w:rFonts w:cstheme="minorHAnsi"/>
        </w:rPr>
        <w:t>this</w:t>
      </w:r>
      <w:r w:rsidRPr="00084DBB">
        <w:rPr>
          <w:rFonts w:cstheme="minorHAnsi"/>
        </w:rPr>
        <w:t xml:space="preserve">, the examples that the RPT presents to support their achievement of the Strands / Teachers’ Standards will be assessed regarding the expectations at that stage of the training process. </w:t>
      </w:r>
    </w:p>
    <w:p w14:paraId="5F4BBAEB" w14:textId="563D96EF" w:rsidR="00933CBB" w:rsidRPr="00933CBB" w:rsidRDefault="00933CBB" w:rsidP="00933CBB">
      <w:pPr>
        <w:jc w:val="both"/>
        <w:rPr>
          <w:rFonts w:cstheme="minorHAnsi"/>
        </w:rPr>
      </w:pPr>
      <w:r>
        <w:rPr>
          <w:rFonts w:cstheme="minorHAnsi"/>
        </w:rPr>
        <w:t xml:space="preserve">As a mentor, you are integral to the assessment of the RPT and will need to complete the Assessment for </w:t>
      </w:r>
      <w:r w:rsidR="00500649">
        <w:rPr>
          <w:rFonts w:cstheme="minorHAnsi"/>
        </w:rPr>
        <w:t>Pr</w:t>
      </w:r>
      <w:r>
        <w:rPr>
          <w:rFonts w:cstheme="minorHAnsi"/>
        </w:rPr>
        <w:t xml:space="preserve">ogress </w:t>
      </w:r>
      <w:r w:rsidR="00500649">
        <w:rPr>
          <w:rFonts w:cstheme="minorHAnsi"/>
        </w:rPr>
        <w:t xml:space="preserve">document (which tracks an RPT’s progress over their training) </w:t>
      </w:r>
      <w:r>
        <w:rPr>
          <w:rFonts w:cstheme="minorHAnsi"/>
        </w:rPr>
        <w:t xml:space="preserve">prior to any review points alongside your RPT, with you both identifying together strengths and areas for development against the Strands / Standards. </w:t>
      </w:r>
    </w:p>
    <w:p w14:paraId="098C3C71" w14:textId="3DF09EA0" w:rsidR="00C52B21" w:rsidRPr="00A95049" w:rsidRDefault="00A95049" w:rsidP="00A95049">
      <w:pPr>
        <w:pStyle w:val="Heading3"/>
      </w:pPr>
      <w:bookmarkStart w:id="16" w:name="_Toc213154922"/>
      <w:r>
        <w:t xml:space="preserve">5.5 </w:t>
      </w:r>
      <w:r w:rsidR="005838B0" w:rsidRPr="00A95049">
        <w:t>Support and difficulties</w:t>
      </w:r>
      <w:bookmarkEnd w:id="16"/>
    </w:p>
    <w:p w14:paraId="51379153" w14:textId="73326FC5" w:rsidR="005E4E2D" w:rsidRDefault="005E4E2D" w:rsidP="005E4E2D">
      <w:r>
        <w:t xml:space="preserve">Sometimes RPTs have difficulties and may need intervention.  Mechanisms for supporting your RPT if they are having difficulties are in place.  Please alert their </w:t>
      </w:r>
      <w:r w:rsidR="00E07B69">
        <w:t>supervising</w:t>
      </w:r>
      <w:r>
        <w:t xml:space="preserve"> tutor in the first instance and your ITTCo</w:t>
      </w:r>
      <w:r w:rsidR="00E15612">
        <w:t xml:space="preserve"> (we require RPMs to indicate on each W</w:t>
      </w:r>
      <w:r w:rsidR="00933CBB">
        <w:t>eekly Planner</w:t>
      </w:r>
      <w:r w:rsidR="00E15612">
        <w:t xml:space="preserve"> that they are satisfied that their RPT is engaging appropriately with the ITE curriculum)</w:t>
      </w:r>
      <w:r>
        <w:t xml:space="preserve">.  </w:t>
      </w:r>
      <w:r w:rsidR="00C14B65">
        <w:t>Supervising</w:t>
      </w:r>
      <w:r w:rsidR="00E15612">
        <w:t xml:space="preserve"> tutors</w:t>
      </w:r>
      <w:r>
        <w:t xml:space="preserve"> will then advise you on how best to proceed</w:t>
      </w:r>
      <w:r w:rsidR="00E15612">
        <w:t xml:space="preserve">, which may include introducing </w:t>
      </w:r>
      <w:r w:rsidR="00933CBB">
        <w:t>an Extra Support Form</w:t>
      </w:r>
      <w:r w:rsidR="00E15612">
        <w:t xml:space="preserve"> or Cause for Concern.  Both plans are designed to be supportive, provided focused targets and strategies to help RPTs overcome any barriers to making progress on the course that they may have. </w:t>
      </w:r>
      <w:r w:rsidR="00E15612" w:rsidRPr="00933CBB">
        <w:t xml:space="preserve"> </w:t>
      </w:r>
    </w:p>
    <w:p w14:paraId="7504FCA6" w14:textId="77777777" w:rsidR="004B5097" w:rsidRPr="005E4E2D" w:rsidRDefault="004B5097" w:rsidP="005E4E2D"/>
    <w:p w14:paraId="22466C6B" w14:textId="76E7D9B2" w:rsidR="005838B0" w:rsidRPr="00A95049" w:rsidRDefault="00A95049" w:rsidP="00A95049">
      <w:pPr>
        <w:pStyle w:val="Heading3"/>
      </w:pPr>
      <w:bookmarkStart w:id="17" w:name="_Toc213154923"/>
      <w:r>
        <w:lastRenderedPageBreak/>
        <w:t xml:space="preserve">5.6 </w:t>
      </w:r>
      <w:r w:rsidR="005838B0" w:rsidRPr="00A95049">
        <w:t>Certification and development as a mentor</w:t>
      </w:r>
      <w:bookmarkEnd w:id="17"/>
      <w:r w:rsidR="005838B0" w:rsidRPr="00A95049">
        <w:t xml:space="preserve"> </w:t>
      </w:r>
    </w:p>
    <w:p w14:paraId="051FBC3B" w14:textId="17357DB7" w:rsidR="0036622D" w:rsidRDefault="50A0F785">
      <w:r>
        <w:t>Mentors</w:t>
      </w:r>
      <w:r w:rsidR="58337A84">
        <w:t xml:space="preserve"> who successfully complete </w:t>
      </w:r>
      <w:r w:rsidR="25D78FF9">
        <w:t xml:space="preserve">the </w:t>
      </w:r>
      <w:r w:rsidR="00E2475A">
        <w:t xml:space="preserve">full </w:t>
      </w:r>
      <w:r w:rsidR="25D78FF9">
        <w:t>Mentor Curriculum modules will qualify for</w:t>
      </w:r>
      <w:r>
        <w:t xml:space="preserve"> Mentor Certification</w:t>
      </w:r>
      <w:r w:rsidR="2C3E265D">
        <w:t xml:space="preserve">, </w:t>
      </w:r>
      <w:r w:rsidR="3785ED1D">
        <w:t xml:space="preserve">demonstrating that they </w:t>
      </w:r>
      <w:r w:rsidR="3DEC8381">
        <w:t>can</w:t>
      </w:r>
      <w:r w:rsidR="3785ED1D">
        <w:t xml:space="preserve">: </w:t>
      </w:r>
    </w:p>
    <w:p w14:paraId="762130C1" w14:textId="2BEBFD42" w:rsidR="0023700E" w:rsidRDefault="2EFB70E1" w:rsidP="003A5BFE">
      <w:pPr>
        <w:pStyle w:val="ListParagraph"/>
        <w:numPr>
          <w:ilvl w:val="0"/>
          <w:numId w:val="3"/>
        </w:numPr>
      </w:pPr>
      <w:r>
        <w:t>Be e</w:t>
      </w:r>
      <w:r w:rsidR="50A0F785">
        <w:t xml:space="preserve">ffective </w:t>
      </w:r>
      <w:r w:rsidR="03FF93E5">
        <w:t>m</w:t>
      </w:r>
      <w:r w:rsidR="50A0F785">
        <w:t>entor</w:t>
      </w:r>
      <w:r w:rsidR="6CCEDDFD">
        <w:t>s</w:t>
      </w:r>
      <w:r w:rsidR="50A0F785">
        <w:t xml:space="preserve"> to Reading Partnership Teachers</w:t>
      </w:r>
    </w:p>
    <w:p w14:paraId="1C89535A" w14:textId="5E32CB24" w:rsidR="0023700E" w:rsidRDefault="50A0F785" w:rsidP="003A5BFE">
      <w:pPr>
        <w:pStyle w:val="ListParagraph"/>
        <w:numPr>
          <w:ilvl w:val="0"/>
          <w:numId w:val="3"/>
        </w:numPr>
      </w:pPr>
      <w:r>
        <w:t xml:space="preserve">Develop the more generic skills of mentoring that will enable </w:t>
      </w:r>
      <w:r w:rsidR="137B46E4">
        <w:t xml:space="preserve">them </w:t>
      </w:r>
      <w:r>
        <w:t xml:space="preserve">to enhance </w:t>
      </w:r>
      <w:r w:rsidR="0273CCF5">
        <w:t xml:space="preserve">their </w:t>
      </w:r>
      <w:r>
        <w:t>career development</w:t>
      </w:r>
    </w:p>
    <w:p w14:paraId="122B6F60" w14:textId="34FC39E4" w:rsidR="00DE3731" w:rsidRDefault="0023700E">
      <w:r>
        <w:t>Part of gaining the Mentor Certification may involve being invited to speak at one of our Partnership Mentor Training events</w:t>
      </w:r>
      <w:r w:rsidRPr="001F3692">
        <w:t>.</w:t>
      </w:r>
      <w:r w:rsidR="008C167E" w:rsidRPr="001F3692">
        <w:t xml:space="preserve">   In subsequent years, mentors who have successfully completed all four mentor modules will only be required to complete the 6hrs of ‘core’ refresher training (as outlined in </w:t>
      </w:r>
      <w:r w:rsidR="00B22FC2">
        <w:t>Appendix A</w:t>
      </w:r>
      <w:r w:rsidR="008C167E" w:rsidRPr="001F3692">
        <w:t>).</w:t>
      </w:r>
      <w:r w:rsidR="008C167E" w:rsidRPr="008C167E">
        <w:t xml:space="preserve">   </w:t>
      </w:r>
    </w:p>
    <w:p w14:paraId="21DD2133" w14:textId="47FA77F9" w:rsidR="00DC4104" w:rsidRDefault="008C167E" w:rsidP="00C14B65">
      <w:pPr>
        <w:rPr>
          <w:rFonts w:ascii="Calibri" w:eastAsia="Times New Roman" w:hAnsi="Calibri" w:cs="Calibri"/>
          <w:lang w:eastAsia="en-GB"/>
        </w:rPr>
      </w:pPr>
      <w:r>
        <w:t>Mentors</w:t>
      </w:r>
      <w:r w:rsidR="2BF3BA97">
        <w:t xml:space="preserve"> may also be interested in taking our </w:t>
      </w:r>
      <w:r w:rsidR="6A5E82AC" w:rsidRPr="0DE43E61">
        <w:rPr>
          <w:rFonts w:ascii="Calibri" w:eastAsia="Times New Roman" w:hAnsi="Calibri" w:cs="Calibri"/>
          <w:lang w:eastAsia="en-GB"/>
        </w:rPr>
        <w:t>Master’s Level mentorship module (</w:t>
      </w:r>
      <w:hyperlink r:id="rId27">
        <w:r w:rsidR="6A5E82AC" w:rsidRPr="0DE43E61">
          <w:rPr>
            <w:rStyle w:val="Hyperlink"/>
            <w:rFonts w:ascii="Calibri" w:eastAsia="Times New Roman" w:hAnsi="Calibri" w:cs="Calibri"/>
            <w:lang w:eastAsia="en-GB"/>
          </w:rPr>
          <w:t>EDM190 ‘Developing Mentoring Excellence’</w:t>
        </w:r>
      </w:hyperlink>
      <w:r w:rsidR="6A5E82AC" w:rsidRPr="0DE43E61">
        <w:rPr>
          <w:rFonts w:ascii="Calibri" w:eastAsia="Times New Roman" w:hAnsi="Calibri" w:cs="Calibri"/>
          <w:lang w:eastAsia="en-GB"/>
        </w:rPr>
        <w:t xml:space="preserve"> - 200hrs of study; blended learning; 20 M Level credits</w:t>
      </w:r>
      <w:r w:rsidR="2FA3005E" w:rsidRPr="0DE43E61">
        <w:rPr>
          <w:rFonts w:ascii="Calibri" w:eastAsia="Times New Roman" w:hAnsi="Calibri" w:cs="Calibri"/>
          <w:lang w:eastAsia="en-GB"/>
        </w:rPr>
        <w:t>)</w:t>
      </w:r>
      <w:r w:rsidR="6A5E82AC" w:rsidRPr="0DE43E61">
        <w:rPr>
          <w:rFonts w:ascii="Calibri" w:eastAsia="Times New Roman" w:hAnsi="Calibri" w:cs="Calibri"/>
          <w:lang w:eastAsia="en-GB"/>
        </w:rPr>
        <w:t xml:space="preserve">.  Please contact </w:t>
      </w:r>
      <w:hyperlink r:id="rId28">
        <w:r w:rsidR="50A0F785" w:rsidRPr="0DE43E61">
          <w:rPr>
            <w:rStyle w:val="Hyperlink"/>
            <w:rFonts w:ascii="Calibri" w:eastAsia="Times New Roman" w:hAnsi="Calibri" w:cs="Calibri"/>
            <w:lang w:eastAsia="en-GB"/>
          </w:rPr>
          <w:t>pgecsecondary@reading.ac.uk</w:t>
        </w:r>
      </w:hyperlink>
      <w:r w:rsidR="50A0F785" w:rsidRPr="0DE43E61">
        <w:rPr>
          <w:rFonts w:ascii="Calibri" w:eastAsia="Times New Roman" w:hAnsi="Calibri" w:cs="Calibri"/>
          <w:lang w:eastAsia="en-GB"/>
        </w:rPr>
        <w:t xml:space="preserve"> </w:t>
      </w:r>
      <w:r w:rsidR="6A5E82AC" w:rsidRPr="0DE43E61">
        <w:rPr>
          <w:rFonts w:ascii="Calibri" w:eastAsia="Times New Roman" w:hAnsi="Calibri" w:cs="Calibri"/>
          <w:lang w:eastAsia="en-GB"/>
        </w:rPr>
        <w:t xml:space="preserve">for further information. </w:t>
      </w:r>
    </w:p>
    <w:p w14:paraId="4B4C948C" w14:textId="77777777" w:rsidR="00B22FC2" w:rsidRDefault="00B22FC2" w:rsidP="00C14B65">
      <w:pPr>
        <w:rPr>
          <w:rFonts w:ascii="Calibri" w:eastAsia="Times New Roman" w:hAnsi="Calibri" w:cs="Calibri"/>
          <w:lang w:eastAsia="en-GB"/>
        </w:rPr>
      </w:pPr>
    </w:p>
    <w:p w14:paraId="4C04F166" w14:textId="77777777" w:rsidR="00B22FC2" w:rsidRDefault="00B22FC2" w:rsidP="00C14B65">
      <w:pPr>
        <w:rPr>
          <w:rFonts w:ascii="Calibri" w:eastAsia="Times New Roman" w:hAnsi="Calibri" w:cs="Calibri"/>
          <w:lang w:eastAsia="en-GB"/>
        </w:rPr>
      </w:pPr>
    </w:p>
    <w:p w14:paraId="4516C350" w14:textId="77777777" w:rsidR="00B22FC2" w:rsidRDefault="00B22FC2" w:rsidP="00C14B65">
      <w:pPr>
        <w:rPr>
          <w:rFonts w:ascii="Calibri" w:eastAsia="Times New Roman" w:hAnsi="Calibri" w:cs="Calibri"/>
          <w:lang w:eastAsia="en-GB"/>
        </w:rPr>
      </w:pPr>
    </w:p>
    <w:p w14:paraId="43C877E5" w14:textId="77777777" w:rsidR="00B22FC2" w:rsidRDefault="00B22FC2" w:rsidP="00C14B65">
      <w:pPr>
        <w:rPr>
          <w:rFonts w:ascii="Calibri" w:eastAsia="Times New Roman" w:hAnsi="Calibri" w:cs="Calibri"/>
          <w:lang w:eastAsia="en-GB"/>
        </w:rPr>
      </w:pPr>
    </w:p>
    <w:p w14:paraId="5A1E7B57" w14:textId="77777777" w:rsidR="00B22FC2" w:rsidRDefault="00B22FC2" w:rsidP="00C14B65">
      <w:pPr>
        <w:rPr>
          <w:rFonts w:ascii="Calibri" w:eastAsia="Times New Roman" w:hAnsi="Calibri" w:cs="Calibri"/>
          <w:lang w:eastAsia="en-GB"/>
        </w:rPr>
      </w:pPr>
    </w:p>
    <w:p w14:paraId="537CF312" w14:textId="77777777" w:rsidR="00B22FC2" w:rsidRDefault="00B22FC2" w:rsidP="00C14B65">
      <w:pPr>
        <w:rPr>
          <w:rFonts w:ascii="Calibri" w:eastAsia="Times New Roman" w:hAnsi="Calibri" w:cs="Calibri"/>
          <w:lang w:eastAsia="en-GB"/>
        </w:rPr>
      </w:pPr>
    </w:p>
    <w:p w14:paraId="49F6722E" w14:textId="77777777" w:rsidR="00B22FC2" w:rsidRDefault="00B22FC2" w:rsidP="00C14B65">
      <w:pPr>
        <w:rPr>
          <w:rFonts w:ascii="Calibri" w:eastAsia="Times New Roman" w:hAnsi="Calibri" w:cs="Calibri"/>
          <w:lang w:eastAsia="en-GB"/>
        </w:rPr>
      </w:pPr>
    </w:p>
    <w:p w14:paraId="12C0485E" w14:textId="77777777" w:rsidR="00B22FC2" w:rsidRDefault="00B22FC2" w:rsidP="00C14B65">
      <w:pPr>
        <w:rPr>
          <w:rFonts w:ascii="Calibri" w:eastAsia="Times New Roman" w:hAnsi="Calibri" w:cs="Calibri"/>
          <w:lang w:eastAsia="en-GB"/>
        </w:rPr>
      </w:pPr>
    </w:p>
    <w:p w14:paraId="78ED65EC" w14:textId="77777777" w:rsidR="00B22FC2" w:rsidRDefault="00B22FC2" w:rsidP="00C14B65">
      <w:pPr>
        <w:rPr>
          <w:rFonts w:ascii="Calibri" w:eastAsia="Times New Roman" w:hAnsi="Calibri" w:cs="Calibri"/>
          <w:lang w:eastAsia="en-GB"/>
        </w:rPr>
      </w:pPr>
    </w:p>
    <w:p w14:paraId="533205E1" w14:textId="77777777" w:rsidR="00B22FC2" w:rsidRDefault="00B22FC2" w:rsidP="00C14B65">
      <w:pPr>
        <w:rPr>
          <w:rFonts w:ascii="Calibri" w:eastAsia="Times New Roman" w:hAnsi="Calibri" w:cs="Calibri"/>
          <w:lang w:eastAsia="en-GB"/>
        </w:rPr>
      </w:pPr>
    </w:p>
    <w:p w14:paraId="600D75B2" w14:textId="77777777" w:rsidR="00B22FC2" w:rsidRDefault="00B22FC2" w:rsidP="00C14B65">
      <w:pPr>
        <w:rPr>
          <w:rFonts w:ascii="Calibri" w:eastAsia="Times New Roman" w:hAnsi="Calibri" w:cs="Calibri"/>
          <w:lang w:eastAsia="en-GB"/>
        </w:rPr>
      </w:pPr>
    </w:p>
    <w:p w14:paraId="3B834F2E" w14:textId="77777777" w:rsidR="00B22FC2" w:rsidRDefault="00B22FC2" w:rsidP="00C14B65">
      <w:pPr>
        <w:rPr>
          <w:rFonts w:ascii="Calibri" w:eastAsia="Times New Roman" w:hAnsi="Calibri" w:cs="Calibri"/>
          <w:lang w:eastAsia="en-GB"/>
        </w:rPr>
      </w:pPr>
    </w:p>
    <w:p w14:paraId="42AFEBDA" w14:textId="77777777" w:rsidR="00B22FC2" w:rsidRDefault="00B22FC2" w:rsidP="00C14B65">
      <w:pPr>
        <w:rPr>
          <w:rFonts w:ascii="Calibri" w:eastAsia="Times New Roman" w:hAnsi="Calibri" w:cs="Calibri"/>
          <w:lang w:eastAsia="en-GB"/>
        </w:rPr>
      </w:pPr>
    </w:p>
    <w:p w14:paraId="3C5C1554" w14:textId="77777777" w:rsidR="00B22FC2" w:rsidRDefault="00B22FC2" w:rsidP="00C14B65">
      <w:pPr>
        <w:rPr>
          <w:rFonts w:ascii="Calibri" w:eastAsia="Times New Roman" w:hAnsi="Calibri" w:cs="Calibri"/>
          <w:lang w:eastAsia="en-GB"/>
        </w:rPr>
      </w:pPr>
    </w:p>
    <w:p w14:paraId="22C36A8F" w14:textId="77777777" w:rsidR="00B22FC2" w:rsidRDefault="00B22FC2" w:rsidP="00C14B65">
      <w:pPr>
        <w:rPr>
          <w:rFonts w:ascii="Calibri" w:eastAsia="Times New Roman" w:hAnsi="Calibri" w:cs="Calibri"/>
          <w:lang w:eastAsia="en-GB"/>
        </w:rPr>
      </w:pPr>
    </w:p>
    <w:p w14:paraId="6EDE2059" w14:textId="77777777" w:rsidR="00B22FC2" w:rsidRDefault="00B22FC2" w:rsidP="00C14B65">
      <w:pPr>
        <w:rPr>
          <w:rFonts w:ascii="Calibri" w:eastAsia="Times New Roman" w:hAnsi="Calibri" w:cs="Calibri"/>
          <w:lang w:eastAsia="en-GB"/>
        </w:rPr>
      </w:pPr>
    </w:p>
    <w:p w14:paraId="1BFEFD06" w14:textId="77777777" w:rsidR="00B22FC2" w:rsidRDefault="00B22FC2" w:rsidP="00C14B65">
      <w:pPr>
        <w:rPr>
          <w:rFonts w:ascii="Calibri" w:eastAsia="Times New Roman" w:hAnsi="Calibri" w:cs="Calibri"/>
          <w:lang w:eastAsia="en-GB"/>
        </w:rPr>
      </w:pPr>
    </w:p>
    <w:p w14:paraId="3F99E79E" w14:textId="77777777" w:rsidR="00B22FC2" w:rsidRDefault="00B22FC2" w:rsidP="00C14B65">
      <w:pPr>
        <w:rPr>
          <w:rFonts w:ascii="Calibri" w:eastAsia="Times New Roman" w:hAnsi="Calibri" w:cs="Calibri"/>
          <w:lang w:eastAsia="en-GB"/>
        </w:rPr>
      </w:pPr>
    </w:p>
    <w:p w14:paraId="3CF27007" w14:textId="77777777" w:rsidR="00B22FC2" w:rsidRDefault="00B22FC2" w:rsidP="00C14B65">
      <w:pPr>
        <w:rPr>
          <w:rFonts w:ascii="Calibri" w:eastAsia="Times New Roman" w:hAnsi="Calibri" w:cs="Calibri"/>
          <w:lang w:eastAsia="en-GB"/>
        </w:rPr>
      </w:pPr>
    </w:p>
    <w:p w14:paraId="542F5783" w14:textId="77777777" w:rsidR="00B22FC2" w:rsidRDefault="00B22FC2" w:rsidP="00C14B65"/>
    <w:p w14:paraId="7E3740E7" w14:textId="1DFE5C9B" w:rsidR="00903F83" w:rsidRDefault="00B22FC2" w:rsidP="00B22FC2">
      <w:pPr>
        <w:pStyle w:val="Heading2"/>
      </w:pPr>
      <w:bookmarkStart w:id="18" w:name="_Toc213154924"/>
      <w:r>
        <w:lastRenderedPageBreak/>
        <w:t xml:space="preserve">6 </w:t>
      </w:r>
      <w:r w:rsidR="00453D7E">
        <w:t>Appendices</w:t>
      </w:r>
      <w:bookmarkEnd w:id="18"/>
    </w:p>
    <w:p w14:paraId="16432095" w14:textId="65B2D8CB" w:rsidR="00FA00F4" w:rsidRDefault="00FA00F4" w:rsidP="00FA00F4"/>
    <w:p w14:paraId="1BD1DA09" w14:textId="1A3D9862" w:rsidR="00A80D26" w:rsidRDefault="00A80D26" w:rsidP="00A80D26">
      <w:pPr>
        <w:pStyle w:val="Heading3"/>
      </w:pPr>
      <w:bookmarkStart w:id="19" w:name="_Toc213154925"/>
      <w:r>
        <w:t>Appendix A: Mentor Training Curriculum</w:t>
      </w:r>
      <w:bookmarkEnd w:id="19"/>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57"/>
        <w:gridCol w:w="7299"/>
      </w:tblGrid>
      <w:tr w:rsidR="00A72FE8" w:rsidRPr="00B22F61" w14:paraId="132C0530" w14:textId="77777777" w:rsidTr="00C4069B">
        <w:trPr>
          <w:tblCellSpacing w:w="15" w:type="dxa"/>
        </w:trPr>
        <w:tc>
          <w:tcPr>
            <w:tcW w:w="0" w:type="auto"/>
            <w:gridSpan w:val="2"/>
            <w:vAlign w:val="center"/>
            <w:hideMark/>
          </w:tcPr>
          <w:p w14:paraId="48CD9DD0" w14:textId="77777777" w:rsidR="00A72FE8" w:rsidRPr="00B22F61" w:rsidRDefault="00A72FE8" w:rsidP="00C4069B">
            <w:pPr>
              <w:rPr>
                <w:rFonts w:ascii="Calibri" w:hAnsi="Calibri" w:cs="Arial"/>
              </w:rPr>
            </w:pPr>
            <w:r w:rsidRPr="00B22F61">
              <w:rPr>
                <w:rFonts w:ascii="Calibri" w:hAnsi="Calibri" w:cs="Arial"/>
                <w:b/>
                <w:bCs/>
              </w:rPr>
              <w:t xml:space="preserve">Core content for </w:t>
            </w:r>
            <w:r w:rsidRPr="00F50437">
              <w:rPr>
                <w:rFonts w:ascii="Calibri" w:hAnsi="Calibri" w:cs="Arial"/>
                <w:b/>
                <w:bCs/>
                <w:u w:val="single"/>
              </w:rPr>
              <w:t>all</w:t>
            </w:r>
            <w:r w:rsidRPr="00B22F61">
              <w:rPr>
                <w:rFonts w:ascii="Calibri" w:hAnsi="Calibri" w:cs="Arial"/>
                <w:b/>
                <w:bCs/>
              </w:rPr>
              <w:t xml:space="preserve"> who mentor this academic year, including certified mentors*, per placement</w:t>
            </w:r>
          </w:p>
        </w:tc>
      </w:tr>
      <w:tr w:rsidR="00A72FE8" w:rsidRPr="00B22F61" w14:paraId="3E8472AC" w14:textId="77777777" w:rsidTr="00C4069B">
        <w:trPr>
          <w:tblCellSpacing w:w="15" w:type="dxa"/>
        </w:trPr>
        <w:tc>
          <w:tcPr>
            <w:tcW w:w="0" w:type="auto"/>
            <w:vAlign w:val="center"/>
            <w:hideMark/>
          </w:tcPr>
          <w:p w14:paraId="1ACFC700" w14:textId="77777777" w:rsidR="00A72FE8" w:rsidRPr="00B22F61" w:rsidRDefault="00A72FE8" w:rsidP="00C4069B">
            <w:pPr>
              <w:rPr>
                <w:rFonts w:ascii="Calibri" w:hAnsi="Calibri" w:cs="Arial"/>
              </w:rPr>
            </w:pPr>
            <w:r w:rsidRPr="00B22F61">
              <w:rPr>
                <w:rFonts w:ascii="Calibri" w:hAnsi="Calibri" w:cs="Arial"/>
                <w:b/>
                <w:bCs/>
              </w:rPr>
              <w:t>Item</w:t>
            </w:r>
          </w:p>
        </w:tc>
        <w:tc>
          <w:tcPr>
            <w:tcW w:w="0" w:type="auto"/>
            <w:vAlign w:val="center"/>
            <w:hideMark/>
          </w:tcPr>
          <w:p w14:paraId="30120632" w14:textId="77777777" w:rsidR="00A72FE8" w:rsidRPr="00B22F61" w:rsidRDefault="00A72FE8" w:rsidP="00C4069B">
            <w:pPr>
              <w:rPr>
                <w:rFonts w:ascii="Calibri" w:hAnsi="Calibri" w:cs="Arial"/>
              </w:rPr>
            </w:pPr>
            <w:r w:rsidRPr="00B22F61">
              <w:rPr>
                <w:rFonts w:ascii="Calibri" w:hAnsi="Calibri" w:cs="Arial"/>
                <w:b/>
                <w:bCs/>
              </w:rPr>
              <w:t>How?</w:t>
            </w:r>
          </w:p>
        </w:tc>
      </w:tr>
      <w:tr w:rsidR="00A72FE8" w:rsidRPr="00B22F61" w14:paraId="435ECD62" w14:textId="77777777" w:rsidTr="00C4069B">
        <w:trPr>
          <w:tblCellSpacing w:w="15" w:type="dxa"/>
        </w:trPr>
        <w:tc>
          <w:tcPr>
            <w:tcW w:w="0" w:type="auto"/>
            <w:vAlign w:val="center"/>
            <w:hideMark/>
          </w:tcPr>
          <w:p w14:paraId="7A300766" w14:textId="77777777" w:rsidR="00A72FE8" w:rsidRPr="00B22F61" w:rsidRDefault="00A72FE8" w:rsidP="00C4069B">
            <w:pPr>
              <w:rPr>
                <w:rFonts w:ascii="Calibri" w:hAnsi="Calibri" w:cs="Arial"/>
              </w:rPr>
            </w:pPr>
            <w:r w:rsidRPr="00B22F61">
              <w:rPr>
                <w:rFonts w:ascii="Calibri" w:hAnsi="Calibri" w:cs="Arial"/>
                <w:b/>
                <w:bCs/>
              </w:rPr>
              <w:t>Curriculum and Placement Familiarisation</w:t>
            </w:r>
            <w:r w:rsidRPr="00B22F61">
              <w:rPr>
                <w:rFonts w:ascii="Calibri" w:hAnsi="Calibri" w:cs="Arial"/>
              </w:rPr>
              <w:t xml:space="preserve">  </w:t>
            </w:r>
          </w:p>
        </w:tc>
        <w:tc>
          <w:tcPr>
            <w:tcW w:w="0" w:type="auto"/>
            <w:vAlign w:val="center"/>
            <w:hideMark/>
          </w:tcPr>
          <w:p w14:paraId="1F98C8DF" w14:textId="77777777" w:rsidR="00A72FE8" w:rsidRPr="00B22F61" w:rsidRDefault="00A72FE8" w:rsidP="00C4069B">
            <w:pPr>
              <w:rPr>
                <w:rFonts w:ascii="Calibri" w:hAnsi="Calibri" w:cs="Arial"/>
              </w:rPr>
            </w:pPr>
            <w:r w:rsidRPr="00B22F61">
              <w:rPr>
                <w:rFonts w:ascii="Calibri" w:hAnsi="Calibri" w:cs="Arial"/>
              </w:rPr>
              <w:t xml:space="preserve">Live online mentor training prior to the placement, including reading handbook. Please see placement documentation page for these sessions: </w:t>
            </w:r>
            <w:hyperlink r:id="rId29" w:tgtFrame="_blank" w:history="1">
              <w:r w:rsidRPr="00B22F61">
                <w:rPr>
                  <w:rStyle w:val="Hyperlink"/>
                  <w:rFonts w:ascii="Calibri" w:hAnsi="Calibri" w:cs="Arial"/>
                </w:rPr>
                <w:t>Placement Documentation</w:t>
              </w:r>
            </w:hyperlink>
          </w:p>
        </w:tc>
      </w:tr>
      <w:tr w:rsidR="00A72FE8" w:rsidRPr="00B22F61" w14:paraId="568C96B2" w14:textId="77777777" w:rsidTr="00C4069B">
        <w:trPr>
          <w:tblCellSpacing w:w="15" w:type="dxa"/>
        </w:trPr>
        <w:tc>
          <w:tcPr>
            <w:tcW w:w="0" w:type="auto"/>
            <w:vAlign w:val="center"/>
            <w:hideMark/>
          </w:tcPr>
          <w:p w14:paraId="26F9EF30" w14:textId="77777777" w:rsidR="00A72FE8" w:rsidRPr="00B22F61" w:rsidRDefault="00A72FE8" w:rsidP="00C4069B">
            <w:pPr>
              <w:rPr>
                <w:rFonts w:ascii="Calibri" w:hAnsi="Calibri" w:cs="Arial"/>
              </w:rPr>
            </w:pPr>
            <w:r w:rsidRPr="00B22F61">
              <w:rPr>
                <w:rFonts w:ascii="Calibri" w:hAnsi="Calibri" w:cs="Arial"/>
                <w:b/>
                <w:bCs/>
              </w:rPr>
              <w:t>Tutor Visit during placement (Interim / Progress Review)</w:t>
            </w:r>
            <w:r w:rsidRPr="00B22F61">
              <w:rPr>
                <w:rFonts w:ascii="Calibri" w:hAnsi="Calibri" w:cs="Arial"/>
              </w:rPr>
              <w:t xml:space="preserve">  </w:t>
            </w:r>
          </w:p>
        </w:tc>
        <w:tc>
          <w:tcPr>
            <w:tcW w:w="0" w:type="auto"/>
            <w:vAlign w:val="center"/>
            <w:hideMark/>
          </w:tcPr>
          <w:p w14:paraId="5D59BBF5" w14:textId="77777777" w:rsidR="00A72FE8" w:rsidRPr="00B22F61" w:rsidRDefault="00A72FE8" w:rsidP="00C4069B">
            <w:pPr>
              <w:rPr>
                <w:rFonts w:ascii="Calibri" w:hAnsi="Calibri" w:cs="Arial"/>
              </w:rPr>
            </w:pPr>
            <w:r w:rsidRPr="00B22F61">
              <w:rPr>
                <w:rFonts w:ascii="Calibri" w:hAnsi="Calibri" w:cs="Arial"/>
              </w:rPr>
              <w:t>Agree date with tutor during window – online and face to face  </w:t>
            </w:r>
          </w:p>
        </w:tc>
      </w:tr>
      <w:tr w:rsidR="00A72FE8" w:rsidRPr="00B22F61" w14:paraId="37C008AA" w14:textId="77777777" w:rsidTr="00C4069B">
        <w:trPr>
          <w:tblCellSpacing w:w="15" w:type="dxa"/>
        </w:trPr>
        <w:tc>
          <w:tcPr>
            <w:tcW w:w="0" w:type="auto"/>
            <w:vAlign w:val="center"/>
            <w:hideMark/>
          </w:tcPr>
          <w:p w14:paraId="6A7E0BB2" w14:textId="77777777" w:rsidR="00A72FE8" w:rsidRPr="00B22F61" w:rsidRDefault="00A72FE8" w:rsidP="00C4069B">
            <w:pPr>
              <w:rPr>
                <w:rFonts w:ascii="Calibri" w:hAnsi="Calibri" w:cs="Arial"/>
              </w:rPr>
            </w:pPr>
            <w:r w:rsidRPr="00B22F61">
              <w:rPr>
                <w:rFonts w:ascii="Calibri" w:hAnsi="Calibri" w:cs="Arial"/>
                <w:b/>
                <w:bCs/>
              </w:rPr>
              <w:t>Engagement with mentor bulletins</w:t>
            </w:r>
            <w:r w:rsidRPr="00B22F61">
              <w:rPr>
                <w:rFonts w:ascii="Calibri" w:hAnsi="Calibri" w:cs="Arial"/>
              </w:rPr>
              <w:t xml:space="preserve">  </w:t>
            </w:r>
          </w:p>
        </w:tc>
        <w:tc>
          <w:tcPr>
            <w:tcW w:w="0" w:type="auto"/>
            <w:vAlign w:val="center"/>
            <w:hideMark/>
          </w:tcPr>
          <w:p w14:paraId="00938E20" w14:textId="77777777" w:rsidR="00A72FE8" w:rsidRPr="00B22F61" w:rsidRDefault="00A72FE8" w:rsidP="00C4069B">
            <w:pPr>
              <w:rPr>
                <w:rFonts w:ascii="Calibri" w:hAnsi="Calibri" w:cs="Arial"/>
              </w:rPr>
            </w:pPr>
            <w:r w:rsidRPr="00B22F61">
              <w:rPr>
                <w:rFonts w:ascii="Calibri" w:hAnsi="Calibri" w:cs="Arial"/>
              </w:rPr>
              <w:t>Emailed out fortnightly</w:t>
            </w:r>
          </w:p>
        </w:tc>
      </w:tr>
    </w:tbl>
    <w:p w14:paraId="5D192D96" w14:textId="4D06B28A" w:rsidR="00A72FE8" w:rsidRPr="00B22F61" w:rsidRDefault="00A72FE8" w:rsidP="00A72FE8">
      <w:pPr>
        <w:rPr>
          <w:rFonts w:ascii="Calibri" w:hAnsi="Calibri" w:cs="Arial"/>
        </w:rPr>
      </w:pPr>
      <w:r w:rsidRPr="00B22F61">
        <w:rPr>
          <w:rFonts w:ascii="Calibri" w:hAnsi="Calibri" w:cs="Arial"/>
          <w:i/>
          <w:iCs/>
        </w:rPr>
        <w:t>*  Please note, certificated mentors are those who gained our new certification in 2024-25 or who held Level 3 certification under our old scheme. Alternatively, if you have completed training as an ECT mentor, or gained an NPQLTD or completed mentor training in 2024-25 with another ITE provider, then you are certificated via that route.</w:t>
      </w:r>
      <w:r w:rsidR="00EA3D25">
        <w:rPr>
          <w:rFonts w:ascii="Calibri" w:hAnsi="Calibri" w:cs="Arial"/>
          <w:i/>
          <w:iCs/>
        </w:rPr>
        <w:t xml:space="preserve">  If this applies to you, please complete the Prior Learning Form </w:t>
      </w:r>
      <w:r w:rsidR="00752CDF">
        <w:rPr>
          <w:rFonts w:ascii="Calibri" w:hAnsi="Calibri" w:cs="Arial"/>
          <w:i/>
          <w:iCs/>
        </w:rPr>
        <w:t>which can be found on the Mentor Hub.</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60"/>
        <w:gridCol w:w="1625"/>
        <w:gridCol w:w="3281"/>
      </w:tblGrid>
      <w:tr w:rsidR="00A72FE8" w:rsidRPr="00B22F61" w14:paraId="28ACA0F2" w14:textId="77777777" w:rsidTr="00C4069B">
        <w:trPr>
          <w:tblCellSpacing w:w="15" w:type="dxa"/>
        </w:trPr>
        <w:tc>
          <w:tcPr>
            <w:tcW w:w="0" w:type="auto"/>
            <w:gridSpan w:val="2"/>
            <w:vAlign w:val="center"/>
            <w:hideMark/>
          </w:tcPr>
          <w:p w14:paraId="29F6B1E7" w14:textId="77777777" w:rsidR="00A72FE8" w:rsidRPr="00B22F61" w:rsidRDefault="00A72FE8" w:rsidP="00C4069B">
            <w:pPr>
              <w:rPr>
                <w:rFonts w:ascii="Calibri" w:hAnsi="Calibri" w:cs="Arial"/>
              </w:rPr>
            </w:pPr>
            <w:r w:rsidRPr="00B22F61">
              <w:rPr>
                <w:rFonts w:ascii="Calibri" w:hAnsi="Calibri" w:cs="Arial"/>
                <w:b/>
                <w:bCs/>
              </w:rPr>
              <w:t xml:space="preserve">Content for </w:t>
            </w:r>
            <w:r w:rsidRPr="00F50437">
              <w:rPr>
                <w:rFonts w:ascii="Calibri" w:hAnsi="Calibri" w:cs="Arial"/>
                <w:b/>
                <w:bCs/>
                <w:u w:val="single"/>
              </w:rPr>
              <w:t>new and non- certificated</w:t>
            </w:r>
            <w:r w:rsidRPr="00B22F61">
              <w:rPr>
                <w:rFonts w:ascii="Calibri" w:hAnsi="Calibri" w:cs="Arial"/>
                <w:b/>
                <w:bCs/>
              </w:rPr>
              <w:t xml:space="preserve"> mentors</w:t>
            </w:r>
          </w:p>
        </w:tc>
        <w:tc>
          <w:tcPr>
            <w:tcW w:w="0" w:type="auto"/>
          </w:tcPr>
          <w:p w14:paraId="7813BFA9" w14:textId="77777777" w:rsidR="00A72FE8" w:rsidRPr="00B22F61" w:rsidRDefault="00A72FE8" w:rsidP="00C4069B">
            <w:pPr>
              <w:rPr>
                <w:rFonts w:ascii="Calibri" w:hAnsi="Calibri" w:cs="Arial"/>
                <w:b/>
                <w:bCs/>
              </w:rPr>
            </w:pPr>
          </w:p>
        </w:tc>
      </w:tr>
      <w:tr w:rsidR="00A72FE8" w:rsidRPr="00B22F61" w14:paraId="55727ADF" w14:textId="77777777" w:rsidTr="00C4069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1A722C8" w14:textId="77777777" w:rsidR="00A72FE8" w:rsidRPr="00B22F61" w:rsidRDefault="00A72FE8" w:rsidP="00C4069B">
            <w:pPr>
              <w:rPr>
                <w:rFonts w:ascii="Calibri" w:hAnsi="Calibri" w:cs="Arial"/>
              </w:rPr>
            </w:pPr>
            <w:r w:rsidRPr="00B22F61">
              <w:rPr>
                <w:rFonts w:ascii="Calibri" w:hAnsi="Calibri" w:cs="Arial"/>
                <w:b/>
                <w:bCs/>
              </w:rPr>
              <w:t>Item</w:t>
            </w:r>
          </w:p>
        </w:tc>
        <w:tc>
          <w:tcPr>
            <w:tcW w:w="0" w:type="auto"/>
            <w:tcBorders>
              <w:top w:val="single" w:sz="4" w:space="0" w:color="auto"/>
              <w:left w:val="single" w:sz="4" w:space="0" w:color="auto"/>
              <w:bottom w:val="single" w:sz="4" w:space="0" w:color="auto"/>
              <w:right w:val="single" w:sz="4" w:space="0" w:color="auto"/>
            </w:tcBorders>
            <w:vAlign w:val="center"/>
            <w:hideMark/>
          </w:tcPr>
          <w:p w14:paraId="03EE1559" w14:textId="77777777" w:rsidR="00A72FE8" w:rsidRPr="00B22F61" w:rsidRDefault="00A72FE8" w:rsidP="00C4069B">
            <w:pPr>
              <w:rPr>
                <w:rFonts w:ascii="Calibri" w:hAnsi="Calibri" w:cs="Arial"/>
              </w:rPr>
            </w:pPr>
            <w:r w:rsidRPr="00B22F61">
              <w:rPr>
                <w:rFonts w:ascii="Calibri" w:hAnsi="Calibri" w:cs="Arial"/>
                <w:b/>
                <w:bCs/>
              </w:rPr>
              <w:t>How?</w:t>
            </w:r>
          </w:p>
        </w:tc>
        <w:tc>
          <w:tcPr>
            <w:tcW w:w="0" w:type="auto"/>
            <w:tcBorders>
              <w:top w:val="single" w:sz="4" w:space="0" w:color="auto"/>
              <w:left w:val="single" w:sz="4" w:space="0" w:color="auto"/>
              <w:bottom w:val="single" w:sz="4" w:space="0" w:color="auto"/>
              <w:right w:val="single" w:sz="4" w:space="0" w:color="auto"/>
            </w:tcBorders>
          </w:tcPr>
          <w:p w14:paraId="5FB59DC5" w14:textId="77777777" w:rsidR="00A72FE8" w:rsidRPr="00B22F61" w:rsidRDefault="00A72FE8" w:rsidP="00C4069B">
            <w:pPr>
              <w:rPr>
                <w:rFonts w:ascii="Calibri" w:hAnsi="Calibri" w:cs="Arial"/>
                <w:b/>
                <w:bCs/>
              </w:rPr>
            </w:pPr>
            <w:r>
              <w:rPr>
                <w:rFonts w:ascii="Calibri" w:hAnsi="Calibri" w:cs="Arial"/>
                <w:b/>
                <w:bCs/>
              </w:rPr>
              <w:t>ITTECF references (LHT statements)</w:t>
            </w:r>
          </w:p>
        </w:tc>
      </w:tr>
      <w:tr w:rsidR="00A72FE8" w:rsidRPr="00B22F61" w14:paraId="263A8FBE" w14:textId="77777777" w:rsidTr="00C4069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3E0919C" w14:textId="77777777" w:rsidR="00A72FE8" w:rsidRPr="00B22F61" w:rsidRDefault="00A72FE8" w:rsidP="00C4069B">
            <w:pPr>
              <w:rPr>
                <w:rFonts w:ascii="Calibri" w:hAnsi="Calibri" w:cs="Arial"/>
              </w:rPr>
            </w:pPr>
            <w:r w:rsidRPr="00B22F61">
              <w:rPr>
                <w:rFonts w:ascii="Calibri" w:hAnsi="Calibri" w:cs="Arial"/>
                <w:b/>
                <w:bCs/>
              </w:rPr>
              <w:t>Module 1.3: Understanding trainee knowledge and development – Meeting your RPT</w:t>
            </w:r>
          </w:p>
        </w:tc>
        <w:tc>
          <w:tcPr>
            <w:tcW w:w="0" w:type="auto"/>
            <w:tcBorders>
              <w:top w:val="single" w:sz="4" w:space="0" w:color="auto"/>
              <w:left w:val="single" w:sz="4" w:space="0" w:color="auto"/>
              <w:bottom w:val="single" w:sz="4" w:space="0" w:color="auto"/>
              <w:right w:val="single" w:sz="4" w:space="0" w:color="auto"/>
            </w:tcBorders>
            <w:vAlign w:val="center"/>
            <w:hideMark/>
          </w:tcPr>
          <w:p w14:paraId="793EC3EB" w14:textId="77777777" w:rsidR="00A72FE8" w:rsidRPr="00B22F61" w:rsidRDefault="00A72FE8" w:rsidP="00C4069B">
            <w:pPr>
              <w:rPr>
                <w:rFonts w:ascii="Calibri" w:hAnsi="Calibri" w:cs="Arial"/>
              </w:rPr>
            </w:pPr>
            <w:r w:rsidRPr="00B22F61">
              <w:rPr>
                <w:rFonts w:ascii="Calibri" w:hAnsi="Calibri" w:cs="Arial"/>
              </w:rPr>
              <w:t>Scripts using handbook</w:t>
            </w:r>
          </w:p>
        </w:tc>
        <w:tc>
          <w:tcPr>
            <w:tcW w:w="0" w:type="auto"/>
            <w:tcBorders>
              <w:top w:val="single" w:sz="4" w:space="0" w:color="auto"/>
              <w:left w:val="single" w:sz="4" w:space="0" w:color="auto"/>
              <w:bottom w:val="single" w:sz="4" w:space="0" w:color="auto"/>
              <w:right w:val="single" w:sz="4" w:space="0" w:color="auto"/>
            </w:tcBorders>
          </w:tcPr>
          <w:p w14:paraId="77EEFBB0" w14:textId="77777777" w:rsidR="00A72FE8" w:rsidRPr="00101328" w:rsidRDefault="00A72FE8" w:rsidP="00C4069B">
            <w:pPr>
              <w:rPr>
                <w:rFonts w:ascii="Calibri" w:hAnsi="Calibri" w:cs="Arial"/>
                <w:sz w:val="18"/>
                <w:szCs w:val="18"/>
              </w:rPr>
            </w:pPr>
            <w:r w:rsidRPr="00101328">
              <w:rPr>
                <w:sz w:val="18"/>
                <w:szCs w:val="18"/>
              </w:rPr>
              <w:t>8a, 8n, 7l, 3a, 4a, 2a</w:t>
            </w:r>
          </w:p>
        </w:tc>
      </w:tr>
      <w:tr w:rsidR="00A72FE8" w:rsidRPr="00B22F61" w14:paraId="7D694F21" w14:textId="77777777" w:rsidTr="00C4069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FA928CB" w14:textId="77777777" w:rsidR="00A72FE8" w:rsidRPr="00B22F61" w:rsidRDefault="00A72FE8" w:rsidP="00C4069B">
            <w:pPr>
              <w:rPr>
                <w:rFonts w:ascii="Calibri" w:hAnsi="Calibri" w:cs="Arial"/>
              </w:rPr>
            </w:pPr>
            <w:r w:rsidRPr="00B22F61">
              <w:rPr>
                <w:rFonts w:ascii="Calibri" w:hAnsi="Calibri" w:cs="Arial"/>
                <w:b/>
                <w:bCs/>
              </w:rPr>
              <w:t>Module 2.1: Implementing the ITE Curriculum – Target setting and observing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78EB324" w14:textId="77777777" w:rsidR="00A72FE8" w:rsidRPr="00B22F61" w:rsidRDefault="00A72FE8" w:rsidP="00C4069B">
            <w:pPr>
              <w:rPr>
                <w:rFonts w:ascii="Calibri" w:hAnsi="Calibri" w:cs="Arial"/>
              </w:rPr>
            </w:pPr>
            <w:r w:rsidRPr="00B22F61">
              <w:rPr>
                <w:rFonts w:ascii="Calibri" w:hAnsi="Calibri" w:cs="Arial"/>
              </w:rPr>
              <w:t>Pre-recorded video</w:t>
            </w:r>
          </w:p>
        </w:tc>
        <w:tc>
          <w:tcPr>
            <w:tcW w:w="0" w:type="auto"/>
            <w:tcBorders>
              <w:top w:val="single" w:sz="4" w:space="0" w:color="auto"/>
              <w:left w:val="single" w:sz="4" w:space="0" w:color="auto"/>
              <w:bottom w:val="single" w:sz="4" w:space="0" w:color="auto"/>
              <w:right w:val="single" w:sz="4" w:space="0" w:color="auto"/>
            </w:tcBorders>
          </w:tcPr>
          <w:p w14:paraId="087B12D2" w14:textId="77777777" w:rsidR="00A72FE8" w:rsidRPr="00101328" w:rsidRDefault="00A72FE8" w:rsidP="00C4069B">
            <w:pPr>
              <w:rPr>
                <w:rFonts w:ascii="Calibri" w:eastAsia="Times New Roman" w:hAnsi="Calibri" w:cs="Calibri"/>
                <w:sz w:val="18"/>
                <w:szCs w:val="18"/>
                <w:lang w:eastAsia="en-GB" w:bidi="he-IL"/>
              </w:rPr>
            </w:pPr>
            <w:r w:rsidRPr="00101328">
              <w:rPr>
                <w:rFonts w:ascii="Calibri" w:eastAsia="Times New Roman" w:hAnsi="Calibri" w:cs="Calibri"/>
                <w:sz w:val="18"/>
                <w:szCs w:val="18"/>
                <w:lang w:eastAsia="en-GB" w:bidi="he-IL"/>
              </w:rPr>
              <w:t>8b, 8f, 8j, 8p, 8q </w:t>
            </w:r>
          </w:p>
          <w:p w14:paraId="748DB23E" w14:textId="77777777" w:rsidR="00A72FE8" w:rsidRPr="00101328" w:rsidRDefault="00A72FE8" w:rsidP="00C4069B">
            <w:pPr>
              <w:rPr>
                <w:rFonts w:ascii="Calibri" w:eastAsia="Times New Roman" w:hAnsi="Calibri" w:cs="Calibri"/>
                <w:sz w:val="18"/>
                <w:szCs w:val="18"/>
                <w:lang w:eastAsia="en-GB" w:bidi="he-IL"/>
              </w:rPr>
            </w:pPr>
            <w:r w:rsidRPr="00101328">
              <w:rPr>
                <w:rFonts w:ascii="Calibri" w:eastAsia="Times New Roman" w:hAnsi="Calibri" w:cs="Calibri"/>
                <w:sz w:val="18"/>
                <w:szCs w:val="18"/>
                <w:lang w:eastAsia="en-GB" w:bidi="he-IL"/>
              </w:rPr>
              <w:t>1a, 1b, 1c, 1e, 1f, 1g, 1h, 7a, 7b, 7d, 7e, 7f, 7g, 7h, 7i, 7j </w:t>
            </w:r>
          </w:p>
          <w:p w14:paraId="7AFBD7F3" w14:textId="77777777" w:rsidR="00A72FE8" w:rsidRPr="00101328" w:rsidRDefault="00A72FE8" w:rsidP="00C4069B">
            <w:pPr>
              <w:rPr>
                <w:rFonts w:ascii="Calibri" w:eastAsia="Times New Roman" w:hAnsi="Calibri" w:cs="Calibri"/>
                <w:sz w:val="18"/>
                <w:szCs w:val="18"/>
                <w:lang w:eastAsia="en-GB" w:bidi="he-IL"/>
              </w:rPr>
            </w:pPr>
            <w:r w:rsidRPr="00101328">
              <w:rPr>
                <w:rFonts w:ascii="Calibri" w:eastAsia="Times New Roman" w:hAnsi="Calibri" w:cs="Calibri"/>
                <w:sz w:val="18"/>
                <w:szCs w:val="18"/>
                <w:lang w:eastAsia="en-GB" w:bidi="he-IL"/>
              </w:rPr>
              <w:t>3b, 3c, 3d, 3g, 3j, 3k, 3m, 3o, 3p, 3q, 3t, 3u </w:t>
            </w:r>
          </w:p>
          <w:p w14:paraId="2A9886FB" w14:textId="77777777" w:rsidR="00A72FE8" w:rsidRPr="00101328" w:rsidRDefault="00A72FE8" w:rsidP="00C4069B">
            <w:pPr>
              <w:rPr>
                <w:rFonts w:ascii="Calibri" w:eastAsia="Times New Roman" w:hAnsi="Calibri" w:cs="Calibri"/>
                <w:sz w:val="18"/>
                <w:szCs w:val="18"/>
                <w:lang w:eastAsia="en-GB" w:bidi="he-IL"/>
              </w:rPr>
            </w:pPr>
            <w:r w:rsidRPr="00101328">
              <w:rPr>
                <w:rFonts w:ascii="Calibri" w:eastAsia="Times New Roman" w:hAnsi="Calibri" w:cs="Calibri"/>
                <w:sz w:val="18"/>
                <w:szCs w:val="18"/>
                <w:lang w:eastAsia="en-GB" w:bidi="he-IL"/>
              </w:rPr>
              <w:t>4b, 4c, 4e, 4f, 4g, 4h, 4l, 4n, 4o, 4p, 5a, 5b, 5e, 5f, 5h, 5i, 5j, 5m, 5n </w:t>
            </w:r>
          </w:p>
          <w:p w14:paraId="387F0ED8" w14:textId="77777777" w:rsidR="00A72FE8" w:rsidRPr="00101328" w:rsidRDefault="00A72FE8" w:rsidP="00C4069B">
            <w:pPr>
              <w:rPr>
                <w:rFonts w:ascii="Calibri" w:hAnsi="Calibri" w:cs="Arial"/>
                <w:sz w:val="18"/>
                <w:szCs w:val="18"/>
              </w:rPr>
            </w:pPr>
            <w:r w:rsidRPr="00101328">
              <w:rPr>
                <w:rFonts w:ascii="Calibri" w:eastAsia="Times New Roman" w:hAnsi="Calibri" w:cs="Calibri"/>
                <w:sz w:val="18"/>
                <w:szCs w:val="18"/>
                <w:lang w:eastAsia="en-GB" w:bidi="he-IL"/>
              </w:rPr>
              <w:t>2b, 2c, 2g, 2h, 6a, 6c, 6d, 6e, 6f, 6g, 6h </w:t>
            </w:r>
          </w:p>
        </w:tc>
      </w:tr>
      <w:tr w:rsidR="00A72FE8" w:rsidRPr="00B22F61" w14:paraId="6A740648" w14:textId="77777777" w:rsidTr="00C4069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C0D9CF3" w14:textId="77777777" w:rsidR="00A72FE8" w:rsidRPr="00B22F61" w:rsidRDefault="00A72FE8" w:rsidP="00C4069B">
            <w:pPr>
              <w:rPr>
                <w:rFonts w:ascii="Calibri" w:hAnsi="Calibri" w:cs="Arial"/>
              </w:rPr>
            </w:pPr>
            <w:r w:rsidRPr="00B22F61">
              <w:rPr>
                <w:rFonts w:ascii="Calibri" w:hAnsi="Calibri" w:cs="Arial"/>
                <w:b/>
                <w:bCs/>
              </w:rPr>
              <w:t>Module 2.3: Mentor knowledge and skills: Observation feedback and constructive conversations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14AE8C6" w14:textId="77777777" w:rsidR="00A72FE8" w:rsidRPr="00B22F61" w:rsidRDefault="00A72FE8" w:rsidP="00C4069B">
            <w:pPr>
              <w:rPr>
                <w:rFonts w:ascii="Calibri" w:hAnsi="Calibri" w:cs="Arial"/>
              </w:rPr>
            </w:pPr>
            <w:r w:rsidRPr="00B22F61">
              <w:rPr>
                <w:rFonts w:ascii="Calibri" w:hAnsi="Calibri" w:cs="Arial"/>
              </w:rPr>
              <w:t>Pre-recorded video</w:t>
            </w:r>
          </w:p>
        </w:tc>
        <w:tc>
          <w:tcPr>
            <w:tcW w:w="0" w:type="auto"/>
            <w:tcBorders>
              <w:top w:val="single" w:sz="4" w:space="0" w:color="auto"/>
              <w:left w:val="single" w:sz="4" w:space="0" w:color="auto"/>
              <w:bottom w:val="single" w:sz="4" w:space="0" w:color="auto"/>
              <w:right w:val="single" w:sz="4" w:space="0" w:color="auto"/>
            </w:tcBorders>
          </w:tcPr>
          <w:p w14:paraId="71D0CD3E" w14:textId="77777777" w:rsidR="00A72FE8" w:rsidRPr="00101328" w:rsidRDefault="00A72FE8" w:rsidP="00C4069B">
            <w:pPr>
              <w:rPr>
                <w:rFonts w:ascii="Calibri" w:eastAsia="Times New Roman" w:hAnsi="Calibri" w:cs="Calibri"/>
                <w:sz w:val="18"/>
                <w:szCs w:val="18"/>
                <w:lang w:eastAsia="en-GB" w:bidi="he-IL"/>
              </w:rPr>
            </w:pPr>
            <w:r w:rsidRPr="00101328">
              <w:rPr>
                <w:rFonts w:ascii="Calibri" w:eastAsia="Times New Roman" w:hAnsi="Calibri" w:cs="Calibri"/>
                <w:sz w:val="18"/>
                <w:szCs w:val="18"/>
                <w:lang w:eastAsia="en-GB" w:bidi="he-IL"/>
              </w:rPr>
              <w:t>8b, 8f, 8j, 8p, 8q </w:t>
            </w:r>
          </w:p>
          <w:p w14:paraId="725EB124" w14:textId="77777777" w:rsidR="00A72FE8" w:rsidRPr="00101328" w:rsidRDefault="00A72FE8" w:rsidP="00C4069B">
            <w:pPr>
              <w:rPr>
                <w:rFonts w:ascii="Calibri" w:eastAsia="Times New Roman" w:hAnsi="Calibri" w:cs="Calibri"/>
                <w:sz w:val="18"/>
                <w:szCs w:val="18"/>
                <w:lang w:eastAsia="en-GB" w:bidi="he-IL"/>
              </w:rPr>
            </w:pPr>
            <w:r w:rsidRPr="00101328">
              <w:rPr>
                <w:rFonts w:ascii="Calibri" w:eastAsia="Times New Roman" w:hAnsi="Calibri" w:cs="Calibri"/>
                <w:sz w:val="18"/>
                <w:szCs w:val="18"/>
                <w:lang w:eastAsia="en-GB" w:bidi="he-IL"/>
              </w:rPr>
              <w:t>1a, 1b, 1c, 1e, 1f, 1g, 1h, 7a, 7b, 7d, 7e, 7f, 7g, 7h, 7i, 7j </w:t>
            </w:r>
          </w:p>
          <w:p w14:paraId="35BEA864" w14:textId="77777777" w:rsidR="00A72FE8" w:rsidRPr="00101328" w:rsidRDefault="00A72FE8" w:rsidP="00C4069B">
            <w:pPr>
              <w:rPr>
                <w:rFonts w:ascii="Calibri" w:eastAsia="Times New Roman" w:hAnsi="Calibri" w:cs="Calibri"/>
                <w:sz w:val="18"/>
                <w:szCs w:val="18"/>
                <w:lang w:eastAsia="en-GB" w:bidi="he-IL"/>
              </w:rPr>
            </w:pPr>
            <w:r w:rsidRPr="00101328">
              <w:rPr>
                <w:rFonts w:ascii="Calibri" w:eastAsia="Times New Roman" w:hAnsi="Calibri" w:cs="Calibri"/>
                <w:sz w:val="18"/>
                <w:szCs w:val="18"/>
                <w:lang w:eastAsia="en-GB" w:bidi="he-IL"/>
              </w:rPr>
              <w:t>3b, 3c, 3d, 3g, 3j, 3k, 3m, 3o, 3p, 3q, 3t, 3u </w:t>
            </w:r>
          </w:p>
          <w:p w14:paraId="6E4ED6F9" w14:textId="77777777" w:rsidR="00A72FE8" w:rsidRPr="00101328" w:rsidRDefault="00A72FE8" w:rsidP="00C4069B">
            <w:pPr>
              <w:rPr>
                <w:rFonts w:ascii="Calibri" w:eastAsia="Times New Roman" w:hAnsi="Calibri" w:cs="Calibri"/>
                <w:sz w:val="18"/>
                <w:szCs w:val="18"/>
                <w:lang w:eastAsia="en-GB" w:bidi="he-IL"/>
              </w:rPr>
            </w:pPr>
            <w:r w:rsidRPr="00101328">
              <w:rPr>
                <w:rFonts w:ascii="Calibri" w:eastAsia="Times New Roman" w:hAnsi="Calibri" w:cs="Calibri"/>
                <w:sz w:val="18"/>
                <w:szCs w:val="18"/>
                <w:lang w:eastAsia="en-GB" w:bidi="he-IL"/>
              </w:rPr>
              <w:t>4b, 4c, 4e, 4f, 4g, 4h, 4l, 4n, 4o, 4p, 5a, 5b, 5e, 5f, 5h, 5i, 5j, 5m, 5n </w:t>
            </w:r>
          </w:p>
          <w:p w14:paraId="6199F5B5" w14:textId="77777777" w:rsidR="00A72FE8" w:rsidRPr="00101328" w:rsidRDefault="00A72FE8" w:rsidP="00C4069B">
            <w:pPr>
              <w:rPr>
                <w:rFonts w:ascii="Calibri" w:hAnsi="Calibri" w:cs="Arial"/>
                <w:sz w:val="18"/>
                <w:szCs w:val="18"/>
              </w:rPr>
            </w:pPr>
            <w:r w:rsidRPr="00101328">
              <w:rPr>
                <w:rFonts w:ascii="Calibri" w:eastAsia="Times New Roman" w:hAnsi="Calibri" w:cs="Calibri"/>
                <w:sz w:val="18"/>
                <w:szCs w:val="18"/>
                <w:lang w:eastAsia="en-GB" w:bidi="he-IL"/>
              </w:rPr>
              <w:lastRenderedPageBreak/>
              <w:t>2b, 2c, 2g, 2h, 6a, 6c, 6d, 6e, 6f, 6g, 6h </w:t>
            </w:r>
          </w:p>
        </w:tc>
      </w:tr>
      <w:tr w:rsidR="00A72FE8" w:rsidRPr="00B22F61" w14:paraId="532E8431" w14:textId="77777777" w:rsidTr="00C4069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021D6B8" w14:textId="77777777" w:rsidR="00A72FE8" w:rsidRPr="00B22F61" w:rsidRDefault="00A72FE8" w:rsidP="00C4069B">
            <w:pPr>
              <w:rPr>
                <w:rFonts w:ascii="Calibri" w:hAnsi="Calibri" w:cs="Arial"/>
              </w:rPr>
            </w:pPr>
            <w:r w:rsidRPr="00B22F61">
              <w:rPr>
                <w:rFonts w:ascii="Calibri" w:hAnsi="Calibri" w:cs="Arial"/>
                <w:b/>
                <w:bCs/>
              </w:rPr>
              <w:lastRenderedPageBreak/>
              <w:t>Mentor 4.2: Mentor knowledge and skills: Stretching your RPT</w:t>
            </w:r>
          </w:p>
        </w:tc>
        <w:tc>
          <w:tcPr>
            <w:tcW w:w="0" w:type="auto"/>
            <w:tcBorders>
              <w:top w:val="single" w:sz="4" w:space="0" w:color="auto"/>
              <w:left w:val="single" w:sz="4" w:space="0" w:color="auto"/>
              <w:bottom w:val="single" w:sz="4" w:space="0" w:color="auto"/>
              <w:right w:val="single" w:sz="4" w:space="0" w:color="auto"/>
            </w:tcBorders>
            <w:vAlign w:val="center"/>
            <w:hideMark/>
          </w:tcPr>
          <w:p w14:paraId="2D370D2A" w14:textId="77777777" w:rsidR="00A72FE8" w:rsidRPr="00B22F61" w:rsidRDefault="00A72FE8" w:rsidP="00C4069B">
            <w:pPr>
              <w:rPr>
                <w:rFonts w:ascii="Calibri" w:hAnsi="Calibri" w:cs="Arial"/>
              </w:rPr>
            </w:pPr>
            <w:r w:rsidRPr="00B22F61">
              <w:rPr>
                <w:rFonts w:ascii="Calibri" w:hAnsi="Calibri" w:cs="Arial"/>
              </w:rPr>
              <w:t>Pre-recorded video</w:t>
            </w:r>
          </w:p>
        </w:tc>
        <w:tc>
          <w:tcPr>
            <w:tcW w:w="0" w:type="auto"/>
            <w:tcBorders>
              <w:top w:val="single" w:sz="4" w:space="0" w:color="auto"/>
              <w:left w:val="single" w:sz="4" w:space="0" w:color="auto"/>
              <w:bottom w:val="single" w:sz="4" w:space="0" w:color="auto"/>
              <w:right w:val="single" w:sz="4" w:space="0" w:color="auto"/>
            </w:tcBorders>
          </w:tcPr>
          <w:p w14:paraId="3400C034" w14:textId="77777777" w:rsidR="00A72FE8" w:rsidRPr="00101328" w:rsidRDefault="00A72FE8" w:rsidP="00C4069B">
            <w:pPr>
              <w:rPr>
                <w:rFonts w:ascii="Calibri" w:eastAsia="Times New Roman" w:hAnsi="Calibri" w:cs="Calibri"/>
                <w:sz w:val="18"/>
                <w:szCs w:val="18"/>
                <w:lang w:eastAsia="en-GB" w:bidi="he-IL"/>
              </w:rPr>
            </w:pPr>
            <w:r w:rsidRPr="00101328">
              <w:rPr>
                <w:rFonts w:ascii="Calibri" w:eastAsia="Times New Roman" w:hAnsi="Calibri" w:cs="Calibri"/>
                <w:sz w:val="18"/>
                <w:szCs w:val="18"/>
                <w:lang w:eastAsia="en-GB" w:bidi="he-IL"/>
              </w:rPr>
              <w:t>8m, 8s </w:t>
            </w:r>
          </w:p>
          <w:p w14:paraId="1BDA58BE" w14:textId="77777777" w:rsidR="00A72FE8" w:rsidRPr="00101328" w:rsidRDefault="00A72FE8" w:rsidP="00C4069B">
            <w:pPr>
              <w:rPr>
                <w:rFonts w:ascii="Calibri" w:eastAsia="Times New Roman" w:hAnsi="Calibri" w:cs="Calibri"/>
                <w:sz w:val="18"/>
                <w:szCs w:val="18"/>
                <w:lang w:eastAsia="en-GB" w:bidi="he-IL"/>
              </w:rPr>
            </w:pPr>
            <w:r w:rsidRPr="00101328">
              <w:rPr>
                <w:rFonts w:ascii="Calibri" w:eastAsia="Times New Roman" w:hAnsi="Calibri" w:cs="Calibri"/>
                <w:sz w:val="18"/>
                <w:szCs w:val="18"/>
                <w:lang w:eastAsia="en-GB" w:bidi="he-IL"/>
              </w:rPr>
              <w:t>7o, 7p </w:t>
            </w:r>
          </w:p>
          <w:p w14:paraId="228B404D" w14:textId="77777777" w:rsidR="00A72FE8" w:rsidRPr="00101328" w:rsidRDefault="00A72FE8" w:rsidP="00C4069B">
            <w:pPr>
              <w:rPr>
                <w:rFonts w:ascii="Calibri" w:hAnsi="Calibri" w:cs="Arial"/>
                <w:sz w:val="18"/>
                <w:szCs w:val="18"/>
              </w:rPr>
            </w:pPr>
            <w:r w:rsidRPr="00101328">
              <w:rPr>
                <w:rFonts w:ascii="Calibri" w:eastAsia="Times New Roman" w:hAnsi="Calibri" w:cs="Calibri"/>
                <w:sz w:val="18"/>
                <w:szCs w:val="18"/>
                <w:lang w:eastAsia="en-GB" w:bidi="he-IL"/>
              </w:rPr>
              <w:t>2j, 2k, 6l, 6p </w:t>
            </w:r>
          </w:p>
        </w:tc>
      </w:tr>
    </w:tbl>
    <w:p w14:paraId="3A922ACF" w14:textId="77777777" w:rsidR="00A72FE8" w:rsidRPr="00B22F61" w:rsidRDefault="00A72FE8" w:rsidP="00A72FE8">
      <w:pPr>
        <w:rPr>
          <w:rFonts w:ascii="Calibri" w:hAnsi="Calibri" w:cs="Arial"/>
          <w:vanish/>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77"/>
        <w:gridCol w:w="1489"/>
        <w:gridCol w:w="2590"/>
      </w:tblGrid>
      <w:tr w:rsidR="00A72FE8" w:rsidRPr="00B22F61" w14:paraId="422DB5CB" w14:textId="77777777" w:rsidTr="00C4069B">
        <w:trPr>
          <w:tblCellSpacing w:w="15" w:type="dxa"/>
        </w:trPr>
        <w:tc>
          <w:tcPr>
            <w:tcW w:w="0" w:type="auto"/>
            <w:gridSpan w:val="2"/>
            <w:vAlign w:val="center"/>
            <w:hideMark/>
          </w:tcPr>
          <w:p w14:paraId="14812D54" w14:textId="77777777" w:rsidR="00A72FE8" w:rsidRPr="00B22F61" w:rsidRDefault="00A72FE8" w:rsidP="00C4069B">
            <w:pPr>
              <w:rPr>
                <w:rFonts w:ascii="Calibri" w:hAnsi="Calibri" w:cs="Arial"/>
              </w:rPr>
            </w:pPr>
            <w:r w:rsidRPr="00F50437">
              <w:rPr>
                <w:rFonts w:ascii="Calibri" w:hAnsi="Calibri" w:cs="Arial"/>
                <w:b/>
                <w:bCs/>
                <w:u w:val="single"/>
              </w:rPr>
              <w:t>Optional</w:t>
            </w:r>
            <w:r w:rsidRPr="00B22F61">
              <w:rPr>
                <w:rFonts w:ascii="Calibri" w:hAnsi="Calibri" w:cs="Arial"/>
                <w:b/>
                <w:bCs/>
              </w:rPr>
              <w:t xml:space="preserve"> content for new mentors</w:t>
            </w:r>
          </w:p>
        </w:tc>
        <w:tc>
          <w:tcPr>
            <w:tcW w:w="0" w:type="auto"/>
          </w:tcPr>
          <w:p w14:paraId="3AB4B919" w14:textId="77777777" w:rsidR="00A72FE8" w:rsidRPr="00B22F61" w:rsidRDefault="00A72FE8" w:rsidP="00C4069B">
            <w:pPr>
              <w:rPr>
                <w:rFonts w:ascii="Calibri" w:hAnsi="Calibri" w:cs="Arial"/>
                <w:b/>
                <w:bCs/>
              </w:rPr>
            </w:pPr>
            <w:r>
              <w:rPr>
                <w:rFonts w:ascii="Calibri" w:hAnsi="Calibri" w:cs="Arial"/>
                <w:b/>
                <w:bCs/>
              </w:rPr>
              <w:t>ITTECF references (LHT statements)</w:t>
            </w:r>
          </w:p>
        </w:tc>
      </w:tr>
      <w:tr w:rsidR="00A72FE8" w:rsidRPr="00B22F61" w14:paraId="12C75B6D" w14:textId="77777777" w:rsidTr="00C4069B">
        <w:trPr>
          <w:tblCellSpacing w:w="15" w:type="dxa"/>
        </w:trPr>
        <w:tc>
          <w:tcPr>
            <w:tcW w:w="0" w:type="auto"/>
            <w:vAlign w:val="center"/>
            <w:hideMark/>
          </w:tcPr>
          <w:p w14:paraId="6EA4120C" w14:textId="77777777" w:rsidR="00A72FE8" w:rsidRPr="00B22F61" w:rsidRDefault="00A72FE8" w:rsidP="00C4069B">
            <w:pPr>
              <w:rPr>
                <w:rFonts w:ascii="Calibri" w:hAnsi="Calibri" w:cs="Arial"/>
              </w:rPr>
            </w:pPr>
            <w:r w:rsidRPr="00B22F61">
              <w:rPr>
                <w:rFonts w:ascii="Calibri" w:hAnsi="Calibri" w:cs="Arial"/>
                <w:b/>
                <w:bCs/>
              </w:rPr>
              <w:t>Item</w:t>
            </w:r>
          </w:p>
        </w:tc>
        <w:tc>
          <w:tcPr>
            <w:tcW w:w="0" w:type="auto"/>
            <w:vAlign w:val="center"/>
            <w:hideMark/>
          </w:tcPr>
          <w:p w14:paraId="27554661" w14:textId="77777777" w:rsidR="00A72FE8" w:rsidRPr="00B22F61" w:rsidRDefault="00A72FE8" w:rsidP="00C4069B">
            <w:pPr>
              <w:rPr>
                <w:rFonts w:ascii="Calibri" w:hAnsi="Calibri" w:cs="Arial"/>
              </w:rPr>
            </w:pPr>
            <w:r w:rsidRPr="00B22F61">
              <w:rPr>
                <w:rFonts w:ascii="Calibri" w:hAnsi="Calibri" w:cs="Arial"/>
                <w:b/>
                <w:bCs/>
              </w:rPr>
              <w:t>How?</w:t>
            </w:r>
          </w:p>
        </w:tc>
        <w:tc>
          <w:tcPr>
            <w:tcW w:w="0" w:type="auto"/>
          </w:tcPr>
          <w:p w14:paraId="0D79BFFF" w14:textId="77777777" w:rsidR="00A72FE8" w:rsidRPr="00101328" w:rsidRDefault="00A72FE8" w:rsidP="00C4069B">
            <w:pPr>
              <w:rPr>
                <w:rFonts w:ascii="Calibri" w:hAnsi="Calibri" w:cs="Arial"/>
                <w:b/>
                <w:bCs/>
                <w:sz w:val="18"/>
                <w:szCs w:val="18"/>
              </w:rPr>
            </w:pPr>
          </w:p>
        </w:tc>
      </w:tr>
      <w:tr w:rsidR="00A72FE8" w:rsidRPr="00B22F61" w14:paraId="01319DDB" w14:textId="77777777" w:rsidTr="00C4069B">
        <w:trPr>
          <w:tblCellSpacing w:w="15" w:type="dxa"/>
        </w:trPr>
        <w:tc>
          <w:tcPr>
            <w:tcW w:w="0" w:type="auto"/>
            <w:vAlign w:val="center"/>
            <w:hideMark/>
          </w:tcPr>
          <w:p w14:paraId="050B2A82" w14:textId="77777777" w:rsidR="00A72FE8" w:rsidRPr="00B22F61" w:rsidRDefault="00A72FE8" w:rsidP="00C4069B">
            <w:pPr>
              <w:rPr>
                <w:rFonts w:ascii="Calibri" w:hAnsi="Calibri" w:cs="Arial"/>
              </w:rPr>
            </w:pPr>
            <w:r w:rsidRPr="00B22F61">
              <w:rPr>
                <w:rFonts w:ascii="Calibri" w:hAnsi="Calibri" w:cs="Arial"/>
                <w:b/>
                <w:bCs/>
              </w:rPr>
              <w:t>Module 1.1: Mentor knowledge and skills – Developing a professional identity</w:t>
            </w:r>
          </w:p>
        </w:tc>
        <w:tc>
          <w:tcPr>
            <w:tcW w:w="0" w:type="auto"/>
            <w:vAlign w:val="center"/>
            <w:hideMark/>
          </w:tcPr>
          <w:p w14:paraId="186A82C3" w14:textId="77777777" w:rsidR="00A72FE8" w:rsidRPr="00B22F61" w:rsidRDefault="00A72FE8" w:rsidP="00C4069B">
            <w:pPr>
              <w:rPr>
                <w:rFonts w:ascii="Calibri" w:hAnsi="Calibri" w:cs="Arial"/>
              </w:rPr>
            </w:pPr>
            <w:r w:rsidRPr="00B22F61">
              <w:rPr>
                <w:rFonts w:ascii="Calibri" w:hAnsi="Calibri" w:cs="Arial"/>
              </w:rPr>
              <w:t>Pre-recorded video</w:t>
            </w:r>
          </w:p>
        </w:tc>
        <w:tc>
          <w:tcPr>
            <w:tcW w:w="0" w:type="auto"/>
          </w:tcPr>
          <w:p w14:paraId="49273BE5" w14:textId="77777777" w:rsidR="00A72FE8" w:rsidRPr="00101328" w:rsidRDefault="00A72FE8" w:rsidP="00C4069B">
            <w:pPr>
              <w:rPr>
                <w:rFonts w:ascii="Calibri" w:hAnsi="Calibri" w:cs="Arial"/>
                <w:sz w:val="18"/>
                <w:szCs w:val="18"/>
              </w:rPr>
            </w:pPr>
            <w:r w:rsidRPr="00101328">
              <w:rPr>
                <w:sz w:val="18"/>
                <w:szCs w:val="18"/>
              </w:rPr>
              <w:t>8a, 8n, 7l, 3a, 4a, 2a</w:t>
            </w:r>
          </w:p>
        </w:tc>
      </w:tr>
      <w:tr w:rsidR="00A72FE8" w:rsidRPr="00B22F61" w14:paraId="678EFB42" w14:textId="77777777" w:rsidTr="00C4069B">
        <w:trPr>
          <w:tblCellSpacing w:w="15" w:type="dxa"/>
        </w:trPr>
        <w:tc>
          <w:tcPr>
            <w:tcW w:w="0" w:type="auto"/>
            <w:vAlign w:val="center"/>
            <w:hideMark/>
          </w:tcPr>
          <w:p w14:paraId="67818FFB" w14:textId="77777777" w:rsidR="00A72FE8" w:rsidRPr="00B22F61" w:rsidRDefault="00A72FE8" w:rsidP="00C4069B">
            <w:pPr>
              <w:rPr>
                <w:rFonts w:ascii="Calibri" w:hAnsi="Calibri" w:cs="Arial"/>
              </w:rPr>
            </w:pPr>
            <w:r w:rsidRPr="00B22F61">
              <w:rPr>
                <w:rFonts w:ascii="Calibri" w:hAnsi="Calibri" w:cs="Arial"/>
                <w:b/>
                <w:bCs/>
              </w:rPr>
              <w:t>Module 1.4: Understanding trainee knowledge and development – Being a mentor in your school</w:t>
            </w:r>
          </w:p>
        </w:tc>
        <w:tc>
          <w:tcPr>
            <w:tcW w:w="0" w:type="auto"/>
            <w:vAlign w:val="center"/>
            <w:hideMark/>
          </w:tcPr>
          <w:p w14:paraId="707D7D94" w14:textId="77777777" w:rsidR="00A72FE8" w:rsidRPr="00B22F61" w:rsidRDefault="00A72FE8" w:rsidP="00C4069B">
            <w:pPr>
              <w:rPr>
                <w:rFonts w:ascii="Calibri" w:hAnsi="Calibri" w:cs="Arial"/>
              </w:rPr>
            </w:pPr>
            <w:r w:rsidRPr="00B22F61">
              <w:rPr>
                <w:rFonts w:ascii="Calibri" w:hAnsi="Calibri" w:cs="Arial"/>
              </w:rPr>
              <w:t>Pre-recorded video</w:t>
            </w:r>
          </w:p>
        </w:tc>
        <w:tc>
          <w:tcPr>
            <w:tcW w:w="0" w:type="auto"/>
          </w:tcPr>
          <w:p w14:paraId="19478390" w14:textId="77777777" w:rsidR="00A72FE8" w:rsidRPr="00101328" w:rsidRDefault="00A72FE8" w:rsidP="00C4069B">
            <w:pPr>
              <w:rPr>
                <w:rFonts w:ascii="Calibri" w:hAnsi="Calibri" w:cs="Arial"/>
                <w:sz w:val="18"/>
                <w:szCs w:val="18"/>
              </w:rPr>
            </w:pPr>
            <w:r w:rsidRPr="00101328">
              <w:rPr>
                <w:sz w:val="18"/>
                <w:szCs w:val="18"/>
              </w:rPr>
              <w:t>8a, 8n, 7l, 3a, 4a, 2a</w:t>
            </w:r>
          </w:p>
        </w:tc>
      </w:tr>
      <w:tr w:rsidR="00A72FE8" w:rsidRPr="00B22F61" w14:paraId="0151D71F" w14:textId="77777777" w:rsidTr="00C4069B">
        <w:trPr>
          <w:tblCellSpacing w:w="15" w:type="dxa"/>
        </w:trPr>
        <w:tc>
          <w:tcPr>
            <w:tcW w:w="0" w:type="auto"/>
            <w:vAlign w:val="center"/>
            <w:hideMark/>
          </w:tcPr>
          <w:p w14:paraId="734A0BE8" w14:textId="77777777" w:rsidR="00A72FE8" w:rsidRPr="00B22F61" w:rsidRDefault="00A72FE8" w:rsidP="00C4069B">
            <w:pPr>
              <w:rPr>
                <w:rFonts w:ascii="Calibri" w:hAnsi="Calibri" w:cs="Arial"/>
              </w:rPr>
            </w:pPr>
            <w:r w:rsidRPr="00B22F61">
              <w:rPr>
                <w:rFonts w:ascii="Calibri" w:hAnsi="Calibri" w:cs="Arial"/>
                <w:b/>
                <w:bCs/>
              </w:rPr>
              <w:t>Module 3.2: Mentor knowledge and skills: The impact cycle</w:t>
            </w:r>
          </w:p>
        </w:tc>
        <w:tc>
          <w:tcPr>
            <w:tcW w:w="0" w:type="auto"/>
            <w:vAlign w:val="center"/>
            <w:hideMark/>
          </w:tcPr>
          <w:p w14:paraId="7AB7C9ED" w14:textId="77777777" w:rsidR="00A72FE8" w:rsidRPr="00B22F61" w:rsidRDefault="00A72FE8" w:rsidP="00C4069B">
            <w:pPr>
              <w:rPr>
                <w:rFonts w:ascii="Calibri" w:hAnsi="Calibri" w:cs="Arial"/>
              </w:rPr>
            </w:pPr>
            <w:r w:rsidRPr="00B22F61">
              <w:rPr>
                <w:rFonts w:ascii="Calibri" w:hAnsi="Calibri" w:cs="Arial"/>
              </w:rPr>
              <w:t>Pre-recorded video</w:t>
            </w:r>
          </w:p>
        </w:tc>
        <w:tc>
          <w:tcPr>
            <w:tcW w:w="0" w:type="auto"/>
          </w:tcPr>
          <w:p w14:paraId="77CA72AB" w14:textId="77777777" w:rsidR="00A72FE8" w:rsidRPr="00101328" w:rsidRDefault="00A72FE8" w:rsidP="00C4069B">
            <w:pPr>
              <w:rPr>
                <w:rFonts w:ascii="Calibri" w:eastAsia="Times New Roman" w:hAnsi="Calibri" w:cs="Calibri"/>
                <w:sz w:val="18"/>
                <w:szCs w:val="18"/>
                <w:lang w:eastAsia="en-GB" w:bidi="he-IL"/>
              </w:rPr>
            </w:pPr>
            <w:r w:rsidRPr="00101328">
              <w:rPr>
                <w:rFonts w:ascii="Calibri" w:eastAsia="Times New Roman" w:hAnsi="Calibri" w:cs="Calibri"/>
                <w:sz w:val="18"/>
                <w:szCs w:val="18"/>
                <w:lang w:eastAsia="en-GB" w:bidi="he-IL"/>
              </w:rPr>
              <w:t>8c, 8d, 8e, 8g, 8h, 8i, 8k, 8l, 8o, 8r </w:t>
            </w:r>
          </w:p>
          <w:p w14:paraId="2C9E07C7" w14:textId="77777777" w:rsidR="00A72FE8" w:rsidRPr="00101328" w:rsidRDefault="00A72FE8" w:rsidP="00C4069B">
            <w:pPr>
              <w:rPr>
                <w:rFonts w:ascii="Calibri" w:eastAsia="Times New Roman" w:hAnsi="Calibri" w:cs="Calibri"/>
                <w:sz w:val="18"/>
                <w:szCs w:val="18"/>
                <w:lang w:eastAsia="en-GB" w:bidi="he-IL"/>
              </w:rPr>
            </w:pPr>
            <w:r w:rsidRPr="00101328">
              <w:rPr>
                <w:rFonts w:ascii="Calibri" w:eastAsia="Times New Roman" w:hAnsi="Calibri" w:cs="Calibri"/>
                <w:sz w:val="18"/>
                <w:szCs w:val="18"/>
                <w:lang w:eastAsia="en-GB" w:bidi="he-IL"/>
              </w:rPr>
              <w:t>1d, 7c, 7k, 7l, 7m, 7n </w:t>
            </w:r>
          </w:p>
          <w:p w14:paraId="459D284C" w14:textId="77777777" w:rsidR="00A72FE8" w:rsidRPr="00101328" w:rsidRDefault="00A72FE8" w:rsidP="00C4069B">
            <w:pPr>
              <w:rPr>
                <w:rFonts w:ascii="Calibri" w:eastAsia="Times New Roman" w:hAnsi="Calibri" w:cs="Calibri"/>
                <w:sz w:val="18"/>
                <w:szCs w:val="18"/>
                <w:lang w:eastAsia="en-GB" w:bidi="he-IL"/>
              </w:rPr>
            </w:pPr>
            <w:r w:rsidRPr="00101328">
              <w:rPr>
                <w:rFonts w:ascii="Calibri" w:eastAsia="Times New Roman" w:hAnsi="Calibri" w:cs="Calibri"/>
                <w:sz w:val="18"/>
                <w:szCs w:val="18"/>
                <w:lang w:eastAsia="en-GB" w:bidi="he-IL"/>
              </w:rPr>
              <w:t>3e, 3f, 3h, 3i, 3l, 3n, 3r, 3s </w:t>
            </w:r>
          </w:p>
          <w:p w14:paraId="391FBEA1" w14:textId="77777777" w:rsidR="00A72FE8" w:rsidRPr="00101328" w:rsidRDefault="00A72FE8" w:rsidP="00C4069B">
            <w:pPr>
              <w:rPr>
                <w:rFonts w:ascii="Calibri" w:eastAsia="Times New Roman" w:hAnsi="Calibri" w:cs="Calibri"/>
                <w:sz w:val="18"/>
                <w:szCs w:val="18"/>
                <w:lang w:eastAsia="en-GB" w:bidi="he-IL"/>
              </w:rPr>
            </w:pPr>
            <w:r w:rsidRPr="00101328">
              <w:rPr>
                <w:rFonts w:ascii="Calibri" w:eastAsia="Times New Roman" w:hAnsi="Calibri" w:cs="Calibri"/>
                <w:sz w:val="18"/>
                <w:szCs w:val="18"/>
                <w:lang w:eastAsia="en-GB" w:bidi="he-IL"/>
              </w:rPr>
              <w:t>4d, 4h, 4i, 4j, 4k, 4m, 5c, 5d, 5g, 5k, 5l, 5o </w:t>
            </w:r>
          </w:p>
          <w:p w14:paraId="11E10A39" w14:textId="77777777" w:rsidR="00A72FE8" w:rsidRPr="00101328" w:rsidRDefault="00A72FE8" w:rsidP="00C4069B">
            <w:pPr>
              <w:rPr>
                <w:rFonts w:ascii="Calibri" w:hAnsi="Calibri" w:cs="Arial"/>
                <w:sz w:val="18"/>
                <w:szCs w:val="18"/>
              </w:rPr>
            </w:pPr>
            <w:r w:rsidRPr="00101328">
              <w:rPr>
                <w:rFonts w:ascii="Calibri" w:eastAsia="Times New Roman" w:hAnsi="Calibri" w:cs="Calibri"/>
                <w:sz w:val="18"/>
                <w:szCs w:val="18"/>
                <w:lang w:eastAsia="en-GB" w:bidi="he-IL"/>
              </w:rPr>
              <w:t>2d, 2e, 2f, 2i, 6b, 6i, 6j, 6k, 6m, 6n, 6o, 6q </w:t>
            </w:r>
          </w:p>
        </w:tc>
      </w:tr>
    </w:tbl>
    <w:p w14:paraId="3BB66C65" w14:textId="77777777" w:rsidR="00A72FE8" w:rsidRPr="00B22F61" w:rsidRDefault="00A72FE8" w:rsidP="00A72FE8">
      <w:pPr>
        <w:rPr>
          <w:rFonts w:ascii="Calibri" w:hAnsi="Calibri" w:cs="Arial"/>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32"/>
        <w:gridCol w:w="3846"/>
        <w:gridCol w:w="1578"/>
      </w:tblGrid>
      <w:tr w:rsidR="00A72FE8" w:rsidRPr="00B22F61" w14:paraId="0A713EA3" w14:textId="77777777" w:rsidTr="00C4069B">
        <w:trPr>
          <w:tblCellSpacing w:w="15" w:type="dxa"/>
        </w:trPr>
        <w:tc>
          <w:tcPr>
            <w:tcW w:w="0" w:type="auto"/>
            <w:gridSpan w:val="2"/>
            <w:vAlign w:val="center"/>
            <w:hideMark/>
          </w:tcPr>
          <w:p w14:paraId="60693801" w14:textId="77777777" w:rsidR="00A72FE8" w:rsidRPr="00B22F61" w:rsidRDefault="00A72FE8" w:rsidP="00C4069B">
            <w:pPr>
              <w:rPr>
                <w:rFonts w:ascii="Calibri" w:hAnsi="Calibri" w:cs="Arial"/>
              </w:rPr>
            </w:pPr>
            <w:r w:rsidRPr="00B22F61">
              <w:rPr>
                <w:rFonts w:ascii="Calibri" w:hAnsi="Calibri" w:cs="Arial"/>
                <w:b/>
                <w:bCs/>
              </w:rPr>
              <w:t xml:space="preserve">Content for those wishing </w:t>
            </w:r>
            <w:r w:rsidRPr="00F50437">
              <w:rPr>
                <w:rFonts w:ascii="Calibri" w:hAnsi="Calibri" w:cs="Arial"/>
                <w:b/>
                <w:bCs/>
                <w:u w:val="single"/>
              </w:rPr>
              <w:t>to gain mentor certification</w:t>
            </w:r>
            <w:r w:rsidRPr="00B22F61">
              <w:rPr>
                <w:rFonts w:ascii="Calibri" w:hAnsi="Calibri" w:cs="Arial"/>
              </w:rPr>
              <w:br/>
              <w:t>Please complete all modules in the ‘Content for new and non-certified mentors’ and ‘Optional content for new mentors’ tables above in addition to the modules below</w:t>
            </w:r>
          </w:p>
        </w:tc>
        <w:tc>
          <w:tcPr>
            <w:tcW w:w="0" w:type="auto"/>
          </w:tcPr>
          <w:p w14:paraId="3F967773" w14:textId="77777777" w:rsidR="00A72FE8" w:rsidRPr="00B22F61" w:rsidRDefault="00A72FE8" w:rsidP="00C4069B">
            <w:pPr>
              <w:rPr>
                <w:rFonts w:ascii="Calibri" w:hAnsi="Calibri" w:cs="Arial"/>
                <w:b/>
                <w:bCs/>
              </w:rPr>
            </w:pPr>
            <w:r>
              <w:rPr>
                <w:rFonts w:ascii="Calibri" w:hAnsi="Calibri" w:cs="Arial"/>
                <w:b/>
                <w:bCs/>
              </w:rPr>
              <w:t>ITTECF references (LHT statements)</w:t>
            </w:r>
          </w:p>
        </w:tc>
      </w:tr>
      <w:tr w:rsidR="00A72FE8" w:rsidRPr="00B22F61" w14:paraId="3A3CC922" w14:textId="77777777" w:rsidTr="00C4069B">
        <w:trPr>
          <w:tblCellSpacing w:w="15" w:type="dxa"/>
        </w:trPr>
        <w:tc>
          <w:tcPr>
            <w:tcW w:w="0" w:type="auto"/>
            <w:vAlign w:val="center"/>
            <w:hideMark/>
          </w:tcPr>
          <w:p w14:paraId="357CAE1C" w14:textId="77777777" w:rsidR="00A72FE8" w:rsidRPr="00B22F61" w:rsidRDefault="00A72FE8" w:rsidP="00C4069B">
            <w:pPr>
              <w:rPr>
                <w:rFonts w:ascii="Calibri" w:hAnsi="Calibri" w:cs="Arial"/>
              </w:rPr>
            </w:pPr>
            <w:r w:rsidRPr="00B22F61">
              <w:rPr>
                <w:rFonts w:ascii="Calibri" w:hAnsi="Calibri" w:cs="Arial"/>
                <w:b/>
                <w:bCs/>
              </w:rPr>
              <w:t>Item</w:t>
            </w:r>
          </w:p>
        </w:tc>
        <w:tc>
          <w:tcPr>
            <w:tcW w:w="0" w:type="auto"/>
            <w:vAlign w:val="center"/>
            <w:hideMark/>
          </w:tcPr>
          <w:p w14:paraId="0B30392C" w14:textId="77777777" w:rsidR="00A72FE8" w:rsidRPr="00B22F61" w:rsidRDefault="00A72FE8" w:rsidP="00C4069B">
            <w:pPr>
              <w:rPr>
                <w:rFonts w:ascii="Calibri" w:hAnsi="Calibri" w:cs="Arial"/>
              </w:rPr>
            </w:pPr>
            <w:r w:rsidRPr="00B22F61">
              <w:rPr>
                <w:rFonts w:ascii="Calibri" w:hAnsi="Calibri" w:cs="Arial"/>
                <w:b/>
                <w:bCs/>
              </w:rPr>
              <w:t>How?</w:t>
            </w:r>
          </w:p>
        </w:tc>
        <w:tc>
          <w:tcPr>
            <w:tcW w:w="0" w:type="auto"/>
          </w:tcPr>
          <w:p w14:paraId="540E0E05" w14:textId="77777777" w:rsidR="00A72FE8" w:rsidRPr="00B22F61" w:rsidRDefault="00A72FE8" w:rsidP="00C4069B">
            <w:pPr>
              <w:rPr>
                <w:rFonts w:ascii="Calibri" w:hAnsi="Calibri" w:cs="Arial"/>
                <w:b/>
                <w:bCs/>
              </w:rPr>
            </w:pPr>
          </w:p>
        </w:tc>
      </w:tr>
      <w:tr w:rsidR="00A72FE8" w:rsidRPr="00B22F61" w14:paraId="6D2A584F" w14:textId="77777777" w:rsidTr="00C4069B">
        <w:trPr>
          <w:tblCellSpacing w:w="15" w:type="dxa"/>
        </w:trPr>
        <w:tc>
          <w:tcPr>
            <w:tcW w:w="0" w:type="auto"/>
            <w:vAlign w:val="center"/>
            <w:hideMark/>
          </w:tcPr>
          <w:p w14:paraId="48FCE5BB" w14:textId="77777777" w:rsidR="00A72FE8" w:rsidRPr="00B22F61" w:rsidRDefault="00A72FE8" w:rsidP="00C4069B">
            <w:pPr>
              <w:rPr>
                <w:rFonts w:ascii="Calibri" w:hAnsi="Calibri" w:cs="Arial"/>
              </w:rPr>
            </w:pPr>
            <w:r w:rsidRPr="00B22F61">
              <w:rPr>
                <w:rFonts w:ascii="Calibri" w:hAnsi="Calibri" w:cs="Arial"/>
                <w:b/>
                <w:bCs/>
              </w:rPr>
              <w:t>Module 1.1: Mentor audit and reflection</w:t>
            </w:r>
            <w:r w:rsidRPr="00B22F61">
              <w:rPr>
                <w:rFonts w:ascii="Calibri" w:hAnsi="Calibri" w:cs="Arial"/>
              </w:rPr>
              <w:br/>
            </w:r>
            <w:r w:rsidRPr="00B22F61">
              <w:rPr>
                <w:rFonts w:ascii="Calibri" w:hAnsi="Calibri" w:cs="Arial"/>
              </w:rPr>
              <w:br/>
            </w:r>
            <w:r w:rsidRPr="00B22F61">
              <w:rPr>
                <w:rFonts w:ascii="Calibri" w:hAnsi="Calibri" w:cs="Arial"/>
                <w:b/>
                <w:bCs/>
              </w:rPr>
              <w:t>Module 1.1: Prior learning form</w:t>
            </w:r>
            <w:r w:rsidRPr="00B22F61">
              <w:rPr>
                <w:rFonts w:ascii="Calibri" w:hAnsi="Calibri" w:cs="Arial"/>
              </w:rPr>
              <w:t xml:space="preserve"> (Please complete this form if you have prior experience / mentor training and you would like to receive your mentor certification. We will then be in touch to let you know what modules you do not need to complete.)</w:t>
            </w:r>
          </w:p>
        </w:tc>
        <w:tc>
          <w:tcPr>
            <w:tcW w:w="0" w:type="auto"/>
            <w:vAlign w:val="center"/>
            <w:hideMark/>
          </w:tcPr>
          <w:p w14:paraId="2906229B" w14:textId="77777777" w:rsidR="00A72FE8" w:rsidRPr="00B22F61" w:rsidRDefault="00A72FE8" w:rsidP="00C4069B">
            <w:pPr>
              <w:rPr>
                <w:rFonts w:ascii="Calibri" w:hAnsi="Calibri" w:cs="Arial"/>
              </w:rPr>
            </w:pPr>
            <w:r w:rsidRPr="00B22F61">
              <w:rPr>
                <w:rFonts w:ascii="Calibri" w:hAnsi="Calibri" w:cs="Arial"/>
              </w:rPr>
              <w:t>Self-study</w:t>
            </w:r>
          </w:p>
        </w:tc>
        <w:tc>
          <w:tcPr>
            <w:tcW w:w="0" w:type="auto"/>
          </w:tcPr>
          <w:p w14:paraId="6B6A6ED2" w14:textId="77777777" w:rsidR="00A72FE8" w:rsidRPr="00101328" w:rsidRDefault="00A72FE8" w:rsidP="00C4069B">
            <w:pPr>
              <w:rPr>
                <w:rFonts w:ascii="Calibri" w:hAnsi="Calibri" w:cs="Arial"/>
                <w:sz w:val="18"/>
                <w:szCs w:val="18"/>
              </w:rPr>
            </w:pPr>
            <w:r w:rsidRPr="00101328">
              <w:rPr>
                <w:sz w:val="18"/>
                <w:szCs w:val="18"/>
              </w:rPr>
              <w:t>8a, 8n, 7l, 3a, 4a, 2a</w:t>
            </w:r>
          </w:p>
        </w:tc>
      </w:tr>
      <w:tr w:rsidR="00A72FE8" w:rsidRPr="00B22F61" w14:paraId="1D3D1F1C" w14:textId="77777777" w:rsidTr="00C4069B">
        <w:trPr>
          <w:tblCellSpacing w:w="15" w:type="dxa"/>
        </w:trPr>
        <w:tc>
          <w:tcPr>
            <w:tcW w:w="0" w:type="auto"/>
            <w:vAlign w:val="center"/>
            <w:hideMark/>
          </w:tcPr>
          <w:p w14:paraId="0C8ACFCE" w14:textId="77777777" w:rsidR="00A72FE8" w:rsidRPr="00B22F61" w:rsidRDefault="00A72FE8" w:rsidP="00C4069B">
            <w:pPr>
              <w:rPr>
                <w:rFonts w:ascii="Calibri" w:hAnsi="Calibri" w:cs="Arial"/>
              </w:rPr>
            </w:pPr>
            <w:r w:rsidRPr="00B22F61">
              <w:rPr>
                <w:rFonts w:ascii="Calibri" w:hAnsi="Calibri" w:cs="Arial"/>
                <w:b/>
                <w:bCs/>
              </w:rPr>
              <w:t>Module 4.6: Mentor Reflection</w:t>
            </w:r>
            <w:r w:rsidRPr="00B22F61">
              <w:rPr>
                <w:rFonts w:ascii="Calibri" w:hAnsi="Calibri" w:cs="Arial"/>
              </w:rPr>
              <w:t xml:space="preserve"> Completion of 500-word online reflection. </w:t>
            </w:r>
          </w:p>
        </w:tc>
        <w:tc>
          <w:tcPr>
            <w:tcW w:w="0" w:type="auto"/>
            <w:vAlign w:val="center"/>
            <w:hideMark/>
          </w:tcPr>
          <w:p w14:paraId="4452C41D" w14:textId="77777777" w:rsidR="00A72FE8" w:rsidRPr="00B22F61" w:rsidRDefault="00A72FE8" w:rsidP="00C4069B">
            <w:pPr>
              <w:rPr>
                <w:rFonts w:ascii="Calibri" w:hAnsi="Calibri" w:cs="Arial"/>
              </w:rPr>
            </w:pPr>
            <w:r w:rsidRPr="00B22F61">
              <w:rPr>
                <w:rFonts w:ascii="Calibri" w:hAnsi="Calibri" w:cs="Arial"/>
              </w:rPr>
              <w:t>Necessary to gain certification. This is the final form for you to complete and summarises your key learning from the complete mentor curriculum against the Mentor Standards.</w:t>
            </w:r>
          </w:p>
        </w:tc>
        <w:tc>
          <w:tcPr>
            <w:tcW w:w="0" w:type="auto"/>
          </w:tcPr>
          <w:p w14:paraId="363A61CE" w14:textId="77777777" w:rsidR="00A72FE8" w:rsidRPr="00101328" w:rsidRDefault="00A72FE8" w:rsidP="00C4069B">
            <w:pPr>
              <w:rPr>
                <w:rFonts w:ascii="Calibri" w:eastAsia="Times New Roman" w:hAnsi="Calibri" w:cs="Calibri"/>
                <w:sz w:val="18"/>
                <w:szCs w:val="18"/>
                <w:lang w:eastAsia="en-GB" w:bidi="he-IL"/>
              </w:rPr>
            </w:pPr>
            <w:r w:rsidRPr="00101328">
              <w:rPr>
                <w:rFonts w:ascii="Calibri" w:eastAsia="Times New Roman" w:hAnsi="Calibri" w:cs="Calibri"/>
                <w:sz w:val="18"/>
                <w:szCs w:val="18"/>
                <w:lang w:eastAsia="en-GB" w:bidi="he-IL"/>
              </w:rPr>
              <w:t>8m, 8s </w:t>
            </w:r>
          </w:p>
          <w:p w14:paraId="78C6EA6F" w14:textId="77777777" w:rsidR="00A72FE8" w:rsidRPr="00101328" w:rsidRDefault="00A72FE8" w:rsidP="00C4069B">
            <w:pPr>
              <w:rPr>
                <w:rFonts w:ascii="Calibri" w:eastAsia="Times New Roman" w:hAnsi="Calibri" w:cs="Calibri"/>
                <w:sz w:val="18"/>
                <w:szCs w:val="18"/>
                <w:lang w:eastAsia="en-GB" w:bidi="he-IL"/>
              </w:rPr>
            </w:pPr>
            <w:r w:rsidRPr="00101328">
              <w:rPr>
                <w:rFonts w:ascii="Calibri" w:eastAsia="Times New Roman" w:hAnsi="Calibri" w:cs="Calibri"/>
                <w:sz w:val="18"/>
                <w:szCs w:val="18"/>
                <w:lang w:eastAsia="en-GB" w:bidi="he-IL"/>
              </w:rPr>
              <w:t>7o, 7p </w:t>
            </w:r>
          </w:p>
          <w:p w14:paraId="021C92EC" w14:textId="77777777" w:rsidR="00A72FE8" w:rsidRPr="00101328" w:rsidRDefault="00A72FE8" w:rsidP="00C4069B">
            <w:pPr>
              <w:rPr>
                <w:rFonts w:ascii="Calibri" w:hAnsi="Calibri" w:cs="Arial"/>
                <w:sz w:val="18"/>
                <w:szCs w:val="18"/>
              </w:rPr>
            </w:pPr>
            <w:r w:rsidRPr="00101328">
              <w:rPr>
                <w:rFonts w:ascii="Calibri" w:eastAsia="Times New Roman" w:hAnsi="Calibri" w:cs="Calibri"/>
                <w:sz w:val="18"/>
                <w:szCs w:val="18"/>
                <w:lang w:eastAsia="en-GB" w:bidi="he-IL"/>
              </w:rPr>
              <w:t>2j, 2k, 6l, 6p </w:t>
            </w:r>
          </w:p>
        </w:tc>
      </w:tr>
    </w:tbl>
    <w:p w14:paraId="15453969" w14:textId="53178E71" w:rsidR="003427E1" w:rsidRPr="003427E1" w:rsidRDefault="00A72FE8" w:rsidP="00B22FC2">
      <w:pPr>
        <w:rPr>
          <w:rFonts w:ascii="Segoe UI" w:eastAsia="Times New Roman" w:hAnsi="Segoe UI" w:cs="Segoe UI"/>
          <w:lang w:eastAsia="en-GB" w:bidi="he-IL"/>
        </w:rPr>
      </w:pPr>
      <w:r w:rsidRPr="00B22F61">
        <w:rPr>
          <w:rFonts w:ascii="Calibri" w:hAnsi="Calibri" w:cs="Arial"/>
        </w:rPr>
        <w:lastRenderedPageBreak/>
        <w:t xml:space="preserve"> </w:t>
      </w:r>
    </w:p>
    <w:p w14:paraId="7D926E99" w14:textId="348AA03C" w:rsidR="000E5A31" w:rsidRDefault="00CD59E2" w:rsidP="00B85FB9">
      <w:pPr>
        <w:pStyle w:val="Heading3"/>
      </w:pPr>
      <w:bookmarkStart w:id="20" w:name="_Toc213154926"/>
      <w:r w:rsidRPr="00B85FB9">
        <w:t xml:space="preserve">Appendix </w:t>
      </w:r>
      <w:r w:rsidR="00101328">
        <w:t>B</w:t>
      </w:r>
      <w:r w:rsidRPr="00B85FB9">
        <w:t xml:space="preserve">: </w:t>
      </w:r>
      <w:r w:rsidR="001F078A">
        <w:t>Observation Summary Form</w:t>
      </w:r>
      <w:bookmarkEnd w:id="20"/>
    </w:p>
    <w:tbl>
      <w:tblPr>
        <w:tblW w:w="0" w:type="dxa"/>
        <w:tblBorders>
          <w:top w:val="outset" w:sz="6" w:space="0" w:color="auto"/>
          <w:left w:val="outset" w:sz="6" w:space="0" w:color="auto"/>
          <w:bottom w:val="outset" w:sz="6" w:space="0" w:color="auto"/>
          <w:right w:val="outset" w:sz="6" w:space="0" w:color="auto"/>
        </w:tblBorders>
        <w:shd w:val="clear" w:color="auto" w:fill="DDD9C3"/>
        <w:tblCellMar>
          <w:left w:w="0" w:type="dxa"/>
          <w:right w:w="0" w:type="dxa"/>
        </w:tblCellMar>
        <w:tblLook w:val="04A0" w:firstRow="1" w:lastRow="0" w:firstColumn="1" w:lastColumn="0" w:noHBand="0" w:noVBand="1"/>
      </w:tblPr>
      <w:tblGrid>
        <w:gridCol w:w="10450"/>
      </w:tblGrid>
      <w:tr w:rsidR="001F078A" w:rsidRPr="001F078A" w14:paraId="385C965A" w14:textId="77777777" w:rsidTr="00101328">
        <w:trPr>
          <w:trHeight w:val="253"/>
        </w:trPr>
        <w:tc>
          <w:tcPr>
            <w:tcW w:w="10455" w:type="dxa"/>
            <w:tcBorders>
              <w:top w:val="single" w:sz="6" w:space="0" w:color="auto"/>
              <w:left w:val="single" w:sz="6" w:space="0" w:color="auto"/>
              <w:bottom w:val="single" w:sz="6" w:space="0" w:color="auto"/>
              <w:right w:val="single" w:sz="6" w:space="0" w:color="auto"/>
            </w:tcBorders>
            <w:shd w:val="clear" w:color="auto" w:fill="DDD9C3"/>
            <w:hideMark/>
          </w:tcPr>
          <w:p w14:paraId="530D17F3" w14:textId="7BCEBABD" w:rsidR="001F078A" w:rsidRPr="001F078A" w:rsidRDefault="001F078A" w:rsidP="001F078A">
            <w:r w:rsidRPr="001F078A">
              <w:rPr>
                <w:b/>
                <w:bCs/>
              </w:rPr>
              <w:t>Guidance on completing this form</w:t>
            </w:r>
            <w:r w:rsidRPr="001F078A">
              <w:t> </w:t>
            </w:r>
          </w:p>
        </w:tc>
      </w:tr>
      <w:tr w:rsidR="001F078A" w:rsidRPr="001F078A" w14:paraId="1D7974DE" w14:textId="77777777" w:rsidTr="001F078A">
        <w:trPr>
          <w:trHeight w:val="300"/>
        </w:trPr>
        <w:tc>
          <w:tcPr>
            <w:tcW w:w="10455" w:type="dxa"/>
            <w:tcBorders>
              <w:top w:val="single" w:sz="6" w:space="0" w:color="auto"/>
              <w:left w:val="single" w:sz="6" w:space="0" w:color="auto"/>
              <w:bottom w:val="single" w:sz="6" w:space="0" w:color="auto"/>
              <w:right w:val="single" w:sz="6" w:space="0" w:color="auto"/>
            </w:tcBorders>
            <w:shd w:val="clear" w:color="auto" w:fill="DDD9C3"/>
            <w:hideMark/>
          </w:tcPr>
          <w:p w14:paraId="5300C2B3" w14:textId="77777777" w:rsidR="001F078A" w:rsidRPr="001F078A" w:rsidRDefault="001F078A" w:rsidP="001F078A">
            <w:r w:rsidRPr="001F078A">
              <w:t>In carrying out a formal observation, you will need four documents: </w:t>
            </w:r>
          </w:p>
          <w:p w14:paraId="5F3A3C38" w14:textId="77777777" w:rsidR="001F078A" w:rsidRPr="001F078A" w:rsidRDefault="001F078A" w:rsidP="003A5BFE">
            <w:pPr>
              <w:numPr>
                <w:ilvl w:val="0"/>
                <w:numId w:val="8"/>
              </w:numPr>
            </w:pPr>
            <w:r w:rsidRPr="001F078A">
              <w:t xml:space="preserve">A hard copy of the RPT’s planning for the observed </w:t>
            </w:r>
            <w:proofErr w:type="gramStart"/>
            <w:r w:rsidRPr="001F078A">
              <w:t>activity;</w:t>
            </w:r>
            <w:proofErr w:type="gramEnd"/>
            <w:r w:rsidRPr="001F078A">
              <w:t> </w:t>
            </w:r>
          </w:p>
          <w:p w14:paraId="58251F76" w14:textId="77777777" w:rsidR="001F078A" w:rsidRPr="001F078A" w:rsidRDefault="001F078A" w:rsidP="003A5BFE">
            <w:pPr>
              <w:numPr>
                <w:ilvl w:val="0"/>
                <w:numId w:val="9"/>
              </w:numPr>
            </w:pPr>
            <w:r w:rsidRPr="001F078A">
              <w:t>A copy of the Assessment Descriptors for this placement (Final Placement Exemplification if final placement</w:t>
            </w:r>
            <w:proofErr w:type="gramStart"/>
            <w:r w:rsidRPr="001F078A">
              <w:t>);</w:t>
            </w:r>
            <w:proofErr w:type="gramEnd"/>
            <w:r w:rsidRPr="001F078A">
              <w:t> </w:t>
            </w:r>
          </w:p>
          <w:p w14:paraId="2334DA05" w14:textId="77777777" w:rsidR="001F078A" w:rsidRPr="001F078A" w:rsidRDefault="001F078A" w:rsidP="003A5BFE">
            <w:pPr>
              <w:numPr>
                <w:ilvl w:val="0"/>
                <w:numId w:val="10"/>
              </w:numPr>
            </w:pPr>
            <w:r w:rsidRPr="001F078A">
              <w:t xml:space="preserve">A copy of the Subject-Specific Good Practice Guide, open at the page for the subject you are </w:t>
            </w:r>
            <w:proofErr w:type="gramStart"/>
            <w:r w:rsidRPr="001F078A">
              <w:t>observing;</w:t>
            </w:r>
            <w:proofErr w:type="gramEnd"/>
            <w:r w:rsidRPr="001F078A">
              <w:t> </w:t>
            </w:r>
          </w:p>
          <w:p w14:paraId="4041201B" w14:textId="23698299" w:rsidR="001F078A" w:rsidRPr="001F078A" w:rsidRDefault="001F078A" w:rsidP="003A5BFE">
            <w:pPr>
              <w:numPr>
                <w:ilvl w:val="0"/>
                <w:numId w:val="11"/>
              </w:numPr>
            </w:pPr>
            <w:r w:rsidRPr="001F078A">
              <w:t>A copy of this Observation Summary Form, with Section A completed in advance by the RPT.  </w:t>
            </w:r>
          </w:p>
        </w:tc>
      </w:tr>
      <w:tr w:rsidR="001F078A" w:rsidRPr="001F078A" w14:paraId="4A1E3C3D" w14:textId="77777777" w:rsidTr="001F078A">
        <w:trPr>
          <w:trHeight w:val="300"/>
        </w:trPr>
        <w:tc>
          <w:tcPr>
            <w:tcW w:w="10455" w:type="dxa"/>
            <w:tcBorders>
              <w:top w:val="single" w:sz="6" w:space="0" w:color="auto"/>
              <w:left w:val="single" w:sz="6" w:space="0" w:color="auto"/>
              <w:bottom w:val="single" w:sz="6" w:space="0" w:color="auto"/>
              <w:right w:val="single" w:sz="6" w:space="0" w:color="auto"/>
            </w:tcBorders>
            <w:shd w:val="clear" w:color="auto" w:fill="DDD9C3"/>
            <w:hideMark/>
          </w:tcPr>
          <w:p w14:paraId="57851FF2" w14:textId="77777777" w:rsidR="001F078A" w:rsidRPr="001F078A" w:rsidRDefault="001F078A" w:rsidP="001F078A">
            <w:r w:rsidRPr="001F078A">
              <w:t>An observation will typically follow the format below: </w:t>
            </w:r>
          </w:p>
          <w:p w14:paraId="292762B4" w14:textId="77777777" w:rsidR="001F078A" w:rsidRPr="001F078A" w:rsidRDefault="001F078A" w:rsidP="003A5BFE">
            <w:pPr>
              <w:numPr>
                <w:ilvl w:val="0"/>
                <w:numId w:val="12"/>
              </w:numPr>
            </w:pPr>
            <w:r w:rsidRPr="001F078A">
              <w:t>Prior to the observation: ensure that you and your RPT have identified an appropriate professional development focus* in Section A. </w:t>
            </w:r>
          </w:p>
          <w:p w14:paraId="67025A6C" w14:textId="77777777" w:rsidR="001F078A" w:rsidRPr="001F078A" w:rsidRDefault="001F078A" w:rsidP="003A5BFE">
            <w:pPr>
              <w:numPr>
                <w:ilvl w:val="0"/>
                <w:numId w:val="13"/>
              </w:numPr>
            </w:pPr>
            <w:r w:rsidRPr="001F078A">
              <w:t>During the observation: annotate their planning in relation to their identified focus and impact on children’s learning. </w:t>
            </w:r>
          </w:p>
          <w:p w14:paraId="6053C291" w14:textId="77777777" w:rsidR="001F078A" w:rsidRPr="001F078A" w:rsidRDefault="001F078A" w:rsidP="003A5BFE">
            <w:pPr>
              <w:numPr>
                <w:ilvl w:val="0"/>
                <w:numId w:val="14"/>
              </w:numPr>
            </w:pPr>
            <w:r w:rsidRPr="001F078A">
              <w:t>During the observation and subsequent discussion: use the Assessment Descriptors and relevant page of the Good Practice Guide to appraise the RPT’s subject knowledge and pedagogy, utilising these to inform your annotations. </w:t>
            </w:r>
          </w:p>
          <w:p w14:paraId="085C0CA5" w14:textId="77777777" w:rsidR="001F078A" w:rsidRPr="001F078A" w:rsidRDefault="001F078A" w:rsidP="003A5BFE">
            <w:pPr>
              <w:numPr>
                <w:ilvl w:val="0"/>
                <w:numId w:val="15"/>
              </w:numPr>
            </w:pPr>
            <w:r w:rsidRPr="001F078A">
              <w:t>After the observation: ask the RPT to reflect privately on the lesson. If you are an in-school colleague, you could give them time to annotate their own copy of their plan before your discussion.  </w:t>
            </w:r>
          </w:p>
          <w:p w14:paraId="4E5DD2DC" w14:textId="77777777" w:rsidR="001F078A" w:rsidRPr="001F078A" w:rsidRDefault="001F078A" w:rsidP="003A5BFE">
            <w:pPr>
              <w:numPr>
                <w:ilvl w:val="0"/>
                <w:numId w:val="16"/>
              </w:numPr>
            </w:pPr>
            <w:r w:rsidRPr="001F078A">
              <w:t>Begin the post-lesson discussion with a question such as ‘What did you want the children to learn?’ Discuss the RPTs reflections, contributing your own where appropriate. Together, summarise your discussion on this Observation Summary Form, including the assessment of current progress. Draw on the subject-specific good practice guide to ensure at least one target is subject specific. </w:t>
            </w:r>
          </w:p>
          <w:p w14:paraId="3FA8CF1C" w14:textId="0D7E5FF8" w:rsidR="001F078A" w:rsidRPr="001F078A" w:rsidRDefault="001F078A" w:rsidP="003A5BFE">
            <w:pPr>
              <w:numPr>
                <w:ilvl w:val="0"/>
                <w:numId w:val="17"/>
              </w:numPr>
            </w:pPr>
            <w:r w:rsidRPr="001F078A">
              <w:t>After the discussion: ensure that the RPT has a copy of any notes made and that you both get a copy of the agreed Observation Summary Form.   </w:t>
            </w:r>
          </w:p>
        </w:tc>
      </w:tr>
    </w:tbl>
    <w:p w14:paraId="04F9D804" w14:textId="77777777" w:rsidR="001F078A" w:rsidRPr="001F078A" w:rsidRDefault="001F078A" w:rsidP="001F078A">
      <w:r w:rsidRPr="001F078A">
        <w:t> </w:t>
      </w:r>
    </w:p>
    <w:p w14:paraId="7FE0BB7C" w14:textId="77777777" w:rsidR="001F078A" w:rsidRPr="001F078A" w:rsidRDefault="001F078A" w:rsidP="001F078A">
      <w:r w:rsidRPr="001F078A">
        <w:rPr>
          <w:b/>
          <w:bCs/>
        </w:rPr>
        <w:t>SECTION A Pre-observation preparation (to be completed in advance by RPT and supplied to observer(s)):</w:t>
      </w:r>
      <w:r w:rsidRPr="001F078A">
        <w:t> </w:t>
      </w:r>
    </w:p>
    <w:p w14:paraId="6B85806D" w14:textId="77777777" w:rsidR="001F078A" w:rsidRPr="001F078A" w:rsidRDefault="001F078A" w:rsidP="001F078A">
      <w:r w:rsidRPr="001F078A">
        <w:rPr>
          <w:b/>
          <w:bCs/>
        </w:rPr>
        <w:t>Name of RPT:</w:t>
      </w:r>
      <w:r w:rsidRPr="001F078A">
        <w:t xml:space="preserve"> </w:t>
      </w:r>
      <w:r w:rsidRPr="001F078A">
        <w:tab/>
      </w:r>
      <w:r w:rsidRPr="001F078A">
        <w:tab/>
      </w:r>
      <w:r w:rsidRPr="001F078A">
        <w:tab/>
      </w:r>
      <w:r w:rsidRPr="001F078A">
        <w:tab/>
      </w:r>
      <w:r w:rsidRPr="001F078A">
        <w:rPr>
          <w:b/>
          <w:bCs/>
        </w:rPr>
        <w:t>School:</w:t>
      </w:r>
      <w:r w:rsidRPr="001F078A">
        <w:tab/>
      </w:r>
      <w:r w:rsidRPr="001F078A">
        <w:tab/>
      </w:r>
      <w:r w:rsidRPr="001F078A">
        <w:tab/>
      </w:r>
      <w:r w:rsidRPr="001F078A">
        <w:tab/>
      </w:r>
      <w:r w:rsidRPr="001F078A">
        <w:rPr>
          <w:b/>
          <w:bCs/>
        </w:rPr>
        <w:t>Activity: </w:t>
      </w:r>
      <w:r w:rsidRPr="001F078A">
        <w:t> </w:t>
      </w:r>
    </w:p>
    <w:p w14:paraId="7B9CC384" w14:textId="77777777" w:rsidR="001F078A" w:rsidRPr="001F078A" w:rsidRDefault="001F078A" w:rsidP="001F078A">
      <w:r w:rsidRPr="001F078A">
        <w:rPr>
          <w:b/>
          <w:bCs/>
        </w:rPr>
        <w:t>Date</w:t>
      </w:r>
      <w:r w:rsidRPr="001F078A">
        <w:t xml:space="preserve">: </w:t>
      </w:r>
      <w:r w:rsidRPr="001F078A">
        <w:tab/>
      </w:r>
      <w:r w:rsidRPr="001F078A">
        <w:tab/>
      </w:r>
      <w:r w:rsidRPr="001F078A">
        <w:tab/>
      </w:r>
      <w:r w:rsidRPr="001F078A">
        <w:tab/>
      </w:r>
      <w:r w:rsidRPr="001F078A">
        <w:tab/>
      </w:r>
      <w:r w:rsidRPr="001F078A">
        <w:rPr>
          <w:b/>
          <w:bCs/>
        </w:rPr>
        <w:t>Year group/ number of children: </w:t>
      </w:r>
      <w:r w:rsidRPr="001F078A">
        <w:t> </w:t>
      </w:r>
    </w:p>
    <w:p w14:paraId="48058AC6" w14:textId="77777777" w:rsidR="001F078A" w:rsidRPr="001F078A" w:rsidRDefault="001F078A" w:rsidP="001F078A">
      <w:r w:rsidRPr="001F078A">
        <w:rPr>
          <w:b/>
          <w:bCs/>
        </w:rPr>
        <w:t>Subject focus:</w:t>
      </w:r>
      <w:r w:rsidRPr="001F078A">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795"/>
        <w:gridCol w:w="1185"/>
        <w:gridCol w:w="870"/>
        <w:gridCol w:w="1245"/>
        <w:gridCol w:w="810"/>
        <w:gridCol w:w="1155"/>
        <w:gridCol w:w="900"/>
        <w:gridCol w:w="1215"/>
        <w:gridCol w:w="900"/>
      </w:tblGrid>
      <w:tr w:rsidR="001F078A" w:rsidRPr="001F078A" w14:paraId="615BD230" w14:textId="77777777" w:rsidTr="001F078A">
        <w:trPr>
          <w:trHeight w:val="300"/>
        </w:trPr>
        <w:tc>
          <w:tcPr>
            <w:tcW w:w="10335" w:type="dxa"/>
            <w:gridSpan w:val="10"/>
            <w:tcBorders>
              <w:top w:val="single" w:sz="6" w:space="0" w:color="auto"/>
              <w:left w:val="single" w:sz="6" w:space="0" w:color="auto"/>
              <w:bottom w:val="single" w:sz="6" w:space="0" w:color="auto"/>
              <w:right w:val="single" w:sz="6" w:space="0" w:color="auto"/>
            </w:tcBorders>
            <w:hideMark/>
          </w:tcPr>
          <w:p w14:paraId="17A9B675" w14:textId="77777777" w:rsidR="001F078A" w:rsidRPr="001F078A" w:rsidRDefault="001F078A" w:rsidP="001F078A">
            <w:r w:rsidRPr="001F078A">
              <w:rPr>
                <w:b/>
                <w:bCs/>
              </w:rPr>
              <w:t>The aspect of my professional practice I would like this observation to focus on:</w:t>
            </w:r>
            <w:r w:rsidRPr="001F078A">
              <w:t> </w:t>
            </w:r>
          </w:p>
          <w:p w14:paraId="64C968E3" w14:textId="77777777" w:rsidR="001F078A" w:rsidRPr="001F078A" w:rsidRDefault="001F078A" w:rsidP="001F078A">
            <w:r w:rsidRPr="001F078A">
              <w:t> </w:t>
            </w:r>
          </w:p>
          <w:p w14:paraId="1DC9CA1F" w14:textId="77777777" w:rsidR="001F078A" w:rsidRPr="001F078A" w:rsidRDefault="001F078A" w:rsidP="001F078A">
            <w:r w:rsidRPr="001F078A">
              <w:t> </w:t>
            </w:r>
          </w:p>
        </w:tc>
      </w:tr>
      <w:tr w:rsidR="001F078A" w:rsidRPr="001F078A" w14:paraId="57D22C0B" w14:textId="77777777" w:rsidTr="001F078A">
        <w:trPr>
          <w:trHeight w:val="300"/>
        </w:trPr>
        <w:tc>
          <w:tcPr>
            <w:tcW w:w="10335" w:type="dxa"/>
            <w:gridSpan w:val="10"/>
            <w:tcBorders>
              <w:top w:val="single" w:sz="6" w:space="0" w:color="auto"/>
              <w:left w:val="single" w:sz="6" w:space="0" w:color="auto"/>
              <w:bottom w:val="single" w:sz="6" w:space="0" w:color="auto"/>
              <w:right w:val="single" w:sz="6" w:space="0" w:color="auto"/>
            </w:tcBorders>
            <w:hideMark/>
          </w:tcPr>
          <w:p w14:paraId="1A9B6DDB" w14:textId="77777777" w:rsidR="001F078A" w:rsidRPr="001F078A" w:rsidRDefault="001F078A" w:rsidP="001F078A">
            <w:r w:rsidRPr="001F078A">
              <w:rPr>
                <w:b/>
                <w:bCs/>
              </w:rPr>
              <w:lastRenderedPageBreak/>
              <w:t>This aspect is part of my development in:</w:t>
            </w:r>
            <w:r w:rsidRPr="001F078A">
              <w:t> </w:t>
            </w:r>
          </w:p>
        </w:tc>
      </w:tr>
      <w:tr w:rsidR="001F078A" w:rsidRPr="001F078A" w14:paraId="754E6BFA" w14:textId="77777777" w:rsidTr="001F078A">
        <w:trPr>
          <w:trHeight w:val="300"/>
        </w:trPr>
        <w:tc>
          <w:tcPr>
            <w:tcW w:w="1260" w:type="dxa"/>
            <w:tcBorders>
              <w:top w:val="single" w:sz="6" w:space="0" w:color="auto"/>
              <w:left w:val="single" w:sz="6" w:space="0" w:color="auto"/>
              <w:bottom w:val="single" w:sz="6" w:space="0" w:color="auto"/>
              <w:right w:val="single" w:sz="6" w:space="0" w:color="auto"/>
            </w:tcBorders>
            <w:vAlign w:val="center"/>
            <w:hideMark/>
          </w:tcPr>
          <w:p w14:paraId="34F098C2" w14:textId="77777777" w:rsidR="001F078A" w:rsidRPr="001F078A" w:rsidRDefault="001F078A" w:rsidP="001F078A">
            <w:r w:rsidRPr="001F078A">
              <w:t>Strand A </w:t>
            </w:r>
          </w:p>
        </w:tc>
        <w:tc>
          <w:tcPr>
            <w:tcW w:w="795" w:type="dxa"/>
            <w:tcBorders>
              <w:top w:val="single" w:sz="6" w:space="0" w:color="auto"/>
              <w:left w:val="single" w:sz="6" w:space="0" w:color="auto"/>
              <w:bottom w:val="single" w:sz="6" w:space="0" w:color="auto"/>
              <w:right w:val="single" w:sz="6" w:space="0" w:color="auto"/>
            </w:tcBorders>
            <w:vAlign w:val="center"/>
            <w:hideMark/>
          </w:tcPr>
          <w:p w14:paraId="0D21207F" w14:textId="77777777" w:rsidR="001F078A" w:rsidRPr="001F078A" w:rsidRDefault="001F078A" w:rsidP="001F078A">
            <w:r w:rsidRPr="001F078A">
              <w:rPr>
                <w:b/>
                <w:bCs/>
              </w:rPr>
              <w:t>​​</w:t>
            </w:r>
            <w:r w:rsidRPr="001F078A">
              <w:rPr>
                <w:rFonts w:ascii="Segoe UI Symbol" w:hAnsi="Segoe UI Symbol" w:cs="Segoe UI Symbol"/>
                <w:b/>
                <w:bCs/>
              </w:rPr>
              <w:t>☐</w:t>
            </w:r>
            <w:r w:rsidRPr="001F078A">
              <w:rPr>
                <w:b/>
                <w:bCs/>
              </w:rPr>
              <w:t>​</w:t>
            </w:r>
            <w:r w:rsidRPr="001F078A">
              <w:t> </w:t>
            </w:r>
          </w:p>
        </w:tc>
        <w:tc>
          <w:tcPr>
            <w:tcW w:w="1185" w:type="dxa"/>
            <w:tcBorders>
              <w:top w:val="single" w:sz="6" w:space="0" w:color="auto"/>
              <w:left w:val="single" w:sz="6" w:space="0" w:color="auto"/>
              <w:bottom w:val="single" w:sz="6" w:space="0" w:color="auto"/>
              <w:right w:val="single" w:sz="6" w:space="0" w:color="auto"/>
            </w:tcBorders>
            <w:vAlign w:val="center"/>
            <w:hideMark/>
          </w:tcPr>
          <w:p w14:paraId="4AE86FB1" w14:textId="77777777" w:rsidR="001F078A" w:rsidRPr="001F078A" w:rsidRDefault="001F078A" w:rsidP="001F078A">
            <w:r w:rsidRPr="001F078A">
              <w:t>Strand B </w:t>
            </w:r>
          </w:p>
        </w:tc>
        <w:tc>
          <w:tcPr>
            <w:tcW w:w="870" w:type="dxa"/>
            <w:tcBorders>
              <w:top w:val="single" w:sz="6" w:space="0" w:color="auto"/>
              <w:left w:val="single" w:sz="6" w:space="0" w:color="auto"/>
              <w:bottom w:val="single" w:sz="6" w:space="0" w:color="auto"/>
              <w:right w:val="single" w:sz="6" w:space="0" w:color="auto"/>
            </w:tcBorders>
            <w:vAlign w:val="center"/>
            <w:hideMark/>
          </w:tcPr>
          <w:p w14:paraId="5211C50C" w14:textId="77777777" w:rsidR="001F078A" w:rsidRPr="001F078A" w:rsidRDefault="001F078A" w:rsidP="001F078A">
            <w:r w:rsidRPr="001F078A">
              <w:rPr>
                <w:b/>
                <w:bCs/>
              </w:rPr>
              <w:t>​​</w:t>
            </w:r>
            <w:r w:rsidRPr="001F078A">
              <w:rPr>
                <w:rFonts w:ascii="Segoe UI Symbol" w:hAnsi="Segoe UI Symbol" w:cs="Segoe UI Symbol"/>
                <w:b/>
                <w:bCs/>
              </w:rPr>
              <w:t>☐</w:t>
            </w:r>
            <w:r w:rsidRPr="001F078A">
              <w:rPr>
                <w:b/>
                <w:bCs/>
              </w:rPr>
              <w:t>​</w:t>
            </w:r>
            <w:r w:rsidRPr="001F078A">
              <w:t> </w:t>
            </w:r>
          </w:p>
        </w:tc>
        <w:tc>
          <w:tcPr>
            <w:tcW w:w="1245" w:type="dxa"/>
            <w:tcBorders>
              <w:top w:val="single" w:sz="6" w:space="0" w:color="auto"/>
              <w:left w:val="single" w:sz="6" w:space="0" w:color="auto"/>
              <w:bottom w:val="single" w:sz="6" w:space="0" w:color="auto"/>
              <w:right w:val="single" w:sz="6" w:space="0" w:color="auto"/>
            </w:tcBorders>
            <w:vAlign w:val="center"/>
            <w:hideMark/>
          </w:tcPr>
          <w:p w14:paraId="0EC13ED8" w14:textId="77777777" w:rsidR="001F078A" w:rsidRPr="001F078A" w:rsidRDefault="001F078A" w:rsidP="001F078A">
            <w:r w:rsidRPr="001F078A">
              <w:t>Strand C </w:t>
            </w:r>
          </w:p>
        </w:tc>
        <w:tc>
          <w:tcPr>
            <w:tcW w:w="810" w:type="dxa"/>
            <w:tcBorders>
              <w:top w:val="single" w:sz="6" w:space="0" w:color="auto"/>
              <w:left w:val="single" w:sz="6" w:space="0" w:color="auto"/>
              <w:bottom w:val="single" w:sz="6" w:space="0" w:color="auto"/>
              <w:right w:val="single" w:sz="6" w:space="0" w:color="auto"/>
            </w:tcBorders>
            <w:vAlign w:val="center"/>
            <w:hideMark/>
          </w:tcPr>
          <w:p w14:paraId="2694A403" w14:textId="77777777" w:rsidR="001F078A" w:rsidRPr="001F078A" w:rsidRDefault="001F078A" w:rsidP="001F078A">
            <w:r w:rsidRPr="001F078A">
              <w:rPr>
                <w:b/>
                <w:bCs/>
              </w:rPr>
              <w:t>​​</w:t>
            </w:r>
            <w:r w:rsidRPr="001F078A">
              <w:rPr>
                <w:rFonts w:ascii="Segoe UI Symbol" w:hAnsi="Segoe UI Symbol" w:cs="Segoe UI Symbol"/>
                <w:b/>
                <w:bCs/>
              </w:rPr>
              <w:t>☐</w:t>
            </w:r>
            <w:r w:rsidRPr="001F078A">
              <w:rPr>
                <w:b/>
                <w:bCs/>
              </w:rPr>
              <w:t>​</w:t>
            </w:r>
            <w:r w:rsidRPr="001F078A">
              <w:t> </w:t>
            </w:r>
          </w:p>
        </w:tc>
        <w:tc>
          <w:tcPr>
            <w:tcW w:w="1155" w:type="dxa"/>
            <w:tcBorders>
              <w:top w:val="single" w:sz="6" w:space="0" w:color="auto"/>
              <w:left w:val="single" w:sz="6" w:space="0" w:color="auto"/>
              <w:bottom w:val="single" w:sz="6" w:space="0" w:color="auto"/>
              <w:right w:val="single" w:sz="6" w:space="0" w:color="auto"/>
            </w:tcBorders>
            <w:vAlign w:val="center"/>
            <w:hideMark/>
          </w:tcPr>
          <w:p w14:paraId="2F64BBC4" w14:textId="77777777" w:rsidR="001F078A" w:rsidRPr="001F078A" w:rsidRDefault="001F078A" w:rsidP="001F078A">
            <w:r w:rsidRPr="001F078A">
              <w:t>Strand D </w:t>
            </w:r>
          </w:p>
        </w:tc>
        <w:tc>
          <w:tcPr>
            <w:tcW w:w="900" w:type="dxa"/>
            <w:tcBorders>
              <w:top w:val="single" w:sz="6" w:space="0" w:color="auto"/>
              <w:left w:val="single" w:sz="6" w:space="0" w:color="auto"/>
              <w:bottom w:val="single" w:sz="6" w:space="0" w:color="auto"/>
              <w:right w:val="single" w:sz="6" w:space="0" w:color="auto"/>
            </w:tcBorders>
            <w:vAlign w:val="center"/>
            <w:hideMark/>
          </w:tcPr>
          <w:p w14:paraId="46841C47" w14:textId="77777777" w:rsidR="001F078A" w:rsidRPr="001F078A" w:rsidRDefault="001F078A" w:rsidP="001F078A">
            <w:r w:rsidRPr="001F078A">
              <w:rPr>
                <w:b/>
                <w:bCs/>
              </w:rPr>
              <w:t>​​</w:t>
            </w:r>
            <w:r w:rsidRPr="001F078A">
              <w:rPr>
                <w:rFonts w:ascii="Segoe UI Symbol" w:hAnsi="Segoe UI Symbol" w:cs="Segoe UI Symbol"/>
                <w:b/>
                <w:bCs/>
              </w:rPr>
              <w:t>☐</w:t>
            </w:r>
            <w:r w:rsidRPr="001F078A">
              <w:rPr>
                <w:b/>
                <w:bCs/>
              </w:rPr>
              <w:t>​</w:t>
            </w:r>
            <w:r w:rsidRPr="001F078A">
              <w:t> </w:t>
            </w:r>
          </w:p>
        </w:tc>
        <w:tc>
          <w:tcPr>
            <w:tcW w:w="1215" w:type="dxa"/>
            <w:tcBorders>
              <w:top w:val="single" w:sz="6" w:space="0" w:color="auto"/>
              <w:left w:val="single" w:sz="6" w:space="0" w:color="auto"/>
              <w:bottom w:val="single" w:sz="6" w:space="0" w:color="auto"/>
              <w:right w:val="single" w:sz="6" w:space="0" w:color="auto"/>
            </w:tcBorders>
            <w:vAlign w:val="center"/>
            <w:hideMark/>
          </w:tcPr>
          <w:p w14:paraId="553DB3F9" w14:textId="77777777" w:rsidR="001F078A" w:rsidRPr="001F078A" w:rsidRDefault="001F078A" w:rsidP="001F078A">
            <w:r w:rsidRPr="001F078A">
              <w:t>Strand E </w:t>
            </w:r>
          </w:p>
        </w:tc>
        <w:tc>
          <w:tcPr>
            <w:tcW w:w="840" w:type="dxa"/>
            <w:tcBorders>
              <w:top w:val="single" w:sz="6" w:space="0" w:color="auto"/>
              <w:left w:val="single" w:sz="6" w:space="0" w:color="auto"/>
              <w:bottom w:val="single" w:sz="6" w:space="0" w:color="auto"/>
              <w:right w:val="single" w:sz="6" w:space="0" w:color="auto"/>
            </w:tcBorders>
            <w:vAlign w:val="center"/>
            <w:hideMark/>
          </w:tcPr>
          <w:p w14:paraId="3B2E2BAD" w14:textId="77777777" w:rsidR="001F078A" w:rsidRPr="001F078A" w:rsidRDefault="001F078A" w:rsidP="001F078A">
            <w:r w:rsidRPr="001F078A">
              <w:rPr>
                <w:b/>
                <w:bCs/>
              </w:rPr>
              <w:t>​​</w:t>
            </w:r>
            <w:r w:rsidRPr="001F078A">
              <w:rPr>
                <w:rFonts w:ascii="Segoe UI Symbol" w:hAnsi="Segoe UI Symbol" w:cs="Segoe UI Symbol"/>
                <w:b/>
                <w:bCs/>
              </w:rPr>
              <w:t>☐</w:t>
            </w:r>
            <w:r w:rsidRPr="001F078A">
              <w:rPr>
                <w:b/>
                <w:bCs/>
              </w:rPr>
              <w:t>​</w:t>
            </w:r>
            <w:r w:rsidRPr="001F078A">
              <w:t> </w:t>
            </w:r>
          </w:p>
        </w:tc>
      </w:tr>
      <w:tr w:rsidR="001F078A" w:rsidRPr="001F078A" w14:paraId="0546C8D1" w14:textId="77777777" w:rsidTr="001F078A">
        <w:trPr>
          <w:trHeight w:val="300"/>
        </w:trPr>
        <w:tc>
          <w:tcPr>
            <w:tcW w:w="10335" w:type="dxa"/>
            <w:gridSpan w:val="10"/>
            <w:tcBorders>
              <w:top w:val="single" w:sz="6" w:space="0" w:color="auto"/>
              <w:left w:val="single" w:sz="6" w:space="0" w:color="auto"/>
              <w:bottom w:val="single" w:sz="6" w:space="0" w:color="auto"/>
              <w:right w:val="single" w:sz="6" w:space="0" w:color="auto"/>
            </w:tcBorders>
            <w:hideMark/>
          </w:tcPr>
          <w:p w14:paraId="5C9157BF" w14:textId="77777777" w:rsidR="001F078A" w:rsidRPr="001F078A" w:rsidRDefault="001F078A" w:rsidP="001F078A">
            <w:r w:rsidRPr="001F078A">
              <w:rPr>
                <w:b/>
                <w:bCs/>
              </w:rPr>
              <w:t>My level of responsibility in planning this lesson:</w:t>
            </w:r>
            <w:r w:rsidRPr="001F078A">
              <w:t> </w:t>
            </w:r>
          </w:p>
          <w:p w14:paraId="4EE01307" w14:textId="77777777" w:rsidR="001F078A" w:rsidRPr="001F078A" w:rsidRDefault="001F078A" w:rsidP="001F078A">
            <w:r w:rsidRPr="001F078A">
              <w:t> </w:t>
            </w:r>
          </w:p>
        </w:tc>
      </w:tr>
    </w:tbl>
    <w:p w14:paraId="0792A22B" w14:textId="77777777" w:rsidR="001F078A" w:rsidRPr="001F078A" w:rsidRDefault="001F078A" w:rsidP="001F078A">
      <w:r w:rsidRPr="001F078A">
        <w:t> </w:t>
      </w:r>
    </w:p>
    <w:p w14:paraId="1F63ED7E" w14:textId="77777777" w:rsidR="001F078A" w:rsidRPr="001F078A" w:rsidRDefault="001F078A" w:rsidP="001F078A">
      <w:r w:rsidRPr="001F078A">
        <w:rPr>
          <w:b/>
          <w:bCs/>
        </w:rPr>
        <w:t>SECTION B Summary notes (to be completed by the observer through discussion with the RPT):</w:t>
      </w:r>
      <w:r w:rsidRPr="001F078A">
        <w:t> </w:t>
      </w:r>
    </w:p>
    <w:p w14:paraId="579AB225" w14:textId="77777777" w:rsidR="001F078A" w:rsidRPr="001F078A" w:rsidRDefault="001F078A" w:rsidP="001F078A">
      <w:r w:rsidRPr="001F078A">
        <w:rPr>
          <w:b/>
          <w:bCs/>
        </w:rPr>
        <w:t>Name(s) of Observer(s): </w:t>
      </w:r>
      <w:r w:rsidRPr="001F078A">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5"/>
        <w:gridCol w:w="5460"/>
      </w:tblGrid>
      <w:tr w:rsidR="001F078A" w:rsidRPr="001F078A" w14:paraId="6A5867A8" w14:textId="77777777" w:rsidTr="001F078A">
        <w:trPr>
          <w:trHeight w:val="300"/>
        </w:trPr>
        <w:tc>
          <w:tcPr>
            <w:tcW w:w="10335" w:type="dxa"/>
            <w:gridSpan w:val="2"/>
            <w:tcBorders>
              <w:top w:val="single" w:sz="6" w:space="0" w:color="auto"/>
              <w:left w:val="single" w:sz="6" w:space="0" w:color="auto"/>
              <w:bottom w:val="single" w:sz="6" w:space="0" w:color="auto"/>
              <w:right w:val="single" w:sz="6" w:space="0" w:color="auto"/>
            </w:tcBorders>
            <w:hideMark/>
          </w:tcPr>
          <w:p w14:paraId="78FA1F6F" w14:textId="686656A4" w:rsidR="001F078A" w:rsidRPr="001F078A" w:rsidRDefault="001F078A" w:rsidP="001F078A">
            <w:r w:rsidRPr="001F078A">
              <w:rPr>
                <w:b/>
                <w:bCs/>
              </w:rPr>
              <w:t>The RPT’s independent reflections:</w:t>
            </w:r>
            <w:r w:rsidRPr="001F078A">
              <w:t>  </w:t>
            </w:r>
          </w:p>
          <w:p w14:paraId="2E94ED65" w14:textId="77777777" w:rsidR="001F078A" w:rsidRPr="001F078A" w:rsidRDefault="001F078A" w:rsidP="003A5BFE">
            <w:pPr>
              <w:numPr>
                <w:ilvl w:val="0"/>
                <w:numId w:val="18"/>
              </w:numPr>
            </w:pPr>
            <w:r w:rsidRPr="001F078A">
              <w:t>Impact on children’s learning </w:t>
            </w:r>
          </w:p>
          <w:p w14:paraId="22641023" w14:textId="77777777" w:rsidR="001F078A" w:rsidRPr="001F078A" w:rsidRDefault="001F078A" w:rsidP="001F078A">
            <w:r w:rsidRPr="001F078A">
              <w:t> </w:t>
            </w:r>
          </w:p>
          <w:p w14:paraId="73CBDD63" w14:textId="77777777" w:rsidR="001F078A" w:rsidRPr="001F078A" w:rsidRDefault="001F078A" w:rsidP="001F078A">
            <w:r w:rsidRPr="001F078A">
              <w:t> </w:t>
            </w:r>
          </w:p>
          <w:p w14:paraId="6EF91486" w14:textId="77777777" w:rsidR="001F078A" w:rsidRPr="001F078A" w:rsidRDefault="001F078A" w:rsidP="001F078A">
            <w:r w:rsidRPr="001F078A">
              <w:t> </w:t>
            </w:r>
          </w:p>
          <w:p w14:paraId="5079E81B" w14:textId="5A18CF9A" w:rsidR="001F078A" w:rsidRPr="001F078A" w:rsidRDefault="001F078A" w:rsidP="003A5BFE">
            <w:pPr>
              <w:numPr>
                <w:ilvl w:val="0"/>
                <w:numId w:val="19"/>
              </w:numPr>
            </w:pPr>
            <w:r w:rsidRPr="001F078A">
              <w:t>Professional development focus  </w:t>
            </w:r>
          </w:p>
          <w:p w14:paraId="6FCA3C68" w14:textId="77777777" w:rsidR="001F078A" w:rsidRPr="001F078A" w:rsidRDefault="001F078A" w:rsidP="001F078A">
            <w:r w:rsidRPr="001F078A">
              <w:t> </w:t>
            </w:r>
          </w:p>
          <w:p w14:paraId="3C7C5180" w14:textId="77777777" w:rsidR="001F078A" w:rsidRPr="001F078A" w:rsidRDefault="001F078A" w:rsidP="001F078A">
            <w:r w:rsidRPr="001F078A">
              <w:t> </w:t>
            </w:r>
          </w:p>
          <w:p w14:paraId="084F6EC0" w14:textId="77777777" w:rsidR="001F078A" w:rsidRPr="001F078A" w:rsidRDefault="001F078A" w:rsidP="001F078A">
            <w:r w:rsidRPr="001F078A">
              <w:t> </w:t>
            </w:r>
          </w:p>
        </w:tc>
      </w:tr>
      <w:tr w:rsidR="001F078A" w:rsidRPr="001F078A" w14:paraId="187F1342" w14:textId="77777777" w:rsidTr="001F078A">
        <w:trPr>
          <w:trHeight w:val="300"/>
        </w:trPr>
        <w:tc>
          <w:tcPr>
            <w:tcW w:w="10335" w:type="dxa"/>
            <w:gridSpan w:val="2"/>
            <w:tcBorders>
              <w:top w:val="single" w:sz="6" w:space="0" w:color="auto"/>
              <w:left w:val="single" w:sz="6" w:space="0" w:color="auto"/>
              <w:bottom w:val="single" w:sz="6" w:space="0" w:color="auto"/>
              <w:right w:val="single" w:sz="6" w:space="0" w:color="auto"/>
            </w:tcBorders>
            <w:hideMark/>
          </w:tcPr>
          <w:p w14:paraId="5C8D82CD" w14:textId="77777777" w:rsidR="001F078A" w:rsidRPr="001F078A" w:rsidRDefault="001F078A" w:rsidP="001F078A">
            <w:r w:rsidRPr="001F078A">
              <w:rPr>
                <w:b/>
                <w:bCs/>
              </w:rPr>
              <w:t>Additional reflections from the observer:</w:t>
            </w:r>
            <w:r w:rsidRPr="001F078A">
              <w:t> </w:t>
            </w:r>
          </w:p>
          <w:p w14:paraId="3BDFEC75" w14:textId="77777777" w:rsidR="001F078A" w:rsidRPr="001F078A" w:rsidRDefault="001F078A" w:rsidP="001F078A">
            <w:r w:rsidRPr="001F078A">
              <w:t> </w:t>
            </w:r>
          </w:p>
        </w:tc>
      </w:tr>
      <w:tr w:rsidR="001F078A" w:rsidRPr="001F078A" w14:paraId="0204FE53" w14:textId="77777777" w:rsidTr="001F078A">
        <w:trPr>
          <w:trHeight w:val="300"/>
        </w:trPr>
        <w:tc>
          <w:tcPr>
            <w:tcW w:w="4875" w:type="dxa"/>
            <w:tcBorders>
              <w:top w:val="single" w:sz="6" w:space="0" w:color="auto"/>
              <w:left w:val="single" w:sz="6" w:space="0" w:color="auto"/>
              <w:bottom w:val="single" w:sz="6" w:space="0" w:color="auto"/>
              <w:right w:val="single" w:sz="6" w:space="0" w:color="auto"/>
            </w:tcBorders>
            <w:hideMark/>
          </w:tcPr>
          <w:p w14:paraId="5E127AC8" w14:textId="77777777" w:rsidR="001F078A" w:rsidRPr="001F078A" w:rsidRDefault="001F078A" w:rsidP="001F078A">
            <w:r w:rsidRPr="001F078A">
              <w:rPr>
                <w:b/>
                <w:bCs/>
              </w:rPr>
              <w:t>Agreed strengths</w:t>
            </w:r>
            <w:r w:rsidRPr="001F078A">
              <w:t xml:space="preserve"> (at least one must relate to the specific subject being taught) </w:t>
            </w:r>
          </w:p>
          <w:p w14:paraId="05FD2027" w14:textId="77777777" w:rsidR="001F078A" w:rsidRPr="001F078A" w:rsidRDefault="001F078A" w:rsidP="001F078A">
            <w:r w:rsidRPr="001F078A">
              <w:rPr>
                <w:i/>
                <w:iCs/>
              </w:rPr>
              <w:t>(Please draw upon the expectations for this placement in the Strand Assessment Descriptors /Exemplification)</w:t>
            </w:r>
            <w:r w:rsidRPr="001F078A">
              <w:t> </w:t>
            </w:r>
          </w:p>
        </w:tc>
        <w:tc>
          <w:tcPr>
            <w:tcW w:w="5460" w:type="dxa"/>
            <w:tcBorders>
              <w:top w:val="single" w:sz="6" w:space="0" w:color="auto"/>
              <w:left w:val="single" w:sz="6" w:space="0" w:color="auto"/>
              <w:bottom w:val="single" w:sz="6" w:space="0" w:color="auto"/>
              <w:right w:val="single" w:sz="6" w:space="0" w:color="auto"/>
            </w:tcBorders>
            <w:hideMark/>
          </w:tcPr>
          <w:p w14:paraId="5AC7354F" w14:textId="77777777" w:rsidR="001F078A" w:rsidRPr="001F078A" w:rsidRDefault="001F078A" w:rsidP="001F078A">
            <w:r w:rsidRPr="001F078A">
              <w:rPr>
                <w:b/>
                <w:bCs/>
              </w:rPr>
              <w:t>Agreed targets</w:t>
            </w:r>
            <w:r w:rsidRPr="001F078A">
              <w:t xml:space="preserve"> (at least one must relate to the specific subject being taught) </w:t>
            </w:r>
          </w:p>
          <w:p w14:paraId="2754F9EF" w14:textId="77777777" w:rsidR="001F078A" w:rsidRPr="001F078A" w:rsidRDefault="001F078A" w:rsidP="001F078A">
            <w:r w:rsidRPr="001F078A">
              <w:rPr>
                <w:i/>
                <w:iCs/>
              </w:rPr>
              <w:t>(Please draw upon the expectations for this placement in the Strand Assessment Descriptors/Exemplification)</w:t>
            </w:r>
            <w:r w:rsidRPr="001F078A">
              <w:t> </w:t>
            </w:r>
          </w:p>
        </w:tc>
      </w:tr>
      <w:tr w:rsidR="001F078A" w:rsidRPr="001F078A" w14:paraId="7A2CB884" w14:textId="77777777" w:rsidTr="001F078A">
        <w:trPr>
          <w:trHeight w:val="300"/>
        </w:trPr>
        <w:tc>
          <w:tcPr>
            <w:tcW w:w="10335" w:type="dxa"/>
            <w:gridSpan w:val="2"/>
            <w:tcBorders>
              <w:top w:val="single" w:sz="6" w:space="0" w:color="auto"/>
              <w:left w:val="single" w:sz="6" w:space="0" w:color="auto"/>
              <w:bottom w:val="single" w:sz="6" w:space="0" w:color="auto"/>
              <w:right w:val="single" w:sz="6" w:space="0" w:color="auto"/>
            </w:tcBorders>
            <w:hideMark/>
          </w:tcPr>
          <w:p w14:paraId="75AADA01" w14:textId="74551158" w:rsidR="001F078A" w:rsidRPr="001F078A" w:rsidRDefault="001F078A" w:rsidP="001F078A">
            <w:r w:rsidRPr="001F078A">
              <w:t xml:space="preserve">At this stage of the training, this observation contributes evidence that this </w:t>
            </w:r>
            <w:r w:rsidR="00E86834">
              <w:t>RPT</w:t>
            </w:r>
            <w:r w:rsidRPr="001F078A">
              <w:t xml:space="preserve"> is:  </w:t>
            </w:r>
          </w:p>
          <w:p w14:paraId="367A56B1" w14:textId="77777777" w:rsidR="001F078A" w:rsidRPr="001F078A" w:rsidRDefault="001F078A" w:rsidP="001F078A">
            <w:r w:rsidRPr="001F078A">
              <w:t>   ​</w:t>
            </w:r>
            <w:r w:rsidRPr="001F078A">
              <w:rPr>
                <w:rFonts w:ascii="Segoe UI Symbol" w:hAnsi="Segoe UI Symbol" w:cs="Segoe UI Symbol"/>
              </w:rPr>
              <w:t>☐</w:t>
            </w:r>
            <w:r w:rsidRPr="001F078A">
              <w:t>​ Making appropriate progress </w:t>
            </w:r>
          </w:p>
          <w:p w14:paraId="0E5CA7BC" w14:textId="77777777" w:rsidR="001F078A" w:rsidRPr="001F078A" w:rsidRDefault="001F078A" w:rsidP="001F078A">
            <w:r w:rsidRPr="001F078A">
              <w:t>   ​</w:t>
            </w:r>
            <w:r w:rsidRPr="001F078A">
              <w:rPr>
                <w:rFonts w:ascii="Segoe UI Symbol" w:hAnsi="Segoe UI Symbol" w:cs="Segoe UI Symbol"/>
              </w:rPr>
              <w:t>☐</w:t>
            </w:r>
            <w:r w:rsidRPr="001F078A">
              <w:t>​ Making limited progress </w:t>
            </w:r>
          </w:p>
          <w:p w14:paraId="139B8C33" w14:textId="77777777" w:rsidR="001F078A" w:rsidRPr="001F078A" w:rsidRDefault="001F078A" w:rsidP="001F078A">
            <w:r w:rsidRPr="001F078A">
              <w:t>   ​</w:t>
            </w:r>
            <w:r w:rsidRPr="001F078A">
              <w:rPr>
                <w:rFonts w:ascii="Segoe UI Symbol" w:hAnsi="Segoe UI Symbol" w:cs="Segoe UI Symbol"/>
              </w:rPr>
              <w:t>☐</w:t>
            </w:r>
            <w:r w:rsidRPr="001F078A">
              <w:t>​ Displaying significant weaknesses in the following Strand(s): </w:t>
            </w:r>
          </w:p>
          <w:p w14:paraId="515E3D25" w14:textId="77777777" w:rsidR="001F078A" w:rsidRPr="001F078A" w:rsidRDefault="001F078A" w:rsidP="001F078A">
            <w:r w:rsidRPr="001F078A">
              <w:t> </w:t>
            </w:r>
          </w:p>
          <w:p w14:paraId="275C8C42" w14:textId="77777777" w:rsidR="001F078A" w:rsidRPr="001F078A" w:rsidRDefault="001F078A" w:rsidP="001F078A">
            <w:r w:rsidRPr="001F078A">
              <w:t>Or </w:t>
            </w:r>
          </w:p>
          <w:p w14:paraId="366FCD88" w14:textId="1BFF3C5F" w:rsidR="001F078A" w:rsidRPr="001F078A" w:rsidRDefault="001F078A" w:rsidP="001A58D1">
            <w:r w:rsidRPr="001F078A">
              <w:t>    ​</w:t>
            </w:r>
            <w:r w:rsidRPr="001F078A">
              <w:rPr>
                <w:rFonts w:ascii="Segoe UI Symbol" w:hAnsi="Segoe UI Symbol" w:cs="Segoe UI Symbol"/>
              </w:rPr>
              <w:t>☐</w:t>
            </w:r>
            <w:r w:rsidRPr="001F078A">
              <w:t>​ This observation was not typical of this RPT’s performance at the current time (please explain briefly) </w:t>
            </w:r>
          </w:p>
        </w:tc>
      </w:tr>
    </w:tbl>
    <w:p w14:paraId="612A95FB" w14:textId="77777777" w:rsidR="00B85FB9" w:rsidRPr="00B85FB9" w:rsidRDefault="00B85FB9" w:rsidP="001A58D1"/>
    <w:sectPr w:rsidR="00B85FB9" w:rsidRPr="00B85FB9" w:rsidSect="00AA4771">
      <w:headerReference w:type="default" r:id="rId30"/>
      <w:footerReference w:type="default" r:id="rId31"/>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60EDC" w14:textId="77777777" w:rsidR="001B21A1" w:rsidRDefault="001B21A1" w:rsidP="00525448">
      <w:pPr>
        <w:spacing w:after="0" w:line="240" w:lineRule="auto"/>
      </w:pPr>
      <w:r>
        <w:separator/>
      </w:r>
    </w:p>
  </w:endnote>
  <w:endnote w:type="continuationSeparator" w:id="0">
    <w:p w14:paraId="3F451BE8" w14:textId="77777777" w:rsidR="001B21A1" w:rsidRDefault="001B21A1" w:rsidP="00525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20320"/>
      <w:docPartObj>
        <w:docPartGallery w:val="Page Numbers (Bottom of Page)"/>
        <w:docPartUnique/>
      </w:docPartObj>
    </w:sdtPr>
    <w:sdtEndPr>
      <w:rPr>
        <w:noProof/>
      </w:rPr>
    </w:sdtEndPr>
    <w:sdtContent>
      <w:p w14:paraId="4E838E8B" w14:textId="0FBFDCFE" w:rsidR="003A4D83" w:rsidRDefault="003A4D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82389C" w14:textId="77777777" w:rsidR="003A4D83" w:rsidRDefault="003A4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FBC15" w14:textId="77777777" w:rsidR="001B21A1" w:rsidRDefault="001B21A1" w:rsidP="00525448">
      <w:pPr>
        <w:spacing w:after="0" w:line="240" w:lineRule="auto"/>
      </w:pPr>
      <w:r>
        <w:separator/>
      </w:r>
    </w:p>
  </w:footnote>
  <w:footnote w:type="continuationSeparator" w:id="0">
    <w:p w14:paraId="1A38D026" w14:textId="77777777" w:rsidR="001B21A1" w:rsidRDefault="001B21A1" w:rsidP="00525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A177" w14:textId="1EE616FC" w:rsidR="00525448" w:rsidRPr="0087030E" w:rsidRDefault="0087030E">
    <w:pPr>
      <w:pStyle w:val="Header"/>
      <w:rPr>
        <w:sz w:val="32"/>
        <w:szCs w:val="32"/>
      </w:rPr>
    </w:pPr>
    <w:r w:rsidRPr="0087030E">
      <w:rPr>
        <w:sz w:val="32"/>
        <w:szCs w:val="32"/>
      </w:rPr>
      <w:t xml:space="preserve">Institute of Education </w:t>
    </w:r>
    <w:r w:rsidR="00525448" w:rsidRPr="0087030E">
      <w:rPr>
        <w:sz w:val="32"/>
        <w:szCs w:val="32"/>
      </w:rPr>
      <w:t xml:space="preserve"> </w:t>
    </w:r>
    <w:r w:rsidR="00525448" w:rsidRPr="0087030E">
      <w:rPr>
        <w:sz w:val="32"/>
        <w:szCs w:val="32"/>
      </w:rPr>
      <w:ptab w:relativeTo="margin" w:alignment="center" w:leader="none"/>
    </w:r>
    <w:r w:rsidR="00525448" w:rsidRPr="0087030E">
      <w:rPr>
        <w:sz w:val="32"/>
        <w:szCs w:val="32"/>
      </w:rPr>
      <w:ptab w:relativeTo="margin" w:alignment="right" w:leader="none"/>
    </w:r>
    <w:r w:rsidR="00525448" w:rsidRPr="0087030E">
      <w:rPr>
        <w:rFonts w:asciiTheme="minorBidi" w:hAnsiTheme="minorBidi"/>
        <w:noProof/>
        <w:sz w:val="32"/>
        <w:szCs w:val="32"/>
        <w:lang w:eastAsia="en-GB"/>
      </w:rPr>
      <w:drawing>
        <wp:inline distT="0" distB="0" distL="0" distR="0" wp14:anchorId="2063A3AF" wp14:editId="298B36B5">
          <wp:extent cx="1219200" cy="400050"/>
          <wp:effectExtent l="0" t="0" r="0" b="0"/>
          <wp:docPr id="18" name="Picture 18" descr="UR Device RGB"/>
          <wp:cNvGraphicFramePr/>
          <a:graphic xmlns:a="http://schemas.openxmlformats.org/drawingml/2006/main">
            <a:graphicData uri="http://schemas.openxmlformats.org/drawingml/2006/picture">
              <pic:pic xmlns:pic="http://schemas.openxmlformats.org/drawingml/2006/picture">
                <pic:nvPicPr>
                  <pic:cNvPr id="2" name="Picture 2" descr="UR Device RGB"/>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0392" cy="4660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47B4"/>
    <w:multiLevelType w:val="multilevel"/>
    <w:tmpl w:val="27B6CC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E61CE"/>
    <w:multiLevelType w:val="hybridMultilevel"/>
    <w:tmpl w:val="D92AE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41091"/>
    <w:multiLevelType w:val="hybridMultilevel"/>
    <w:tmpl w:val="5D62DFA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B4E6E"/>
    <w:multiLevelType w:val="multilevel"/>
    <w:tmpl w:val="21E01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9C51CD"/>
    <w:multiLevelType w:val="multilevel"/>
    <w:tmpl w:val="F4065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C17127"/>
    <w:multiLevelType w:val="multilevel"/>
    <w:tmpl w:val="0144EE0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6E3671"/>
    <w:multiLevelType w:val="multilevel"/>
    <w:tmpl w:val="AB520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9B234C"/>
    <w:multiLevelType w:val="multilevel"/>
    <w:tmpl w:val="86FE20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724C1D"/>
    <w:multiLevelType w:val="multilevel"/>
    <w:tmpl w:val="74880B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DE2AB5"/>
    <w:multiLevelType w:val="multilevel"/>
    <w:tmpl w:val="05F62420"/>
    <w:styleLink w:val="CurrentList3"/>
    <w:lvl w:ilvl="0">
      <w:start w:val="1"/>
      <w:numFmt w:val="decimal"/>
      <w:lvlText w:val="%1."/>
      <w:lvlJc w:val="left"/>
      <w:pPr>
        <w:ind w:left="720" w:hanging="360"/>
      </w:pPr>
    </w:lvl>
    <w:lvl w:ilvl="1">
      <w:start w:val="2"/>
      <w:numFmt w:val="decimal"/>
      <w:isLgl/>
      <w:lvlText w:val="%1.%2"/>
      <w:lvlJc w:val="left"/>
      <w:pPr>
        <w:ind w:left="1440" w:hanging="720"/>
      </w:pPr>
      <w:rPr>
        <w:rFonts w:hint="default"/>
        <w:color w:val="637052" w:themeColor="text2"/>
      </w:rPr>
    </w:lvl>
    <w:lvl w:ilvl="2">
      <w:start w:val="1"/>
      <w:numFmt w:val="decimal"/>
      <w:isLgl/>
      <w:lvlText w:val="%1.%2.%3"/>
      <w:lvlJc w:val="left"/>
      <w:pPr>
        <w:ind w:left="1800" w:hanging="720"/>
      </w:pPr>
      <w:rPr>
        <w:rFonts w:hint="default"/>
        <w:color w:val="637052" w:themeColor="text2"/>
      </w:rPr>
    </w:lvl>
    <w:lvl w:ilvl="3">
      <w:start w:val="1"/>
      <w:numFmt w:val="decimal"/>
      <w:isLgl/>
      <w:lvlText w:val="%1.%2.%3.%4"/>
      <w:lvlJc w:val="left"/>
      <w:pPr>
        <w:ind w:left="2520" w:hanging="1080"/>
      </w:pPr>
      <w:rPr>
        <w:rFonts w:hint="default"/>
        <w:color w:val="637052" w:themeColor="text2"/>
      </w:rPr>
    </w:lvl>
    <w:lvl w:ilvl="4">
      <w:start w:val="1"/>
      <w:numFmt w:val="decimal"/>
      <w:isLgl/>
      <w:lvlText w:val="%1.%2.%3.%4.%5"/>
      <w:lvlJc w:val="left"/>
      <w:pPr>
        <w:ind w:left="3240" w:hanging="1440"/>
      </w:pPr>
      <w:rPr>
        <w:rFonts w:hint="default"/>
        <w:color w:val="637052" w:themeColor="text2"/>
      </w:rPr>
    </w:lvl>
    <w:lvl w:ilvl="5">
      <w:start w:val="1"/>
      <w:numFmt w:val="decimal"/>
      <w:isLgl/>
      <w:lvlText w:val="%1.%2.%3.%4.%5.%6"/>
      <w:lvlJc w:val="left"/>
      <w:pPr>
        <w:ind w:left="3600" w:hanging="1440"/>
      </w:pPr>
      <w:rPr>
        <w:rFonts w:hint="default"/>
        <w:color w:val="637052" w:themeColor="text2"/>
      </w:rPr>
    </w:lvl>
    <w:lvl w:ilvl="6">
      <w:start w:val="1"/>
      <w:numFmt w:val="decimal"/>
      <w:isLgl/>
      <w:lvlText w:val="%1.%2.%3.%4.%5.%6.%7"/>
      <w:lvlJc w:val="left"/>
      <w:pPr>
        <w:ind w:left="4320" w:hanging="1800"/>
      </w:pPr>
      <w:rPr>
        <w:rFonts w:hint="default"/>
        <w:color w:val="637052" w:themeColor="text2"/>
      </w:rPr>
    </w:lvl>
    <w:lvl w:ilvl="7">
      <w:start w:val="1"/>
      <w:numFmt w:val="decimal"/>
      <w:isLgl/>
      <w:lvlText w:val="%1.%2.%3.%4.%5.%6.%7.%8"/>
      <w:lvlJc w:val="left"/>
      <w:pPr>
        <w:ind w:left="5040" w:hanging="2160"/>
      </w:pPr>
      <w:rPr>
        <w:rFonts w:hint="default"/>
        <w:color w:val="637052" w:themeColor="text2"/>
      </w:rPr>
    </w:lvl>
    <w:lvl w:ilvl="8">
      <w:start w:val="1"/>
      <w:numFmt w:val="decimal"/>
      <w:isLgl/>
      <w:lvlText w:val="%1.%2.%3.%4.%5.%6.%7.%8.%9"/>
      <w:lvlJc w:val="left"/>
      <w:pPr>
        <w:ind w:left="5400" w:hanging="2160"/>
      </w:pPr>
      <w:rPr>
        <w:rFonts w:hint="default"/>
        <w:color w:val="637052" w:themeColor="text2"/>
      </w:rPr>
    </w:lvl>
  </w:abstractNum>
  <w:abstractNum w:abstractNumId="10" w15:restartNumberingAfterBreak="0">
    <w:nsid w:val="34B673E7"/>
    <w:multiLevelType w:val="multilevel"/>
    <w:tmpl w:val="05F62420"/>
    <w:lvl w:ilvl="0">
      <w:start w:val="1"/>
      <w:numFmt w:val="decimal"/>
      <w:lvlText w:val="%1."/>
      <w:lvlJc w:val="left"/>
      <w:pPr>
        <w:ind w:left="720" w:hanging="360"/>
      </w:pPr>
    </w:lvl>
    <w:lvl w:ilvl="1">
      <w:start w:val="2"/>
      <w:numFmt w:val="decimal"/>
      <w:isLgl/>
      <w:lvlText w:val="%1.%2"/>
      <w:lvlJc w:val="left"/>
      <w:pPr>
        <w:ind w:left="1440" w:hanging="720"/>
      </w:pPr>
      <w:rPr>
        <w:rFonts w:hint="default"/>
        <w:color w:val="637052" w:themeColor="text2"/>
      </w:rPr>
    </w:lvl>
    <w:lvl w:ilvl="2">
      <w:start w:val="1"/>
      <w:numFmt w:val="decimal"/>
      <w:isLgl/>
      <w:lvlText w:val="%1.%2.%3"/>
      <w:lvlJc w:val="left"/>
      <w:pPr>
        <w:ind w:left="1800" w:hanging="720"/>
      </w:pPr>
      <w:rPr>
        <w:rFonts w:hint="default"/>
        <w:color w:val="637052" w:themeColor="text2"/>
      </w:rPr>
    </w:lvl>
    <w:lvl w:ilvl="3">
      <w:start w:val="1"/>
      <w:numFmt w:val="decimal"/>
      <w:isLgl/>
      <w:lvlText w:val="%1.%2.%3.%4"/>
      <w:lvlJc w:val="left"/>
      <w:pPr>
        <w:ind w:left="2520" w:hanging="1080"/>
      </w:pPr>
      <w:rPr>
        <w:rFonts w:hint="default"/>
        <w:color w:val="637052" w:themeColor="text2"/>
      </w:rPr>
    </w:lvl>
    <w:lvl w:ilvl="4">
      <w:start w:val="1"/>
      <w:numFmt w:val="decimal"/>
      <w:isLgl/>
      <w:lvlText w:val="%1.%2.%3.%4.%5"/>
      <w:lvlJc w:val="left"/>
      <w:pPr>
        <w:ind w:left="3240" w:hanging="1440"/>
      </w:pPr>
      <w:rPr>
        <w:rFonts w:hint="default"/>
        <w:color w:val="637052" w:themeColor="text2"/>
      </w:rPr>
    </w:lvl>
    <w:lvl w:ilvl="5">
      <w:start w:val="1"/>
      <w:numFmt w:val="decimal"/>
      <w:isLgl/>
      <w:lvlText w:val="%1.%2.%3.%4.%5.%6"/>
      <w:lvlJc w:val="left"/>
      <w:pPr>
        <w:ind w:left="3600" w:hanging="1440"/>
      </w:pPr>
      <w:rPr>
        <w:rFonts w:hint="default"/>
        <w:color w:val="637052" w:themeColor="text2"/>
      </w:rPr>
    </w:lvl>
    <w:lvl w:ilvl="6">
      <w:start w:val="1"/>
      <w:numFmt w:val="decimal"/>
      <w:isLgl/>
      <w:lvlText w:val="%1.%2.%3.%4.%5.%6.%7"/>
      <w:lvlJc w:val="left"/>
      <w:pPr>
        <w:ind w:left="4320" w:hanging="1800"/>
      </w:pPr>
      <w:rPr>
        <w:rFonts w:hint="default"/>
        <w:color w:val="637052" w:themeColor="text2"/>
      </w:rPr>
    </w:lvl>
    <w:lvl w:ilvl="7">
      <w:start w:val="1"/>
      <w:numFmt w:val="decimal"/>
      <w:isLgl/>
      <w:lvlText w:val="%1.%2.%3.%4.%5.%6.%7.%8"/>
      <w:lvlJc w:val="left"/>
      <w:pPr>
        <w:ind w:left="5040" w:hanging="2160"/>
      </w:pPr>
      <w:rPr>
        <w:rFonts w:hint="default"/>
        <w:color w:val="637052" w:themeColor="text2"/>
      </w:rPr>
    </w:lvl>
    <w:lvl w:ilvl="8">
      <w:start w:val="1"/>
      <w:numFmt w:val="decimal"/>
      <w:isLgl/>
      <w:lvlText w:val="%1.%2.%3.%4.%5.%6.%7.%8.%9"/>
      <w:lvlJc w:val="left"/>
      <w:pPr>
        <w:ind w:left="5400" w:hanging="2160"/>
      </w:pPr>
      <w:rPr>
        <w:rFonts w:hint="default"/>
        <w:color w:val="637052" w:themeColor="text2"/>
      </w:rPr>
    </w:lvl>
  </w:abstractNum>
  <w:abstractNum w:abstractNumId="11" w15:restartNumberingAfterBreak="0">
    <w:nsid w:val="382C1C64"/>
    <w:multiLevelType w:val="multilevel"/>
    <w:tmpl w:val="D77C68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CD480D"/>
    <w:multiLevelType w:val="multilevel"/>
    <w:tmpl w:val="BC6E51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D83138"/>
    <w:multiLevelType w:val="hybridMultilevel"/>
    <w:tmpl w:val="BE206E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724106"/>
    <w:multiLevelType w:val="multilevel"/>
    <w:tmpl w:val="C8DE8BB0"/>
    <w:styleLink w:val="CurrentList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E6D7582"/>
    <w:multiLevelType w:val="multilevel"/>
    <w:tmpl w:val="A97A17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587A83"/>
    <w:multiLevelType w:val="multilevel"/>
    <w:tmpl w:val="55DAF75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4AD4B93"/>
    <w:multiLevelType w:val="multilevel"/>
    <w:tmpl w:val="065AF5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B55A00"/>
    <w:multiLevelType w:val="multilevel"/>
    <w:tmpl w:val="FB64D7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232E7F"/>
    <w:multiLevelType w:val="multilevel"/>
    <w:tmpl w:val="DB526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872271"/>
    <w:multiLevelType w:val="multilevel"/>
    <w:tmpl w:val="C8DE8BB0"/>
    <w:styleLink w:val="CurrentList1"/>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E6C5576"/>
    <w:multiLevelType w:val="hybridMultilevel"/>
    <w:tmpl w:val="B282C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7025209">
    <w:abstractNumId w:val="2"/>
  </w:num>
  <w:num w:numId="2" w16cid:durableId="906379175">
    <w:abstractNumId w:val="5"/>
  </w:num>
  <w:num w:numId="3" w16cid:durableId="1439838884">
    <w:abstractNumId w:val="1"/>
  </w:num>
  <w:num w:numId="4" w16cid:durableId="695737787">
    <w:abstractNumId w:val="16"/>
  </w:num>
  <w:num w:numId="5" w16cid:durableId="162664471">
    <w:abstractNumId w:val="20"/>
  </w:num>
  <w:num w:numId="6" w16cid:durableId="91172521">
    <w:abstractNumId w:val="13"/>
  </w:num>
  <w:num w:numId="7" w16cid:durableId="1385444126">
    <w:abstractNumId w:val="10"/>
  </w:num>
  <w:num w:numId="8" w16cid:durableId="1866357719">
    <w:abstractNumId w:val="4"/>
  </w:num>
  <w:num w:numId="9" w16cid:durableId="873466991">
    <w:abstractNumId w:val="6"/>
  </w:num>
  <w:num w:numId="10" w16cid:durableId="1340814556">
    <w:abstractNumId w:val="15"/>
  </w:num>
  <w:num w:numId="11" w16cid:durableId="554119435">
    <w:abstractNumId w:val="18"/>
  </w:num>
  <w:num w:numId="12" w16cid:durableId="1231305423">
    <w:abstractNumId w:val="19"/>
  </w:num>
  <w:num w:numId="13" w16cid:durableId="171071143">
    <w:abstractNumId w:val="8"/>
  </w:num>
  <w:num w:numId="14" w16cid:durableId="706948503">
    <w:abstractNumId w:val="0"/>
  </w:num>
  <w:num w:numId="15" w16cid:durableId="1732731379">
    <w:abstractNumId w:val="17"/>
  </w:num>
  <w:num w:numId="16" w16cid:durableId="860514302">
    <w:abstractNumId w:val="7"/>
  </w:num>
  <w:num w:numId="17" w16cid:durableId="1505970433">
    <w:abstractNumId w:val="11"/>
  </w:num>
  <w:num w:numId="18" w16cid:durableId="377901249">
    <w:abstractNumId w:val="3"/>
  </w:num>
  <w:num w:numId="19" w16cid:durableId="1274938318">
    <w:abstractNumId w:val="12"/>
  </w:num>
  <w:num w:numId="20" w16cid:durableId="1069234390">
    <w:abstractNumId w:val="14"/>
  </w:num>
  <w:num w:numId="21" w16cid:durableId="1701512611">
    <w:abstractNumId w:val="21"/>
  </w:num>
  <w:num w:numId="22" w16cid:durableId="60773555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C8"/>
    <w:rsid w:val="0000370E"/>
    <w:rsid w:val="00004DBA"/>
    <w:rsid w:val="00006D6C"/>
    <w:rsid w:val="000074D7"/>
    <w:rsid w:val="00007E10"/>
    <w:rsid w:val="00010599"/>
    <w:rsid w:val="00011161"/>
    <w:rsid w:val="00014D17"/>
    <w:rsid w:val="00015FBA"/>
    <w:rsid w:val="00022495"/>
    <w:rsid w:val="00024613"/>
    <w:rsid w:val="0003139F"/>
    <w:rsid w:val="0003309F"/>
    <w:rsid w:val="00034B87"/>
    <w:rsid w:val="00035E67"/>
    <w:rsid w:val="00040607"/>
    <w:rsid w:val="000412AF"/>
    <w:rsid w:val="000451B5"/>
    <w:rsid w:val="00045822"/>
    <w:rsid w:val="00051FD9"/>
    <w:rsid w:val="000551C9"/>
    <w:rsid w:val="00055313"/>
    <w:rsid w:val="0005585E"/>
    <w:rsid w:val="00055B52"/>
    <w:rsid w:val="00060165"/>
    <w:rsid w:val="0006302D"/>
    <w:rsid w:val="0006440A"/>
    <w:rsid w:val="00064E24"/>
    <w:rsid w:val="00064EE1"/>
    <w:rsid w:val="000654DA"/>
    <w:rsid w:val="00067130"/>
    <w:rsid w:val="00075F15"/>
    <w:rsid w:val="0007622C"/>
    <w:rsid w:val="000771B7"/>
    <w:rsid w:val="00077A7F"/>
    <w:rsid w:val="00080545"/>
    <w:rsid w:val="000821E3"/>
    <w:rsid w:val="00082F28"/>
    <w:rsid w:val="00084722"/>
    <w:rsid w:val="00084DBB"/>
    <w:rsid w:val="000855AB"/>
    <w:rsid w:val="00087511"/>
    <w:rsid w:val="00087F11"/>
    <w:rsid w:val="00092218"/>
    <w:rsid w:val="00092D2E"/>
    <w:rsid w:val="00096129"/>
    <w:rsid w:val="00096B07"/>
    <w:rsid w:val="000A231C"/>
    <w:rsid w:val="000A48C8"/>
    <w:rsid w:val="000B0E7F"/>
    <w:rsid w:val="000B4253"/>
    <w:rsid w:val="000B42C7"/>
    <w:rsid w:val="000B7592"/>
    <w:rsid w:val="000C0B41"/>
    <w:rsid w:val="000C17DC"/>
    <w:rsid w:val="000C44EA"/>
    <w:rsid w:val="000D03DB"/>
    <w:rsid w:val="000D0892"/>
    <w:rsid w:val="000D432E"/>
    <w:rsid w:val="000D5A1A"/>
    <w:rsid w:val="000D70F6"/>
    <w:rsid w:val="000E0DED"/>
    <w:rsid w:val="000E163B"/>
    <w:rsid w:val="000E1E4C"/>
    <w:rsid w:val="000E2D4E"/>
    <w:rsid w:val="000E3F0F"/>
    <w:rsid w:val="000E5A31"/>
    <w:rsid w:val="000F187E"/>
    <w:rsid w:val="000F22F0"/>
    <w:rsid w:val="000F3D6D"/>
    <w:rsid w:val="000F6B5A"/>
    <w:rsid w:val="00100C0F"/>
    <w:rsid w:val="00101328"/>
    <w:rsid w:val="0010495B"/>
    <w:rsid w:val="0010556B"/>
    <w:rsid w:val="00107120"/>
    <w:rsid w:val="00107626"/>
    <w:rsid w:val="001101C3"/>
    <w:rsid w:val="00111C05"/>
    <w:rsid w:val="00113D48"/>
    <w:rsid w:val="001148B7"/>
    <w:rsid w:val="001165EF"/>
    <w:rsid w:val="001176D4"/>
    <w:rsid w:val="00123146"/>
    <w:rsid w:val="00123FE3"/>
    <w:rsid w:val="00126560"/>
    <w:rsid w:val="00132F0A"/>
    <w:rsid w:val="0014783D"/>
    <w:rsid w:val="001531CE"/>
    <w:rsid w:val="00155F4A"/>
    <w:rsid w:val="00156045"/>
    <w:rsid w:val="001609AA"/>
    <w:rsid w:val="001613AF"/>
    <w:rsid w:val="00162602"/>
    <w:rsid w:val="001636D6"/>
    <w:rsid w:val="00164432"/>
    <w:rsid w:val="00164703"/>
    <w:rsid w:val="00164CA5"/>
    <w:rsid w:val="00170FB5"/>
    <w:rsid w:val="00171BF4"/>
    <w:rsid w:val="001720BC"/>
    <w:rsid w:val="001726B9"/>
    <w:rsid w:val="00175250"/>
    <w:rsid w:val="001761DD"/>
    <w:rsid w:val="001807F2"/>
    <w:rsid w:val="001834D0"/>
    <w:rsid w:val="00184493"/>
    <w:rsid w:val="0018557A"/>
    <w:rsid w:val="0018697D"/>
    <w:rsid w:val="00187B28"/>
    <w:rsid w:val="00190E2A"/>
    <w:rsid w:val="00194A39"/>
    <w:rsid w:val="00196A98"/>
    <w:rsid w:val="00196C91"/>
    <w:rsid w:val="00196CD9"/>
    <w:rsid w:val="00197A99"/>
    <w:rsid w:val="001A2497"/>
    <w:rsid w:val="001A58D1"/>
    <w:rsid w:val="001A651F"/>
    <w:rsid w:val="001A7A87"/>
    <w:rsid w:val="001B21A1"/>
    <w:rsid w:val="001B393F"/>
    <w:rsid w:val="001B4413"/>
    <w:rsid w:val="001B468A"/>
    <w:rsid w:val="001B4955"/>
    <w:rsid w:val="001C0A90"/>
    <w:rsid w:val="001C18CA"/>
    <w:rsid w:val="001C19FC"/>
    <w:rsid w:val="001C61B7"/>
    <w:rsid w:val="001C640B"/>
    <w:rsid w:val="001D288D"/>
    <w:rsid w:val="001D42CC"/>
    <w:rsid w:val="001D5515"/>
    <w:rsid w:val="001D641D"/>
    <w:rsid w:val="001E4635"/>
    <w:rsid w:val="001E5EB7"/>
    <w:rsid w:val="001F078A"/>
    <w:rsid w:val="001F090B"/>
    <w:rsid w:val="001F2553"/>
    <w:rsid w:val="001F3692"/>
    <w:rsid w:val="001F3F7F"/>
    <w:rsid w:val="001F74FF"/>
    <w:rsid w:val="00203E2F"/>
    <w:rsid w:val="00204DB0"/>
    <w:rsid w:val="002079D0"/>
    <w:rsid w:val="00212B65"/>
    <w:rsid w:val="00213637"/>
    <w:rsid w:val="00221D1E"/>
    <w:rsid w:val="0022453D"/>
    <w:rsid w:val="00224873"/>
    <w:rsid w:val="00225171"/>
    <w:rsid w:val="00225575"/>
    <w:rsid w:val="00225931"/>
    <w:rsid w:val="002271BB"/>
    <w:rsid w:val="00230822"/>
    <w:rsid w:val="00230AD6"/>
    <w:rsid w:val="00231EB1"/>
    <w:rsid w:val="00232C86"/>
    <w:rsid w:val="00233B2B"/>
    <w:rsid w:val="00235D35"/>
    <w:rsid w:val="0023700E"/>
    <w:rsid w:val="002402FA"/>
    <w:rsid w:val="00243645"/>
    <w:rsid w:val="00246D2F"/>
    <w:rsid w:val="00247DAC"/>
    <w:rsid w:val="00251138"/>
    <w:rsid w:val="00251596"/>
    <w:rsid w:val="002533B5"/>
    <w:rsid w:val="00255273"/>
    <w:rsid w:val="002569D7"/>
    <w:rsid w:val="00257921"/>
    <w:rsid w:val="00260152"/>
    <w:rsid w:val="00260BAB"/>
    <w:rsid w:val="00261D94"/>
    <w:rsid w:val="002629DF"/>
    <w:rsid w:val="00262B35"/>
    <w:rsid w:val="0026368A"/>
    <w:rsid w:val="00263D68"/>
    <w:rsid w:val="002647B2"/>
    <w:rsid w:val="00265200"/>
    <w:rsid w:val="0027182E"/>
    <w:rsid w:val="002734E5"/>
    <w:rsid w:val="00273E7C"/>
    <w:rsid w:val="002814C1"/>
    <w:rsid w:val="00282089"/>
    <w:rsid w:val="00285096"/>
    <w:rsid w:val="00293523"/>
    <w:rsid w:val="00294E45"/>
    <w:rsid w:val="002950D1"/>
    <w:rsid w:val="002952D9"/>
    <w:rsid w:val="00296310"/>
    <w:rsid w:val="0029674C"/>
    <w:rsid w:val="00297344"/>
    <w:rsid w:val="002A1EF7"/>
    <w:rsid w:val="002A270D"/>
    <w:rsid w:val="002A460E"/>
    <w:rsid w:val="002A5870"/>
    <w:rsid w:val="002A7FE0"/>
    <w:rsid w:val="002B4C33"/>
    <w:rsid w:val="002B77D0"/>
    <w:rsid w:val="002C7189"/>
    <w:rsid w:val="002D2E80"/>
    <w:rsid w:val="002D5928"/>
    <w:rsid w:val="002E0E68"/>
    <w:rsid w:val="002E1587"/>
    <w:rsid w:val="002E37A6"/>
    <w:rsid w:val="002E7272"/>
    <w:rsid w:val="002E7508"/>
    <w:rsid w:val="002F0C70"/>
    <w:rsid w:val="002F2248"/>
    <w:rsid w:val="002F23EB"/>
    <w:rsid w:val="002F541A"/>
    <w:rsid w:val="0030258F"/>
    <w:rsid w:val="00305E67"/>
    <w:rsid w:val="003063E6"/>
    <w:rsid w:val="003112EC"/>
    <w:rsid w:val="00312EB5"/>
    <w:rsid w:val="00316A04"/>
    <w:rsid w:val="00320F84"/>
    <w:rsid w:val="003224CA"/>
    <w:rsid w:val="00325E33"/>
    <w:rsid w:val="00330F19"/>
    <w:rsid w:val="0033108C"/>
    <w:rsid w:val="00332626"/>
    <w:rsid w:val="003337CE"/>
    <w:rsid w:val="0033526C"/>
    <w:rsid w:val="003361F5"/>
    <w:rsid w:val="003427E1"/>
    <w:rsid w:val="00342AFB"/>
    <w:rsid w:val="00345DF4"/>
    <w:rsid w:val="003466F9"/>
    <w:rsid w:val="00346D7D"/>
    <w:rsid w:val="00347305"/>
    <w:rsid w:val="0035031D"/>
    <w:rsid w:val="00354021"/>
    <w:rsid w:val="00361131"/>
    <w:rsid w:val="0036211F"/>
    <w:rsid w:val="00362B48"/>
    <w:rsid w:val="00364380"/>
    <w:rsid w:val="0036497B"/>
    <w:rsid w:val="00364AC1"/>
    <w:rsid w:val="00364B37"/>
    <w:rsid w:val="0036622D"/>
    <w:rsid w:val="00370ACC"/>
    <w:rsid w:val="00372C65"/>
    <w:rsid w:val="003741C8"/>
    <w:rsid w:val="003808CA"/>
    <w:rsid w:val="00380A64"/>
    <w:rsid w:val="00385403"/>
    <w:rsid w:val="00395DC6"/>
    <w:rsid w:val="003A0BD2"/>
    <w:rsid w:val="003A2A33"/>
    <w:rsid w:val="003A4D83"/>
    <w:rsid w:val="003A4EF9"/>
    <w:rsid w:val="003A5BFE"/>
    <w:rsid w:val="003A6702"/>
    <w:rsid w:val="003A6709"/>
    <w:rsid w:val="003A67BB"/>
    <w:rsid w:val="003B1072"/>
    <w:rsid w:val="003B230E"/>
    <w:rsid w:val="003B3D0C"/>
    <w:rsid w:val="003B74D9"/>
    <w:rsid w:val="003B78AC"/>
    <w:rsid w:val="003C1DB3"/>
    <w:rsid w:val="003D236F"/>
    <w:rsid w:val="003D5508"/>
    <w:rsid w:val="003D7A2A"/>
    <w:rsid w:val="003E2592"/>
    <w:rsid w:val="003E36D8"/>
    <w:rsid w:val="003E3D23"/>
    <w:rsid w:val="003E48A1"/>
    <w:rsid w:val="003E6875"/>
    <w:rsid w:val="003E7A23"/>
    <w:rsid w:val="003F04A2"/>
    <w:rsid w:val="003F1C34"/>
    <w:rsid w:val="003F2401"/>
    <w:rsid w:val="003F554B"/>
    <w:rsid w:val="003F5EE4"/>
    <w:rsid w:val="004035AA"/>
    <w:rsid w:val="00406BCD"/>
    <w:rsid w:val="004138A2"/>
    <w:rsid w:val="00417185"/>
    <w:rsid w:val="00420689"/>
    <w:rsid w:val="0042080C"/>
    <w:rsid w:val="00420FE7"/>
    <w:rsid w:val="00425F6A"/>
    <w:rsid w:val="0043135C"/>
    <w:rsid w:val="004314E1"/>
    <w:rsid w:val="0043177F"/>
    <w:rsid w:val="004347A5"/>
    <w:rsid w:val="00440D5F"/>
    <w:rsid w:val="004427F2"/>
    <w:rsid w:val="00447BE4"/>
    <w:rsid w:val="00452B7F"/>
    <w:rsid w:val="00453AAA"/>
    <w:rsid w:val="00453D7E"/>
    <w:rsid w:val="00457645"/>
    <w:rsid w:val="00462AE9"/>
    <w:rsid w:val="004636EC"/>
    <w:rsid w:val="004637B8"/>
    <w:rsid w:val="00467BA9"/>
    <w:rsid w:val="004701A4"/>
    <w:rsid w:val="004764F9"/>
    <w:rsid w:val="0048021D"/>
    <w:rsid w:val="0048070F"/>
    <w:rsid w:val="00483944"/>
    <w:rsid w:val="00490F56"/>
    <w:rsid w:val="0049444B"/>
    <w:rsid w:val="004A0EA6"/>
    <w:rsid w:val="004A0FA9"/>
    <w:rsid w:val="004A18DE"/>
    <w:rsid w:val="004A1C11"/>
    <w:rsid w:val="004A65E6"/>
    <w:rsid w:val="004A6940"/>
    <w:rsid w:val="004B0234"/>
    <w:rsid w:val="004B1AD7"/>
    <w:rsid w:val="004B2972"/>
    <w:rsid w:val="004B5097"/>
    <w:rsid w:val="004B7D17"/>
    <w:rsid w:val="004C0AD2"/>
    <w:rsid w:val="004C1BB8"/>
    <w:rsid w:val="004C2682"/>
    <w:rsid w:val="004C32BA"/>
    <w:rsid w:val="004C4172"/>
    <w:rsid w:val="004C6481"/>
    <w:rsid w:val="004C6D5C"/>
    <w:rsid w:val="004D0E42"/>
    <w:rsid w:val="004D1762"/>
    <w:rsid w:val="004D22BD"/>
    <w:rsid w:val="004D4511"/>
    <w:rsid w:val="004D52BF"/>
    <w:rsid w:val="004D5EDF"/>
    <w:rsid w:val="004D797B"/>
    <w:rsid w:val="004E0328"/>
    <w:rsid w:val="004E43CE"/>
    <w:rsid w:val="004E7BDB"/>
    <w:rsid w:val="004F15FD"/>
    <w:rsid w:val="004F6FC1"/>
    <w:rsid w:val="004F73CA"/>
    <w:rsid w:val="00500649"/>
    <w:rsid w:val="00503295"/>
    <w:rsid w:val="00503BF8"/>
    <w:rsid w:val="0050492D"/>
    <w:rsid w:val="00506812"/>
    <w:rsid w:val="00510ABC"/>
    <w:rsid w:val="00510F05"/>
    <w:rsid w:val="00512BEF"/>
    <w:rsid w:val="0051422E"/>
    <w:rsid w:val="0051743E"/>
    <w:rsid w:val="005175DF"/>
    <w:rsid w:val="005175FC"/>
    <w:rsid w:val="00523BD9"/>
    <w:rsid w:val="00525448"/>
    <w:rsid w:val="0052553F"/>
    <w:rsid w:val="00525D7E"/>
    <w:rsid w:val="00526ACD"/>
    <w:rsid w:val="00526B98"/>
    <w:rsid w:val="005302C2"/>
    <w:rsid w:val="005325B3"/>
    <w:rsid w:val="00533AAF"/>
    <w:rsid w:val="00534940"/>
    <w:rsid w:val="0053677D"/>
    <w:rsid w:val="0053719B"/>
    <w:rsid w:val="00537C30"/>
    <w:rsid w:val="00542DEE"/>
    <w:rsid w:val="00546307"/>
    <w:rsid w:val="00557865"/>
    <w:rsid w:val="00562643"/>
    <w:rsid w:val="00563258"/>
    <w:rsid w:val="00563CAE"/>
    <w:rsid w:val="00571E22"/>
    <w:rsid w:val="005736A0"/>
    <w:rsid w:val="005736C7"/>
    <w:rsid w:val="005758F5"/>
    <w:rsid w:val="0057693E"/>
    <w:rsid w:val="005827B1"/>
    <w:rsid w:val="00582C5D"/>
    <w:rsid w:val="005838B0"/>
    <w:rsid w:val="00584389"/>
    <w:rsid w:val="0058680E"/>
    <w:rsid w:val="00587D0B"/>
    <w:rsid w:val="00591C6E"/>
    <w:rsid w:val="00593326"/>
    <w:rsid w:val="005A0EEF"/>
    <w:rsid w:val="005A1B1F"/>
    <w:rsid w:val="005A331C"/>
    <w:rsid w:val="005A437D"/>
    <w:rsid w:val="005A69CC"/>
    <w:rsid w:val="005A7A88"/>
    <w:rsid w:val="005B10E1"/>
    <w:rsid w:val="005B2B15"/>
    <w:rsid w:val="005B4A82"/>
    <w:rsid w:val="005B615C"/>
    <w:rsid w:val="005B725F"/>
    <w:rsid w:val="005B75CB"/>
    <w:rsid w:val="005C04D0"/>
    <w:rsid w:val="005C0A0F"/>
    <w:rsid w:val="005C32F1"/>
    <w:rsid w:val="005C5136"/>
    <w:rsid w:val="005C6A59"/>
    <w:rsid w:val="005D280E"/>
    <w:rsid w:val="005D5A01"/>
    <w:rsid w:val="005E1548"/>
    <w:rsid w:val="005E16AF"/>
    <w:rsid w:val="005E2621"/>
    <w:rsid w:val="005E3D08"/>
    <w:rsid w:val="005E47F0"/>
    <w:rsid w:val="005E4914"/>
    <w:rsid w:val="005E4E2D"/>
    <w:rsid w:val="005E5E89"/>
    <w:rsid w:val="005F2EAE"/>
    <w:rsid w:val="005F4F52"/>
    <w:rsid w:val="005F66B4"/>
    <w:rsid w:val="005F67A1"/>
    <w:rsid w:val="005F681A"/>
    <w:rsid w:val="005F71B6"/>
    <w:rsid w:val="005F735B"/>
    <w:rsid w:val="00603255"/>
    <w:rsid w:val="0060495D"/>
    <w:rsid w:val="006113EE"/>
    <w:rsid w:val="006139B2"/>
    <w:rsid w:val="00617D9C"/>
    <w:rsid w:val="006215A9"/>
    <w:rsid w:val="0062457B"/>
    <w:rsid w:val="0062755D"/>
    <w:rsid w:val="006346FF"/>
    <w:rsid w:val="00634AAB"/>
    <w:rsid w:val="0063676A"/>
    <w:rsid w:val="0064097F"/>
    <w:rsid w:val="0064106F"/>
    <w:rsid w:val="006418A7"/>
    <w:rsid w:val="00642128"/>
    <w:rsid w:val="00642ADD"/>
    <w:rsid w:val="00644B70"/>
    <w:rsid w:val="00646AB5"/>
    <w:rsid w:val="00651D03"/>
    <w:rsid w:val="00660314"/>
    <w:rsid w:val="00661084"/>
    <w:rsid w:val="006615B3"/>
    <w:rsid w:val="0066324B"/>
    <w:rsid w:val="00663693"/>
    <w:rsid w:val="006646E5"/>
    <w:rsid w:val="006664A9"/>
    <w:rsid w:val="006715E8"/>
    <w:rsid w:val="00672B37"/>
    <w:rsid w:val="006734A9"/>
    <w:rsid w:val="006769B2"/>
    <w:rsid w:val="00681A7C"/>
    <w:rsid w:val="00685DC6"/>
    <w:rsid w:val="00687B4F"/>
    <w:rsid w:val="00693731"/>
    <w:rsid w:val="0069501D"/>
    <w:rsid w:val="006A158A"/>
    <w:rsid w:val="006A22E8"/>
    <w:rsid w:val="006A2ACE"/>
    <w:rsid w:val="006A6698"/>
    <w:rsid w:val="006B1867"/>
    <w:rsid w:val="006B196C"/>
    <w:rsid w:val="006B1CAA"/>
    <w:rsid w:val="006B489C"/>
    <w:rsid w:val="006C1F19"/>
    <w:rsid w:val="006C58E5"/>
    <w:rsid w:val="006C6619"/>
    <w:rsid w:val="006C673C"/>
    <w:rsid w:val="006E238F"/>
    <w:rsid w:val="006E2AB3"/>
    <w:rsid w:val="006E49E4"/>
    <w:rsid w:val="006E5840"/>
    <w:rsid w:val="006E6129"/>
    <w:rsid w:val="006F2875"/>
    <w:rsid w:val="006F2DC7"/>
    <w:rsid w:val="006F65DF"/>
    <w:rsid w:val="006F744F"/>
    <w:rsid w:val="00700657"/>
    <w:rsid w:val="00701FFF"/>
    <w:rsid w:val="007029E7"/>
    <w:rsid w:val="0070336E"/>
    <w:rsid w:val="0070500A"/>
    <w:rsid w:val="0070570E"/>
    <w:rsid w:val="00706A73"/>
    <w:rsid w:val="00707399"/>
    <w:rsid w:val="0070750B"/>
    <w:rsid w:val="007108ED"/>
    <w:rsid w:val="00716206"/>
    <w:rsid w:val="00721A6E"/>
    <w:rsid w:val="00721ECF"/>
    <w:rsid w:val="00722B2C"/>
    <w:rsid w:val="00722C66"/>
    <w:rsid w:val="00725070"/>
    <w:rsid w:val="00727009"/>
    <w:rsid w:val="00727921"/>
    <w:rsid w:val="00727DB9"/>
    <w:rsid w:val="007334F9"/>
    <w:rsid w:val="00733D0C"/>
    <w:rsid w:val="0073415E"/>
    <w:rsid w:val="00735D64"/>
    <w:rsid w:val="007369EB"/>
    <w:rsid w:val="00737CD0"/>
    <w:rsid w:val="00741815"/>
    <w:rsid w:val="00744F83"/>
    <w:rsid w:val="00745480"/>
    <w:rsid w:val="007456B0"/>
    <w:rsid w:val="0074600D"/>
    <w:rsid w:val="00751F27"/>
    <w:rsid w:val="00751FEB"/>
    <w:rsid w:val="00752CDF"/>
    <w:rsid w:val="007610D3"/>
    <w:rsid w:val="007616B9"/>
    <w:rsid w:val="00764B6E"/>
    <w:rsid w:val="007654EE"/>
    <w:rsid w:val="00770C34"/>
    <w:rsid w:val="00772BA5"/>
    <w:rsid w:val="00774FA7"/>
    <w:rsid w:val="00777351"/>
    <w:rsid w:val="00780ACF"/>
    <w:rsid w:val="007829E9"/>
    <w:rsid w:val="007862FF"/>
    <w:rsid w:val="00791303"/>
    <w:rsid w:val="00792F96"/>
    <w:rsid w:val="0079330D"/>
    <w:rsid w:val="00795303"/>
    <w:rsid w:val="007953DB"/>
    <w:rsid w:val="007A104D"/>
    <w:rsid w:val="007B29E3"/>
    <w:rsid w:val="007B3B0C"/>
    <w:rsid w:val="007B406D"/>
    <w:rsid w:val="007B439D"/>
    <w:rsid w:val="007B5700"/>
    <w:rsid w:val="007C0F3B"/>
    <w:rsid w:val="007C1F35"/>
    <w:rsid w:val="007C293C"/>
    <w:rsid w:val="007D68B0"/>
    <w:rsid w:val="007D6CA1"/>
    <w:rsid w:val="007D7162"/>
    <w:rsid w:val="007D7F4D"/>
    <w:rsid w:val="007E10EE"/>
    <w:rsid w:val="007E1B38"/>
    <w:rsid w:val="007E2901"/>
    <w:rsid w:val="007E510C"/>
    <w:rsid w:val="007F0B73"/>
    <w:rsid w:val="007F2DE0"/>
    <w:rsid w:val="007F6423"/>
    <w:rsid w:val="00801642"/>
    <w:rsid w:val="00801DFC"/>
    <w:rsid w:val="00804C5E"/>
    <w:rsid w:val="00806F53"/>
    <w:rsid w:val="00811F6D"/>
    <w:rsid w:val="0081517A"/>
    <w:rsid w:val="008204AD"/>
    <w:rsid w:val="00825FCB"/>
    <w:rsid w:val="008334F5"/>
    <w:rsid w:val="00835283"/>
    <w:rsid w:val="00835842"/>
    <w:rsid w:val="008376A1"/>
    <w:rsid w:val="008435A0"/>
    <w:rsid w:val="0084534D"/>
    <w:rsid w:val="00847C76"/>
    <w:rsid w:val="00847D45"/>
    <w:rsid w:val="0085344F"/>
    <w:rsid w:val="008569AD"/>
    <w:rsid w:val="00856BB4"/>
    <w:rsid w:val="00865DBB"/>
    <w:rsid w:val="00865FA8"/>
    <w:rsid w:val="0087030E"/>
    <w:rsid w:val="00872384"/>
    <w:rsid w:val="00872F33"/>
    <w:rsid w:val="0087413E"/>
    <w:rsid w:val="008767FA"/>
    <w:rsid w:val="00877413"/>
    <w:rsid w:val="00881333"/>
    <w:rsid w:val="00886260"/>
    <w:rsid w:val="00887A4F"/>
    <w:rsid w:val="00887BC5"/>
    <w:rsid w:val="008919F4"/>
    <w:rsid w:val="0089258B"/>
    <w:rsid w:val="008930C5"/>
    <w:rsid w:val="008947D7"/>
    <w:rsid w:val="00895FF5"/>
    <w:rsid w:val="00896C64"/>
    <w:rsid w:val="008974C3"/>
    <w:rsid w:val="008A130C"/>
    <w:rsid w:val="008A38B1"/>
    <w:rsid w:val="008A5165"/>
    <w:rsid w:val="008A603B"/>
    <w:rsid w:val="008A6893"/>
    <w:rsid w:val="008B0523"/>
    <w:rsid w:val="008B28E4"/>
    <w:rsid w:val="008B784D"/>
    <w:rsid w:val="008C027A"/>
    <w:rsid w:val="008C167E"/>
    <w:rsid w:val="008C1FB3"/>
    <w:rsid w:val="008C28EA"/>
    <w:rsid w:val="008C5BB7"/>
    <w:rsid w:val="008C6F90"/>
    <w:rsid w:val="008C74E5"/>
    <w:rsid w:val="008C7FF9"/>
    <w:rsid w:val="008D2527"/>
    <w:rsid w:val="008D6798"/>
    <w:rsid w:val="008E157E"/>
    <w:rsid w:val="008E5F5A"/>
    <w:rsid w:val="008E61AC"/>
    <w:rsid w:val="008F003A"/>
    <w:rsid w:val="008F2F65"/>
    <w:rsid w:val="008F7B2E"/>
    <w:rsid w:val="008F7DAD"/>
    <w:rsid w:val="008F7E1D"/>
    <w:rsid w:val="00901866"/>
    <w:rsid w:val="00903F83"/>
    <w:rsid w:val="00907D7E"/>
    <w:rsid w:val="00907F90"/>
    <w:rsid w:val="0091008A"/>
    <w:rsid w:val="00910E25"/>
    <w:rsid w:val="00910F88"/>
    <w:rsid w:val="00912034"/>
    <w:rsid w:val="009210DA"/>
    <w:rsid w:val="009228E8"/>
    <w:rsid w:val="00923FC6"/>
    <w:rsid w:val="009242D3"/>
    <w:rsid w:val="00925DDC"/>
    <w:rsid w:val="00933A8B"/>
    <w:rsid w:val="00933CBB"/>
    <w:rsid w:val="00934408"/>
    <w:rsid w:val="00934645"/>
    <w:rsid w:val="00934B2F"/>
    <w:rsid w:val="00936871"/>
    <w:rsid w:val="00940189"/>
    <w:rsid w:val="00943902"/>
    <w:rsid w:val="00950654"/>
    <w:rsid w:val="0095139C"/>
    <w:rsid w:val="009530DC"/>
    <w:rsid w:val="0095369F"/>
    <w:rsid w:val="009541CB"/>
    <w:rsid w:val="00965519"/>
    <w:rsid w:val="00970306"/>
    <w:rsid w:val="00974E9A"/>
    <w:rsid w:val="00976AF1"/>
    <w:rsid w:val="0098339C"/>
    <w:rsid w:val="00985D81"/>
    <w:rsid w:val="009867D0"/>
    <w:rsid w:val="00987962"/>
    <w:rsid w:val="00990991"/>
    <w:rsid w:val="009A2DC7"/>
    <w:rsid w:val="009B0B5D"/>
    <w:rsid w:val="009B2823"/>
    <w:rsid w:val="009B66A0"/>
    <w:rsid w:val="009C16F3"/>
    <w:rsid w:val="009C2BF6"/>
    <w:rsid w:val="009C3D65"/>
    <w:rsid w:val="009C6179"/>
    <w:rsid w:val="009C7319"/>
    <w:rsid w:val="009D08AC"/>
    <w:rsid w:val="009D131B"/>
    <w:rsid w:val="009D1A8F"/>
    <w:rsid w:val="009D39B8"/>
    <w:rsid w:val="009D78B6"/>
    <w:rsid w:val="009E004C"/>
    <w:rsid w:val="009E1E00"/>
    <w:rsid w:val="009E5068"/>
    <w:rsid w:val="009E7F7C"/>
    <w:rsid w:val="009F01E4"/>
    <w:rsid w:val="009F26EE"/>
    <w:rsid w:val="009F5EFB"/>
    <w:rsid w:val="009F6F26"/>
    <w:rsid w:val="009F7EEA"/>
    <w:rsid w:val="00A00908"/>
    <w:rsid w:val="00A01676"/>
    <w:rsid w:val="00A026D9"/>
    <w:rsid w:val="00A03CD3"/>
    <w:rsid w:val="00A066B0"/>
    <w:rsid w:val="00A06A9A"/>
    <w:rsid w:val="00A101E0"/>
    <w:rsid w:val="00A12ED5"/>
    <w:rsid w:val="00A168D4"/>
    <w:rsid w:val="00A168F5"/>
    <w:rsid w:val="00A178D1"/>
    <w:rsid w:val="00A17CAD"/>
    <w:rsid w:val="00A2089D"/>
    <w:rsid w:val="00A218AE"/>
    <w:rsid w:val="00A233A2"/>
    <w:rsid w:val="00A258F5"/>
    <w:rsid w:val="00A259F8"/>
    <w:rsid w:val="00A33154"/>
    <w:rsid w:val="00A34438"/>
    <w:rsid w:val="00A34747"/>
    <w:rsid w:val="00A36A9E"/>
    <w:rsid w:val="00A41028"/>
    <w:rsid w:val="00A417F8"/>
    <w:rsid w:val="00A44736"/>
    <w:rsid w:val="00A45750"/>
    <w:rsid w:val="00A47EDF"/>
    <w:rsid w:val="00A50985"/>
    <w:rsid w:val="00A50CA8"/>
    <w:rsid w:val="00A50CBA"/>
    <w:rsid w:val="00A519B8"/>
    <w:rsid w:val="00A55CB5"/>
    <w:rsid w:val="00A616E9"/>
    <w:rsid w:val="00A6222C"/>
    <w:rsid w:val="00A626A0"/>
    <w:rsid w:val="00A64E3F"/>
    <w:rsid w:val="00A65E55"/>
    <w:rsid w:val="00A66376"/>
    <w:rsid w:val="00A724FA"/>
    <w:rsid w:val="00A72BDF"/>
    <w:rsid w:val="00A72F20"/>
    <w:rsid w:val="00A72FE8"/>
    <w:rsid w:val="00A74A7B"/>
    <w:rsid w:val="00A75B89"/>
    <w:rsid w:val="00A75BF7"/>
    <w:rsid w:val="00A80D26"/>
    <w:rsid w:val="00A822D1"/>
    <w:rsid w:val="00A8447C"/>
    <w:rsid w:val="00A85F88"/>
    <w:rsid w:val="00A94392"/>
    <w:rsid w:val="00A943F3"/>
    <w:rsid w:val="00A94556"/>
    <w:rsid w:val="00A95049"/>
    <w:rsid w:val="00A9607E"/>
    <w:rsid w:val="00AA337B"/>
    <w:rsid w:val="00AA4771"/>
    <w:rsid w:val="00AA5F4D"/>
    <w:rsid w:val="00AB10D5"/>
    <w:rsid w:val="00AB43D2"/>
    <w:rsid w:val="00AB4E1E"/>
    <w:rsid w:val="00AB61C8"/>
    <w:rsid w:val="00AC0F07"/>
    <w:rsid w:val="00AC2E58"/>
    <w:rsid w:val="00AC30DC"/>
    <w:rsid w:val="00AC3475"/>
    <w:rsid w:val="00AC4A9B"/>
    <w:rsid w:val="00AC55CD"/>
    <w:rsid w:val="00AC57FD"/>
    <w:rsid w:val="00AC5C8D"/>
    <w:rsid w:val="00AD00E1"/>
    <w:rsid w:val="00AD0AAB"/>
    <w:rsid w:val="00AD120A"/>
    <w:rsid w:val="00AD26F6"/>
    <w:rsid w:val="00AD3F10"/>
    <w:rsid w:val="00AD54EF"/>
    <w:rsid w:val="00AD6AC6"/>
    <w:rsid w:val="00AD6C7C"/>
    <w:rsid w:val="00AE10CD"/>
    <w:rsid w:val="00AE14A5"/>
    <w:rsid w:val="00AE57DE"/>
    <w:rsid w:val="00AE5F39"/>
    <w:rsid w:val="00AF087A"/>
    <w:rsid w:val="00AF08A8"/>
    <w:rsid w:val="00AF152F"/>
    <w:rsid w:val="00AF3418"/>
    <w:rsid w:val="00B03073"/>
    <w:rsid w:val="00B06ACE"/>
    <w:rsid w:val="00B07F94"/>
    <w:rsid w:val="00B12646"/>
    <w:rsid w:val="00B127EB"/>
    <w:rsid w:val="00B133C7"/>
    <w:rsid w:val="00B17E58"/>
    <w:rsid w:val="00B22F61"/>
    <w:rsid w:val="00B22FC2"/>
    <w:rsid w:val="00B240C8"/>
    <w:rsid w:val="00B26469"/>
    <w:rsid w:val="00B26BCF"/>
    <w:rsid w:val="00B270D1"/>
    <w:rsid w:val="00B31270"/>
    <w:rsid w:val="00B3480C"/>
    <w:rsid w:val="00B35E59"/>
    <w:rsid w:val="00B366DF"/>
    <w:rsid w:val="00B40FDF"/>
    <w:rsid w:val="00B425E0"/>
    <w:rsid w:val="00B4287D"/>
    <w:rsid w:val="00B4432D"/>
    <w:rsid w:val="00B51FFE"/>
    <w:rsid w:val="00B55C37"/>
    <w:rsid w:val="00B5756F"/>
    <w:rsid w:val="00B57ADE"/>
    <w:rsid w:val="00B63BB3"/>
    <w:rsid w:val="00B65B39"/>
    <w:rsid w:val="00B65D44"/>
    <w:rsid w:val="00B65DAA"/>
    <w:rsid w:val="00B671F4"/>
    <w:rsid w:val="00B70B45"/>
    <w:rsid w:val="00B7619E"/>
    <w:rsid w:val="00B7624B"/>
    <w:rsid w:val="00B76B9F"/>
    <w:rsid w:val="00B77F92"/>
    <w:rsid w:val="00B8013F"/>
    <w:rsid w:val="00B830CE"/>
    <w:rsid w:val="00B8349A"/>
    <w:rsid w:val="00B84D16"/>
    <w:rsid w:val="00B85FB9"/>
    <w:rsid w:val="00B8728F"/>
    <w:rsid w:val="00B874E8"/>
    <w:rsid w:val="00B87AE1"/>
    <w:rsid w:val="00B917F1"/>
    <w:rsid w:val="00B91873"/>
    <w:rsid w:val="00B97FC8"/>
    <w:rsid w:val="00BA2232"/>
    <w:rsid w:val="00BA2B25"/>
    <w:rsid w:val="00BA6119"/>
    <w:rsid w:val="00BA7FE8"/>
    <w:rsid w:val="00BB30E9"/>
    <w:rsid w:val="00BB4255"/>
    <w:rsid w:val="00BB730F"/>
    <w:rsid w:val="00BB75CD"/>
    <w:rsid w:val="00BC4A24"/>
    <w:rsid w:val="00BD25CE"/>
    <w:rsid w:val="00BD38BA"/>
    <w:rsid w:val="00BD62C5"/>
    <w:rsid w:val="00BD7456"/>
    <w:rsid w:val="00BE094F"/>
    <w:rsid w:val="00BE1792"/>
    <w:rsid w:val="00BE3F42"/>
    <w:rsid w:val="00BE638F"/>
    <w:rsid w:val="00BF2866"/>
    <w:rsid w:val="00BF55DD"/>
    <w:rsid w:val="00C007F5"/>
    <w:rsid w:val="00C01397"/>
    <w:rsid w:val="00C01F0F"/>
    <w:rsid w:val="00C02964"/>
    <w:rsid w:val="00C03F73"/>
    <w:rsid w:val="00C05E7C"/>
    <w:rsid w:val="00C06116"/>
    <w:rsid w:val="00C074E8"/>
    <w:rsid w:val="00C11E69"/>
    <w:rsid w:val="00C12AFB"/>
    <w:rsid w:val="00C14B65"/>
    <w:rsid w:val="00C20280"/>
    <w:rsid w:val="00C20FEB"/>
    <w:rsid w:val="00C30588"/>
    <w:rsid w:val="00C31A71"/>
    <w:rsid w:val="00C349FF"/>
    <w:rsid w:val="00C3520E"/>
    <w:rsid w:val="00C3584F"/>
    <w:rsid w:val="00C35BC1"/>
    <w:rsid w:val="00C416D0"/>
    <w:rsid w:val="00C45D80"/>
    <w:rsid w:val="00C46A41"/>
    <w:rsid w:val="00C47DF3"/>
    <w:rsid w:val="00C52B21"/>
    <w:rsid w:val="00C5488C"/>
    <w:rsid w:val="00C54F7B"/>
    <w:rsid w:val="00C57B1C"/>
    <w:rsid w:val="00C57B6F"/>
    <w:rsid w:val="00C624F7"/>
    <w:rsid w:val="00C626E4"/>
    <w:rsid w:val="00C63A8D"/>
    <w:rsid w:val="00C648FB"/>
    <w:rsid w:val="00C657CF"/>
    <w:rsid w:val="00C66693"/>
    <w:rsid w:val="00C67840"/>
    <w:rsid w:val="00C7066D"/>
    <w:rsid w:val="00C707F9"/>
    <w:rsid w:val="00C73503"/>
    <w:rsid w:val="00C75DC7"/>
    <w:rsid w:val="00C76621"/>
    <w:rsid w:val="00C76A5F"/>
    <w:rsid w:val="00C76D40"/>
    <w:rsid w:val="00C8018B"/>
    <w:rsid w:val="00C8081D"/>
    <w:rsid w:val="00C81175"/>
    <w:rsid w:val="00C82FA3"/>
    <w:rsid w:val="00C83850"/>
    <w:rsid w:val="00C86A5D"/>
    <w:rsid w:val="00C87C74"/>
    <w:rsid w:val="00C90079"/>
    <w:rsid w:val="00C91C26"/>
    <w:rsid w:val="00C93925"/>
    <w:rsid w:val="00C971E0"/>
    <w:rsid w:val="00CA4828"/>
    <w:rsid w:val="00CA4D23"/>
    <w:rsid w:val="00CA5153"/>
    <w:rsid w:val="00CA57F0"/>
    <w:rsid w:val="00CA5AE4"/>
    <w:rsid w:val="00CA5F11"/>
    <w:rsid w:val="00CB0193"/>
    <w:rsid w:val="00CB098F"/>
    <w:rsid w:val="00CB216D"/>
    <w:rsid w:val="00CB38E0"/>
    <w:rsid w:val="00CB4F99"/>
    <w:rsid w:val="00CB59DE"/>
    <w:rsid w:val="00CB7891"/>
    <w:rsid w:val="00CC01FD"/>
    <w:rsid w:val="00CC179D"/>
    <w:rsid w:val="00CC319E"/>
    <w:rsid w:val="00CD0012"/>
    <w:rsid w:val="00CD149B"/>
    <w:rsid w:val="00CD32A4"/>
    <w:rsid w:val="00CD59E2"/>
    <w:rsid w:val="00CD600A"/>
    <w:rsid w:val="00CD657A"/>
    <w:rsid w:val="00CE1EAD"/>
    <w:rsid w:val="00CE227F"/>
    <w:rsid w:val="00CE2DA0"/>
    <w:rsid w:val="00CE2E6B"/>
    <w:rsid w:val="00CE3352"/>
    <w:rsid w:val="00CE36E9"/>
    <w:rsid w:val="00CE3BE5"/>
    <w:rsid w:val="00CF0361"/>
    <w:rsid w:val="00CF2FFC"/>
    <w:rsid w:val="00CF6265"/>
    <w:rsid w:val="00CF75B2"/>
    <w:rsid w:val="00D028BA"/>
    <w:rsid w:val="00D02DE2"/>
    <w:rsid w:val="00D05129"/>
    <w:rsid w:val="00D056A9"/>
    <w:rsid w:val="00D06461"/>
    <w:rsid w:val="00D133B4"/>
    <w:rsid w:val="00D135F3"/>
    <w:rsid w:val="00D13F42"/>
    <w:rsid w:val="00D14E2E"/>
    <w:rsid w:val="00D1545B"/>
    <w:rsid w:val="00D23184"/>
    <w:rsid w:val="00D27BC8"/>
    <w:rsid w:val="00D3057B"/>
    <w:rsid w:val="00D328FF"/>
    <w:rsid w:val="00D367B2"/>
    <w:rsid w:val="00D446BF"/>
    <w:rsid w:val="00D455C9"/>
    <w:rsid w:val="00D46C8A"/>
    <w:rsid w:val="00D51EFA"/>
    <w:rsid w:val="00D5277F"/>
    <w:rsid w:val="00D539A7"/>
    <w:rsid w:val="00D54EF5"/>
    <w:rsid w:val="00D5633D"/>
    <w:rsid w:val="00D5741C"/>
    <w:rsid w:val="00D57471"/>
    <w:rsid w:val="00D61965"/>
    <w:rsid w:val="00D641F3"/>
    <w:rsid w:val="00D676F3"/>
    <w:rsid w:val="00D7081D"/>
    <w:rsid w:val="00D71711"/>
    <w:rsid w:val="00D75D02"/>
    <w:rsid w:val="00D76E68"/>
    <w:rsid w:val="00D77241"/>
    <w:rsid w:val="00D77D32"/>
    <w:rsid w:val="00D810B7"/>
    <w:rsid w:val="00D812AF"/>
    <w:rsid w:val="00D8209C"/>
    <w:rsid w:val="00D82E32"/>
    <w:rsid w:val="00D83951"/>
    <w:rsid w:val="00D9035A"/>
    <w:rsid w:val="00D95EE5"/>
    <w:rsid w:val="00D972FF"/>
    <w:rsid w:val="00DA00CB"/>
    <w:rsid w:val="00DA1AA8"/>
    <w:rsid w:val="00DA41BC"/>
    <w:rsid w:val="00DA4CDD"/>
    <w:rsid w:val="00DA4F45"/>
    <w:rsid w:val="00DA6860"/>
    <w:rsid w:val="00DA7548"/>
    <w:rsid w:val="00DB1320"/>
    <w:rsid w:val="00DB14C3"/>
    <w:rsid w:val="00DB1756"/>
    <w:rsid w:val="00DB5C9A"/>
    <w:rsid w:val="00DB6A27"/>
    <w:rsid w:val="00DC2922"/>
    <w:rsid w:val="00DC2972"/>
    <w:rsid w:val="00DC4104"/>
    <w:rsid w:val="00DC5B64"/>
    <w:rsid w:val="00DD004F"/>
    <w:rsid w:val="00DD0D41"/>
    <w:rsid w:val="00DD3893"/>
    <w:rsid w:val="00DD62BE"/>
    <w:rsid w:val="00DD7033"/>
    <w:rsid w:val="00DD7A8C"/>
    <w:rsid w:val="00DE1FCA"/>
    <w:rsid w:val="00DE2567"/>
    <w:rsid w:val="00DE3731"/>
    <w:rsid w:val="00DE47D2"/>
    <w:rsid w:val="00DE495A"/>
    <w:rsid w:val="00DF1C0A"/>
    <w:rsid w:val="00DF54E5"/>
    <w:rsid w:val="00DF6CF0"/>
    <w:rsid w:val="00E04E9E"/>
    <w:rsid w:val="00E06D74"/>
    <w:rsid w:val="00E07B69"/>
    <w:rsid w:val="00E15525"/>
    <w:rsid w:val="00E15612"/>
    <w:rsid w:val="00E15EC0"/>
    <w:rsid w:val="00E16548"/>
    <w:rsid w:val="00E2226E"/>
    <w:rsid w:val="00E22646"/>
    <w:rsid w:val="00E2475A"/>
    <w:rsid w:val="00E263BF"/>
    <w:rsid w:val="00E2721B"/>
    <w:rsid w:val="00E32C1A"/>
    <w:rsid w:val="00E3467E"/>
    <w:rsid w:val="00E37B16"/>
    <w:rsid w:val="00E4046B"/>
    <w:rsid w:val="00E41B64"/>
    <w:rsid w:val="00E42058"/>
    <w:rsid w:val="00E42C88"/>
    <w:rsid w:val="00E44697"/>
    <w:rsid w:val="00E464B1"/>
    <w:rsid w:val="00E464DE"/>
    <w:rsid w:val="00E47670"/>
    <w:rsid w:val="00E47F81"/>
    <w:rsid w:val="00E505BD"/>
    <w:rsid w:val="00E52552"/>
    <w:rsid w:val="00E559A3"/>
    <w:rsid w:val="00E574AB"/>
    <w:rsid w:val="00E60672"/>
    <w:rsid w:val="00E7228B"/>
    <w:rsid w:val="00E7243E"/>
    <w:rsid w:val="00E725FB"/>
    <w:rsid w:val="00E7286D"/>
    <w:rsid w:val="00E73570"/>
    <w:rsid w:val="00E73F22"/>
    <w:rsid w:val="00E8088A"/>
    <w:rsid w:val="00E83B97"/>
    <w:rsid w:val="00E84801"/>
    <w:rsid w:val="00E84FF3"/>
    <w:rsid w:val="00E86834"/>
    <w:rsid w:val="00E86E7D"/>
    <w:rsid w:val="00E8716F"/>
    <w:rsid w:val="00E91764"/>
    <w:rsid w:val="00E9195B"/>
    <w:rsid w:val="00E921BE"/>
    <w:rsid w:val="00E928F5"/>
    <w:rsid w:val="00E9565C"/>
    <w:rsid w:val="00E97F11"/>
    <w:rsid w:val="00EA0BC8"/>
    <w:rsid w:val="00EA10E4"/>
    <w:rsid w:val="00EA3D25"/>
    <w:rsid w:val="00EA3E1F"/>
    <w:rsid w:val="00EA4942"/>
    <w:rsid w:val="00EA56C8"/>
    <w:rsid w:val="00EA7631"/>
    <w:rsid w:val="00EB322E"/>
    <w:rsid w:val="00EB39DD"/>
    <w:rsid w:val="00EB62AF"/>
    <w:rsid w:val="00EC5B03"/>
    <w:rsid w:val="00ED4851"/>
    <w:rsid w:val="00ED55F9"/>
    <w:rsid w:val="00ED6CBB"/>
    <w:rsid w:val="00EE0B79"/>
    <w:rsid w:val="00EE10F7"/>
    <w:rsid w:val="00EE1173"/>
    <w:rsid w:val="00EE2296"/>
    <w:rsid w:val="00EE4C71"/>
    <w:rsid w:val="00EE55F3"/>
    <w:rsid w:val="00EE599A"/>
    <w:rsid w:val="00EE7A9F"/>
    <w:rsid w:val="00EF088F"/>
    <w:rsid w:val="00EF0C31"/>
    <w:rsid w:val="00EF1516"/>
    <w:rsid w:val="00EF302D"/>
    <w:rsid w:val="00EF30CF"/>
    <w:rsid w:val="00EF48BB"/>
    <w:rsid w:val="00EF5F0B"/>
    <w:rsid w:val="00EF6227"/>
    <w:rsid w:val="00F0115B"/>
    <w:rsid w:val="00F04791"/>
    <w:rsid w:val="00F10179"/>
    <w:rsid w:val="00F11C64"/>
    <w:rsid w:val="00F14E96"/>
    <w:rsid w:val="00F177A1"/>
    <w:rsid w:val="00F21020"/>
    <w:rsid w:val="00F21660"/>
    <w:rsid w:val="00F22688"/>
    <w:rsid w:val="00F2319A"/>
    <w:rsid w:val="00F23EFB"/>
    <w:rsid w:val="00F27613"/>
    <w:rsid w:val="00F322BC"/>
    <w:rsid w:val="00F32C3C"/>
    <w:rsid w:val="00F3581F"/>
    <w:rsid w:val="00F4429F"/>
    <w:rsid w:val="00F46B40"/>
    <w:rsid w:val="00F46BCC"/>
    <w:rsid w:val="00F46C51"/>
    <w:rsid w:val="00F50437"/>
    <w:rsid w:val="00F50490"/>
    <w:rsid w:val="00F52B9F"/>
    <w:rsid w:val="00F540AF"/>
    <w:rsid w:val="00F55975"/>
    <w:rsid w:val="00F56A5D"/>
    <w:rsid w:val="00F62BDB"/>
    <w:rsid w:val="00F63CE0"/>
    <w:rsid w:val="00F66F8D"/>
    <w:rsid w:val="00F7011E"/>
    <w:rsid w:val="00F7055F"/>
    <w:rsid w:val="00F70B15"/>
    <w:rsid w:val="00F73B1C"/>
    <w:rsid w:val="00F74B3D"/>
    <w:rsid w:val="00F76122"/>
    <w:rsid w:val="00F83AA2"/>
    <w:rsid w:val="00F83CAD"/>
    <w:rsid w:val="00F872ED"/>
    <w:rsid w:val="00F91B82"/>
    <w:rsid w:val="00F937C1"/>
    <w:rsid w:val="00F97777"/>
    <w:rsid w:val="00F97F39"/>
    <w:rsid w:val="00FA00F4"/>
    <w:rsid w:val="00FA1AE6"/>
    <w:rsid w:val="00FA265B"/>
    <w:rsid w:val="00FA45E8"/>
    <w:rsid w:val="00FA53C4"/>
    <w:rsid w:val="00FB048E"/>
    <w:rsid w:val="00FB16A8"/>
    <w:rsid w:val="00FB4011"/>
    <w:rsid w:val="00FB632F"/>
    <w:rsid w:val="00FB6C26"/>
    <w:rsid w:val="00FC3134"/>
    <w:rsid w:val="00FC46B2"/>
    <w:rsid w:val="00FC4C3A"/>
    <w:rsid w:val="00FC532C"/>
    <w:rsid w:val="00FC53E6"/>
    <w:rsid w:val="00FC5F4E"/>
    <w:rsid w:val="00FD699B"/>
    <w:rsid w:val="00FE159F"/>
    <w:rsid w:val="00FE4C03"/>
    <w:rsid w:val="00FE5EA4"/>
    <w:rsid w:val="00FF255B"/>
    <w:rsid w:val="00FF3218"/>
    <w:rsid w:val="00FF461B"/>
    <w:rsid w:val="00FF78EF"/>
    <w:rsid w:val="0273CCF5"/>
    <w:rsid w:val="03FF93E5"/>
    <w:rsid w:val="05D92C7C"/>
    <w:rsid w:val="06BF7B33"/>
    <w:rsid w:val="0734B1F8"/>
    <w:rsid w:val="0749F4E2"/>
    <w:rsid w:val="084DE855"/>
    <w:rsid w:val="091E389F"/>
    <w:rsid w:val="097C24D7"/>
    <w:rsid w:val="0AF04534"/>
    <w:rsid w:val="0BEAA248"/>
    <w:rsid w:val="0DE43E61"/>
    <w:rsid w:val="104A7D2A"/>
    <w:rsid w:val="137B46E4"/>
    <w:rsid w:val="17233D3A"/>
    <w:rsid w:val="22E2937F"/>
    <w:rsid w:val="24B51603"/>
    <w:rsid w:val="2583448C"/>
    <w:rsid w:val="25CC7B24"/>
    <w:rsid w:val="25D78FF9"/>
    <w:rsid w:val="269EA856"/>
    <w:rsid w:val="2803DCA0"/>
    <w:rsid w:val="29622041"/>
    <w:rsid w:val="2A21A2B3"/>
    <w:rsid w:val="2BF3BA97"/>
    <w:rsid w:val="2C3E265D"/>
    <w:rsid w:val="2C99C103"/>
    <w:rsid w:val="2E359164"/>
    <w:rsid w:val="2EFB70E1"/>
    <w:rsid w:val="2FA3005E"/>
    <w:rsid w:val="2FBB05CA"/>
    <w:rsid w:val="3054D78C"/>
    <w:rsid w:val="31903E59"/>
    <w:rsid w:val="33EBA858"/>
    <w:rsid w:val="3785ED1D"/>
    <w:rsid w:val="3832D596"/>
    <w:rsid w:val="38D0369D"/>
    <w:rsid w:val="3A4D7697"/>
    <w:rsid w:val="3CB7D253"/>
    <w:rsid w:val="3DEC8381"/>
    <w:rsid w:val="42B00A88"/>
    <w:rsid w:val="455F4B02"/>
    <w:rsid w:val="4B6E4AC6"/>
    <w:rsid w:val="4FD588F4"/>
    <w:rsid w:val="50A0F785"/>
    <w:rsid w:val="527EF0D3"/>
    <w:rsid w:val="52CA4523"/>
    <w:rsid w:val="53BD24AA"/>
    <w:rsid w:val="562A2D60"/>
    <w:rsid w:val="58337A84"/>
    <w:rsid w:val="588E52FE"/>
    <w:rsid w:val="5987AA24"/>
    <w:rsid w:val="5F0A3ADF"/>
    <w:rsid w:val="60C4F40A"/>
    <w:rsid w:val="60DD6C4C"/>
    <w:rsid w:val="65E15CE5"/>
    <w:rsid w:val="6A32F6FD"/>
    <w:rsid w:val="6A5E82AC"/>
    <w:rsid w:val="6BA00A40"/>
    <w:rsid w:val="6CCEDDFD"/>
    <w:rsid w:val="6E3222C6"/>
    <w:rsid w:val="6E54C550"/>
    <w:rsid w:val="6E715C80"/>
    <w:rsid w:val="7014FCF8"/>
    <w:rsid w:val="71B0CD59"/>
    <w:rsid w:val="76D7BAC7"/>
    <w:rsid w:val="7CDB110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C529"/>
  <w15:chartTrackingRefBased/>
  <w15:docId w15:val="{0E9EB2D3-6D68-43F6-BDE8-7E08EF29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E2F"/>
    <w:rPr>
      <w:sz w:val="22"/>
    </w:rPr>
  </w:style>
  <w:style w:type="paragraph" w:styleId="Heading1">
    <w:name w:val="heading 1"/>
    <w:basedOn w:val="Normal"/>
    <w:next w:val="Normal"/>
    <w:link w:val="Heading1Char"/>
    <w:uiPriority w:val="9"/>
    <w:qFormat/>
    <w:rsid w:val="00AB61C8"/>
    <w:pPr>
      <w:keepNext/>
      <w:keepLines/>
      <w:pBdr>
        <w:bottom w:val="single" w:sz="4" w:space="2" w:color="BD582C"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AB61C8"/>
    <w:pPr>
      <w:keepNext/>
      <w:keepLines/>
      <w:spacing w:before="120" w:after="0" w:line="240" w:lineRule="auto"/>
      <w:outlineLvl w:val="1"/>
    </w:pPr>
    <w:rPr>
      <w:rFonts w:asciiTheme="majorHAnsi" w:eastAsiaTheme="majorEastAsia" w:hAnsiTheme="majorHAnsi" w:cstheme="majorBidi"/>
      <w:color w:val="BD582C" w:themeColor="accent2"/>
      <w:sz w:val="36"/>
      <w:szCs w:val="36"/>
    </w:rPr>
  </w:style>
  <w:style w:type="paragraph" w:styleId="Heading3">
    <w:name w:val="heading 3"/>
    <w:basedOn w:val="Normal"/>
    <w:next w:val="Normal"/>
    <w:link w:val="Heading3Char"/>
    <w:uiPriority w:val="9"/>
    <w:unhideWhenUsed/>
    <w:qFormat/>
    <w:rsid w:val="00AB61C8"/>
    <w:pPr>
      <w:keepNext/>
      <w:keepLines/>
      <w:spacing w:before="80" w:after="0" w:line="240" w:lineRule="auto"/>
      <w:outlineLvl w:val="2"/>
    </w:pPr>
    <w:rPr>
      <w:rFonts w:asciiTheme="majorHAnsi" w:eastAsiaTheme="majorEastAsia" w:hAnsiTheme="majorHAnsi" w:cstheme="majorBidi"/>
      <w:color w:val="8D4121" w:themeColor="accent2" w:themeShade="BF"/>
      <w:sz w:val="32"/>
      <w:szCs w:val="32"/>
    </w:rPr>
  </w:style>
  <w:style w:type="paragraph" w:styleId="Heading4">
    <w:name w:val="heading 4"/>
    <w:basedOn w:val="Normal"/>
    <w:next w:val="Normal"/>
    <w:link w:val="Heading4Char"/>
    <w:uiPriority w:val="9"/>
    <w:unhideWhenUsed/>
    <w:qFormat/>
    <w:rsid w:val="00AB61C8"/>
    <w:pPr>
      <w:keepNext/>
      <w:keepLines/>
      <w:spacing w:before="80" w:after="0" w:line="240" w:lineRule="auto"/>
      <w:outlineLvl w:val="3"/>
    </w:pPr>
    <w:rPr>
      <w:rFonts w:asciiTheme="majorHAnsi" w:eastAsiaTheme="majorEastAsia" w:hAnsiTheme="majorHAnsi" w:cstheme="majorBidi"/>
      <w:i/>
      <w:iCs/>
      <w:color w:val="5E2C16" w:themeColor="accent2" w:themeShade="80"/>
      <w:sz w:val="28"/>
      <w:szCs w:val="28"/>
    </w:rPr>
  </w:style>
  <w:style w:type="paragraph" w:styleId="Heading5">
    <w:name w:val="heading 5"/>
    <w:basedOn w:val="Normal"/>
    <w:next w:val="Normal"/>
    <w:link w:val="Heading5Char"/>
    <w:uiPriority w:val="9"/>
    <w:semiHidden/>
    <w:unhideWhenUsed/>
    <w:qFormat/>
    <w:rsid w:val="00AB61C8"/>
    <w:pPr>
      <w:keepNext/>
      <w:keepLines/>
      <w:spacing w:before="80" w:after="0" w:line="240" w:lineRule="auto"/>
      <w:outlineLvl w:val="4"/>
    </w:pPr>
    <w:rPr>
      <w:rFonts w:asciiTheme="majorHAnsi" w:eastAsiaTheme="majorEastAsia" w:hAnsiTheme="majorHAnsi" w:cstheme="majorBidi"/>
      <w:color w:val="8D4121" w:themeColor="accent2" w:themeShade="BF"/>
      <w:sz w:val="24"/>
      <w:szCs w:val="24"/>
    </w:rPr>
  </w:style>
  <w:style w:type="paragraph" w:styleId="Heading6">
    <w:name w:val="heading 6"/>
    <w:basedOn w:val="Normal"/>
    <w:next w:val="Normal"/>
    <w:link w:val="Heading6Char"/>
    <w:uiPriority w:val="9"/>
    <w:semiHidden/>
    <w:unhideWhenUsed/>
    <w:qFormat/>
    <w:rsid w:val="00AB61C8"/>
    <w:pPr>
      <w:keepNext/>
      <w:keepLines/>
      <w:spacing w:before="80" w:after="0" w:line="240" w:lineRule="auto"/>
      <w:outlineLvl w:val="5"/>
    </w:pPr>
    <w:rPr>
      <w:rFonts w:asciiTheme="majorHAnsi" w:eastAsiaTheme="majorEastAsia" w:hAnsiTheme="majorHAnsi" w:cstheme="majorBidi"/>
      <w:i/>
      <w:iCs/>
      <w:color w:val="5E2C16" w:themeColor="accent2" w:themeShade="80"/>
      <w:sz w:val="24"/>
      <w:szCs w:val="24"/>
    </w:rPr>
  </w:style>
  <w:style w:type="paragraph" w:styleId="Heading7">
    <w:name w:val="heading 7"/>
    <w:basedOn w:val="Normal"/>
    <w:next w:val="Normal"/>
    <w:link w:val="Heading7Char"/>
    <w:uiPriority w:val="9"/>
    <w:semiHidden/>
    <w:unhideWhenUsed/>
    <w:qFormat/>
    <w:rsid w:val="00AB61C8"/>
    <w:pPr>
      <w:keepNext/>
      <w:keepLines/>
      <w:spacing w:before="80" w:after="0" w:line="240" w:lineRule="auto"/>
      <w:outlineLvl w:val="6"/>
    </w:pPr>
    <w:rPr>
      <w:rFonts w:asciiTheme="majorHAnsi" w:eastAsiaTheme="majorEastAsia" w:hAnsiTheme="majorHAnsi" w:cstheme="majorBidi"/>
      <w:b/>
      <w:bCs/>
      <w:color w:val="5E2C16" w:themeColor="accent2" w:themeShade="80"/>
      <w:szCs w:val="22"/>
    </w:rPr>
  </w:style>
  <w:style w:type="paragraph" w:styleId="Heading8">
    <w:name w:val="heading 8"/>
    <w:basedOn w:val="Normal"/>
    <w:next w:val="Normal"/>
    <w:link w:val="Heading8Char"/>
    <w:uiPriority w:val="9"/>
    <w:semiHidden/>
    <w:unhideWhenUsed/>
    <w:qFormat/>
    <w:rsid w:val="00AB61C8"/>
    <w:pPr>
      <w:keepNext/>
      <w:keepLines/>
      <w:spacing w:before="80" w:after="0" w:line="240" w:lineRule="auto"/>
      <w:outlineLvl w:val="7"/>
    </w:pPr>
    <w:rPr>
      <w:rFonts w:asciiTheme="majorHAnsi" w:eastAsiaTheme="majorEastAsia" w:hAnsiTheme="majorHAnsi" w:cstheme="majorBidi"/>
      <w:color w:val="5E2C16" w:themeColor="accent2" w:themeShade="80"/>
      <w:szCs w:val="22"/>
    </w:rPr>
  </w:style>
  <w:style w:type="paragraph" w:styleId="Heading9">
    <w:name w:val="heading 9"/>
    <w:basedOn w:val="Normal"/>
    <w:next w:val="Normal"/>
    <w:link w:val="Heading9Char"/>
    <w:uiPriority w:val="9"/>
    <w:semiHidden/>
    <w:unhideWhenUsed/>
    <w:qFormat/>
    <w:rsid w:val="00AB61C8"/>
    <w:pPr>
      <w:keepNext/>
      <w:keepLines/>
      <w:spacing w:before="80" w:after="0" w:line="240" w:lineRule="auto"/>
      <w:outlineLvl w:val="8"/>
    </w:pPr>
    <w:rPr>
      <w:rFonts w:asciiTheme="majorHAnsi" w:eastAsiaTheme="majorEastAsia" w:hAnsiTheme="majorHAnsi" w:cstheme="majorBidi"/>
      <w:i/>
      <w:iCs/>
      <w:color w:val="5E2C16"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1C8"/>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AB61C8"/>
    <w:rPr>
      <w:rFonts w:asciiTheme="majorHAnsi" w:eastAsiaTheme="majorEastAsia" w:hAnsiTheme="majorHAnsi" w:cstheme="majorBidi"/>
      <w:color w:val="BD582C" w:themeColor="accent2"/>
      <w:sz w:val="36"/>
      <w:szCs w:val="36"/>
    </w:rPr>
  </w:style>
  <w:style w:type="character" w:customStyle="1" w:styleId="Heading3Char">
    <w:name w:val="Heading 3 Char"/>
    <w:basedOn w:val="DefaultParagraphFont"/>
    <w:link w:val="Heading3"/>
    <w:uiPriority w:val="9"/>
    <w:rsid w:val="00AB61C8"/>
    <w:rPr>
      <w:rFonts w:asciiTheme="majorHAnsi" w:eastAsiaTheme="majorEastAsia" w:hAnsiTheme="majorHAnsi" w:cstheme="majorBidi"/>
      <w:color w:val="8D4121" w:themeColor="accent2" w:themeShade="BF"/>
      <w:sz w:val="32"/>
      <w:szCs w:val="32"/>
    </w:rPr>
  </w:style>
  <w:style w:type="character" w:customStyle="1" w:styleId="Heading4Char">
    <w:name w:val="Heading 4 Char"/>
    <w:basedOn w:val="DefaultParagraphFont"/>
    <w:link w:val="Heading4"/>
    <w:uiPriority w:val="9"/>
    <w:rsid w:val="00AB61C8"/>
    <w:rPr>
      <w:rFonts w:asciiTheme="majorHAnsi" w:eastAsiaTheme="majorEastAsia" w:hAnsiTheme="majorHAnsi" w:cstheme="majorBidi"/>
      <w:i/>
      <w:iCs/>
      <w:color w:val="5E2C16" w:themeColor="accent2" w:themeShade="80"/>
      <w:sz w:val="28"/>
      <w:szCs w:val="28"/>
    </w:rPr>
  </w:style>
  <w:style w:type="character" w:customStyle="1" w:styleId="Heading5Char">
    <w:name w:val="Heading 5 Char"/>
    <w:basedOn w:val="DefaultParagraphFont"/>
    <w:link w:val="Heading5"/>
    <w:uiPriority w:val="9"/>
    <w:semiHidden/>
    <w:rsid w:val="00AB61C8"/>
    <w:rPr>
      <w:rFonts w:asciiTheme="majorHAnsi" w:eastAsiaTheme="majorEastAsia" w:hAnsiTheme="majorHAnsi" w:cstheme="majorBidi"/>
      <w:color w:val="8D4121" w:themeColor="accent2" w:themeShade="BF"/>
      <w:sz w:val="24"/>
      <w:szCs w:val="24"/>
    </w:rPr>
  </w:style>
  <w:style w:type="character" w:customStyle="1" w:styleId="Heading6Char">
    <w:name w:val="Heading 6 Char"/>
    <w:basedOn w:val="DefaultParagraphFont"/>
    <w:link w:val="Heading6"/>
    <w:uiPriority w:val="9"/>
    <w:semiHidden/>
    <w:rsid w:val="00AB61C8"/>
    <w:rPr>
      <w:rFonts w:asciiTheme="majorHAnsi" w:eastAsiaTheme="majorEastAsia" w:hAnsiTheme="majorHAnsi" w:cstheme="majorBidi"/>
      <w:i/>
      <w:iCs/>
      <w:color w:val="5E2C16" w:themeColor="accent2" w:themeShade="80"/>
      <w:sz w:val="24"/>
      <w:szCs w:val="24"/>
    </w:rPr>
  </w:style>
  <w:style w:type="character" w:customStyle="1" w:styleId="Heading7Char">
    <w:name w:val="Heading 7 Char"/>
    <w:basedOn w:val="DefaultParagraphFont"/>
    <w:link w:val="Heading7"/>
    <w:uiPriority w:val="9"/>
    <w:semiHidden/>
    <w:rsid w:val="00AB61C8"/>
    <w:rPr>
      <w:rFonts w:asciiTheme="majorHAnsi" w:eastAsiaTheme="majorEastAsia" w:hAnsiTheme="majorHAnsi" w:cstheme="majorBidi"/>
      <w:b/>
      <w:bCs/>
      <w:color w:val="5E2C16" w:themeColor="accent2" w:themeShade="80"/>
      <w:sz w:val="22"/>
      <w:szCs w:val="22"/>
    </w:rPr>
  </w:style>
  <w:style w:type="character" w:customStyle="1" w:styleId="Heading8Char">
    <w:name w:val="Heading 8 Char"/>
    <w:basedOn w:val="DefaultParagraphFont"/>
    <w:link w:val="Heading8"/>
    <w:uiPriority w:val="9"/>
    <w:semiHidden/>
    <w:rsid w:val="00AB61C8"/>
    <w:rPr>
      <w:rFonts w:asciiTheme="majorHAnsi" w:eastAsiaTheme="majorEastAsia" w:hAnsiTheme="majorHAnsi" w:cstheme="majorBidi"/>
      <w:color w:val="5E2C16" w:themeColor="accent2" w:themeShade="80"/>
      <w:sz w:val="22"/>
      <w:szCs w:val="22"/>
    </w:rPr>
  </w:style>
  <w:style w:type="character" w:customStyle="1" w:styleId="Heading9Char">
    <w:name w:val="Heading 9 Char"/>
    <w:basedOn w:val="DefaultParagraphFont"/>
    <w:link w:val="Heading9"/>
    <w:uiPriority w:val="9"/>
    <w:semiHidden/>
    <w:rsid w:val="00AB61C8"/>
    <w:rPr>
      <w:rFonts w:asciiTheme="majorHAnsi" w:eastAsiaTheme="majorEastAsia" w:hAnsiTheme="majorHAnsi" w:cstheme="majorBidi"/>
      <w:i/>
      <w:iCs/>
      <w:color w:val="5E2C16" w:themeColor="accent2" w:themeShade="80"/>
      <w:sz w:val="22"/>
      <w:szCs w:val="22"/>
    </w:rPr>
  </w:style>
  <w:style w:type="paragraph" w:styleId="Caption">
    <w:name w:val="caption"/>
    <w:basedOn w:val="Normal"/>
    <w:next w:val="Normal"/>
    <w:uiPriority w:val="35"/>
    <w:unhideWhenUsed/>
    <w:qFormat/>
    <w:rsid w:val="00AB61C8"/>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B61C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AB61C8"/>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AB61C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AB61C8"/>
    <w:rPr>
      <w:caps/>
      <w:color w:val="404040" w:themeColor="text1" w:themeTint="BF"/>
      <w:spacing w:val="20"/>
      <w:sz w:val="28"/>
      <w:szCs w:val="28"/>
    </w:rPr>
  </w:style>
  <w:style w:type="character" w:styleId="Strong">
    <w:name w:val="Strong"/>
    <w:basedOn w:val="DefaultParagraphFont"/>
    <w:uiPriority w:val="22"/>
    <w:qFormat/>
    <w:rsid w:val="00AB61C8"/>
    <w:rPr>
      <w:b/>
      <w:bCs/>
    </w:rPr>
  </w:style>
  <w:style w:type="character" w:styleId="Emphasis">
    <w:name w:val="Emphasis"/>
    <w:basedOn w:val="DefaultParagraphFont"/>
    <w:uiPriority w:val="20"/>
    <w:qFormat/>
    <w:rsid w:val="00AB61C8"/>
    <w:rPr>
      <w:i/>
      <w:iCs/>
      <w:color w:val="000000" w:themeColor="text1"/>
    </w:rPr>
  </w:style>
  <w:style w:type="paragraph" w:styleId="NoSpacing">
    <w:name w:val="No Spacing"/>
    <w:link w:val="NoSpacingChar"/>
    <w:uiPriority w:val="1"/>
    <w:qFormat/>
    <w:rsid w:val="00AB61C8"/>
    <w:pPr>
      <w:spacing w:after="0" w:line="240" w:lineRule="auto"/>
    </w:pPr>
  </w:style>
  <w:style w:type="paragraph" w:styleId="Quote">
    <w:name w:val="Quote"/>
    <w:basedOn w:val="Normal"/>
    <w:next w:val="Normal"/>
    <w:link w:val="QuoteChar"/>
    <w:uiPriority w:val="29"/>
    <w:qFormat/>
    <w:rsid w:val="00AB61C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AB61C8"/>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AB61C8"/>
    <w:pPr>
      <w:pBdr>
        <w:top w:val="single" w:sz="24" w:space="4" w:color="BD582C"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AB61C8"/>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AB61C8"/>
    <w:rPr>
      <w:i/>
      <w:iCs/>
      <w:color w:val="595959" w:themeColor="text1" w:themeTint="A6"/>
    </w:rPr>
  </w:style>
  <w:style w:type="character" w:styleId="IntenseEmphasis">
    <w:name w:val="Intense Emphasis"/>
    <w:basedOn w:val="DefaultParagraphFont"/>
    <w:uiPriority w:val="21"/>
    <w:qFormat/>
    <w:rsid w:val="00AB61C8"/>
    <w:rPr>
      <w:b/>
      <w:bCs/>
      <w:i/>
      <w:iCs/>
      <w:caps w:val="0"/>
      <w:smallCaps w:val="0"/>
      <w:strike w:val="0"/>
      <w:dstrike w:val="0"/>
      <w:color w:val="BD582C" w:themeColor="accent2"/>
    </w:rPr>
  </w:style>
  <w:style w:type="character" w:styleId="SubtleReference">
    <w:name w:val="Subtle Reference"/>
    <w:basedOn w:val="DefaultParagraphFont"/>
    <w:uiPriority w:val="31"/>
    <w:qFormat/>
    <w:rsid w:val="00AB61C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B61C8"/>
    <w:rPr>
      <w:b/>
      <w:bCs/>
      <w:caps w:val="0"/>
      <w:smallCaps/>
      <w:color w:val="auto"/>
      <w:spacing w:val="0"/>
      <w:u w:val="single"/>
    </w:rPr>
  </w:style>
  <w:style w:type="character" w:styleId="BookTitle">
    <w:name w:val="Book Title"/>
    <w:basedOn w:val="DefaultParagraphFont"/>
    <w:uiPriority w:val="33"/>
    <w:qFormat/>
    <w:rsid w:val="00AB61C8"/>
    <w:rPr>
      <w:b/>
      <w:bCs/>
      <w:caps w:val="0"/>
      <w:smallCaps/>
      <w:spacing w:val="0"/>
    </w:rPr>
  </w:style>
  <w:style w:type="paragraph" w:styleId="TOCHeading">
    <w:name w:val="TOC Heading"/>
    <w:basedOn w:val="Heading1"/>
    <w:next w:val="Normal"/>
    <w:uiPriority w:val="39"/>
    <w:unhideWhenUsed/>
    <w:qFormat/>
    <w:rsid w:val="00AB61C8"/>
    <w:pPr>
      <w:outlineLvl w:val="9"/>
    </w:pPr>
  </w:style>
  <w:style w:type="character" w:customStyle="1" w:styleId="NoSpacingChar">
    <w:name w:val="No Spacing Char"/>
    <w:basedOn w:val="DefaultParagraphFont"/>
    <w:link w:val="NoSpacing"/>
    <w:uiPriority w:val="1"/>
    <w:rsid w:val="00AB61C8"/>
  </w:style>
  <w:style w:type="paragraph" w:styleId="TOC2">
    <w:name w:val="toc 2"/>
    <w:basedOn w:val="Normal"/>
    <w:next w:val="Normal"/>
    <w:autoRedefine/>
    <w:uiPriority w:val="39"/>
    <w:unhideWhenUsed/>
    <w:rsid w:val="00DB5C9A"/>
    <w:pPr>
      <w:spacing w:after="100"/>
      <w:ind w:left="210"/>
    </w:pPr>
  </w:style>
  <w:style w:type="character" w:styleId="Hyperlink">
    <w:name w:val="Hyperlink"/>
    <w:basedOn w:val="DefaultParagraphFont"/>
    <w:uiPriority w:val="99"/>
    <w:unhideWhenUsed/>
    <w:rsid w:val="00DB5C9A"/>
    <w:rPr>
      <w:color w:val="2998E3" w:themeColor="hyperlink"/>
      <w:u w:val="single"/>
    </w:rPr>
  </w:style>
  <w:style w:type="paragraph" w:customStyle="1" w:styleId="paragraph">
    <w:name w:val="paragraph"/>
    <w:basedOn w:val="Normal"/>
    <w:rsid w:val="00777351"/>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normaltextrun">
    <w:name w:val="normaltextrun"/>
    <w:basedOn w:val="DefaultParagraphFont"/>
    <w:rsid w:val="00777351"/>
  </w:style>
  <w:style w:type="character" w:customStyle="1" w:styleId="eop">
    <w:name w:val="eop"/>
    <w:basedOn w:val="DefaultParagraphFont"/>
    <w:rsid w:val="00777351"/>
  </w:style>
  <w:style w:type="paragraph" w:styleId="ListParagraph">
    <w:name w:val="List Paragraph"/>
    <w:basedOn w:val="Normal"/>
    <w:uiPriority w:val="34"/>
    <w:qFormat/>
    <w:rsid w:val="00364380"/>
    <w:pPr>
      <w:ind w:left="720"/>
      <w:contextualSpacing/>
    </w:pPr>
  </w:style>
  <w:style w:type="character" w:styleId="UnresolvedMention">
    <w:name w:val="Unresolved Mention"/>
    <w:basedOn w:val="DefaultParagraphFont"/>
    <w:uiPriority w:val="99"/>
    <w:semiHidden/>
    <w:unhideWhenUsed/>
    <w:rsid w:val="00251138"/>
    <w:rPr>
      <w:color w:val="605E5C"/>
      <w:shd w:val="clear" w:color="auto" w:fill="E1DFDD"/>
    </w:rPr>
  </w:style>
  <w:style w:type="table" w:styleId="TableGrid">
    <w:name w:val="Table Grid"/>
    <w:basedOn w:val="TableNormal"/>
    <w:uiPriority w:val="59"/>
    <w:rsid w:val="002E7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F7B2E"/>
    <w:pPr>
      <w:spacing w:after="100"/>
      <w:ind w:left="420"/>
    </w:pPr>
  </w:style>
  <w:style w:type="paragraph" w:styleId="Header">
    <w:name w:val="header"/>
    <w:basedOn w:val="Normal"/>
    <w:link w:val="HeaderChar"/>
    <w:uiPriority w:val="99"/>
    <w:unhideWhenUsed/>
    <w:rsid w:val="00525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448"/>
  </w:style>
  <w:style w:type="paragraph" w:styleId="Footer">
    <w:name w:val="footer"/>
    <w:basedOn w:val="Normal"/>
    <w:link w:val="FooterChar"/>
    <w:uiPriority w:val="99"/>
    <w:unhideWhenUsed/>
    <w:rsid w:val="00525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448"/>
  </w:style>
  <w:style w:type="paragraph" w:styleId="Bibliography">
    <w:name w:val="Bibliography"/>
    <w:basedOn w:val="Normal"/>
    <w:next w:val="Normal"/>
    <w:uiPriority w:val="37"/>
    <w:unhideWhenUsed/>
    <w:rsid w:val="00F63CE0"/>
  </w:style>
  <w:style w:type="paragraph" w:styleId="TOC1">
    <w:name w:val="toc 1"/>
    <w:basedOn w:val="Normal"/>
    <w:next w:val="Normal"/>
    <w:autoRedefine/>
    <w:uiPriority w:val="39"/>
    <w:unhideWhenUsed/>
    <w:rsid w:val="004A0FA9"/>
    <w:pPr>
      <w:spacing w:after="100"/>
    </w:pPr>
  </w:style>
  <w:style w:type="paragraph" w:styleId="CommentText">
    <w:name w:val="annotation text"/>
    <w:basedOn w:val="Normal"/>
    <w:link w:val="CommentTextChar"/>
    <w:unhideWhenUsed/>
    <w:rsid w:val="000E5A31"/>
    <w:pPr>
      <w:spacing w:after="0" w:line="240" w:lineRule="auto"/>
    </w:pPr>
    <w:rPr>
      <w:rFonts w:ascii="Arial" w:hAnsi="Arial"/>
      <w:szCs w:val="20"/>
      <w:lang w:eastAsia="en-GB"/>
    </w:rPr>
  </w:style>
  <w:style w:type="character" w:customStyle="1" w:styleId="CommentTextChar">
    <w:name w:val="Comment Text Char"/>
    <w:basedOn w:val="DefaultParagraphFont"/>
    <w:link w:val="CommentText"/>
    <w:rsid w:val="000E5A31"/>
    <w:rPr>
      <w:rFonts w:ascii="Arial" w:hAnsi="Arial"/>
      <w:sz w:val="22"/>
      <w:szCs w:val="20"/>
      <w:lang w:eastAsia="en-GB"/>
    </w:rPr>
  </w:style>
  <w:style w:type="numbering" w:customStyle="1" w:styleId="CurrentList1">
    <w:name w:val="Current List1"/>
    <w:uiPriority w:val="99"/>
    <w:rsid w:val="00BA7FE8"/>
    <w:pPr>
      <w:numPr>
        <w:numId w:val="5"/>
      </w:numPr>
    </w:pPr>
  </w:style>
  <w:style w:type="character" w:styleId="FollowedHyperlink">
    <w:name w:val="FollowedHyperlink"/>
    <w:basedOn w:val="DefaultParagraphFont"/>
    <w:uiPriority w:val="99"/>
    <w:semiHidden/>
    <w:unhideWhenUsed/>
    <w:rsid w:val="00744F83"/>
    <w:rPr>
      <w:color w:val="8C8C8C" w:themeColor="followedHyperlink"/>
      <w:u w:val="single"/>
    </w:rPr>
  </w:style>
  <w:style w:type="character" w:styleId="CommentReference">
    <w:name w:val="annotation reference"/>
    <w:basedOn w:val="DefaultParagraphFont"/>
    <w:uiPriority w:val="99"/>
    <w:semiHidden/>
    <w:unhideWhenUsed/>
    <w:rsid w:val="004764F9"/>
    <w:rPr>
      <w:sz w:val="16"/>
      <w:szCs w:val="16"/>
    </w:rPr>
  </w:style>
  <w:style w:type="paragraph" w:styleId="CommentSubject">
    <w:name w:val="annotation subject"/>
    <w:basedOn w:val="CommentText"/>
    <w:next w:val="CommentText"/>
    <w:link w:val="CommentSubjectChar"/>
    <w:uiPriority w:val="99"/>
    <w:semiHidden/>
    <w:unhideWhenUsed/>
    <w:rsid w:val="004764F9"/>
    <w:pPr>
      <w:spacing w:after="160"/>
    </w:pPr>
    <w:rPr>
      <w:rFonts w:asciiTheme="minorHAnsi" w:hAnsiTheme="minorHAnsi"/>
      <w:b/>
      <w:bCs/>
      <w:sz w:val="20"/>
      <w:lang w:eastAsia="en-US"/>
    </w:rPr>
  </w:style>
  <w:style w:type="character" w:customStyle="1" w:styleId="CommentSubjectChar">
    <w:name w:val="Comment Subject Char"/>
    <w:basedOn w:val="CommentTextChar"/>
    <w:link w:val="CommentSubject"/>
    <w:uiPriority w:val="99"/>
    <w:semiHidden/>
    <w:rsid w:val="004764F9"/>
    <w:rPr>
      <w:rFonts w:ascii="Arial" w:hAnsi="Arial"/>
      <w:b/>
      <w:bCs/>
      <w:sz w:val="20"/>
      <w:szCs w:val="20"/>
      <w:lang w:eastAsia="en-GB"/>
    </w:rPr>
  </w:style>
  <w:style w:type="paragraph" w:styleId="Revision">
    <w:name w:val="Revision"/>
    <w:hidden/>
    <w:uiPriority w:val="99"/>
    <w:semiHidden/>
    <w:rsid w:val="007829E9"/>
    <w:pPr>
      <w:spacing w:after="0" w:line="240" w:lineRule="auto"/>
    </w:pPr>
  </w:style>
  <w:style w:type="numbering" w:customStyle="1" w:styleId="CurrentList2">
    <w:name w:val="Current List2"/>
    <w:uiPriority w:val="99"/>
    <w:rsid w:val="00D446BF"/>
    <w:pPr>
      <w:numPr>
        <w:numId w:val="20"/>
      </w:numPr>
    </w:pPr>
  </w:style>
  <w:style w:type="numbering" w:customStyle="1" w:styleId="CurrentList3">
    <w:name w:val="Current List3"/>
    <w:uiPriority w:val="99"/>
    <w:rsid w:val="0042080C"/>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8581">
      <w:bodyDiv w:val="1"/>
      <w:marLeft w:val="0"/>
      <w:marRight w:val="0"/>
      <w:marTop w:val="0"/>
      <w:marBottom w:val="0"/>
      <w:divBdr>
        <w:top w:val="none" w:sz="0" w:space="0" w:color="auto"/>
        <w:left w:val="none" w:sz="0" w:space="0" w:color="auto"/>
        <w:bottom w:val="none" w:sz="0" w:space="0" w:color="auto"/>
        <w:right w:val="none" w:sz="0" w:space="0" w:color="auto"/>
      </w:divBdr>
    </w:div>
    <w:div w:id="34429438">
      <w:bodyDiv w:val="1"/>
      <w:marLeft w:val="0"/>
      <w:marRight w:val="0"/>
      <w:marTop w:val="0"/>
      <w:marBottom w:val="0"/>
      <w:divBdr>
        <w:top w:val="none" w:sz="0" w:space="0" w:color="auto"/>
        <w:left w:val="none" w:sz="0" w:space="0" w:color="auto"/>
        <w:bottom w:val="none" w:sz="0" w:space="0" w:color="auto"/>
        <w:right w:val="none" w:sz="0" w:space="0" w:color="auto"/>
      </w:divBdr>
    </w:div>
    <w:div w:id="41449220">
      <w:bodyDiv w:val="1"/>
      <w:marLeft w:val="0"/>
      <w:marRight w:val="0"/>
      <w:marTop w:val="0"/>
      <w:marBottom w:val="0"/>
      <w:divBdr>
        <w:top w:val="none" w:sz="0" w:space="0" w:color="auto"/>
        <w:left w:val="none" w:sz="0" w:space="0" w:color="auto"/>
        <w:bottom w:val="none" w:sz="0" w:space="0" w:color="auto"/>
        <w:right w:val="none" w:sz="0" w:space="0" w:color="auto"/>
      </w:divBdr>
    </w:div>
    <w:div w:id="47002752">
      <w:bodyDiv w:val="1"/>
      <w:marLeft w:val="0"/>
      <w:marRight w:val="0"/>
      <w:marTop w:val="0"/>
      <w:marBottom w:val="0"/>
      <w:divBdr>
        <w:top w:val="none" w:sz="0" w:space="0" w:color="auto"/>
        <w:left w:val="none" w:sz="0" w:space="0" w:color="auto"/>
        <w:bottom w:val="none" w:sz="0" w:space="0" w:color="auto"/>
        <w:right w:val="none" w:sz="0" w:space="0" w:color="auto"/>
      </w:divBdr>
    </w:div>
    <w:div w:id="48111710">
      <w:bodyDiv w:val="1"/>
      <w:marLeft w:val="0"/>
      <w:marRight w:val="0"/>
      <w:marTop w:val="0"/>
      <w:marBottom w:val="0"/>
      <w:divBdr>
        <w:top w:val="none" w:sz="0" w:space="0" w:color="auto"/>
        <w:left w:val="none" w:sz="0" w:space="0" w:color="auto"/>
        <w:bottom w:val="none" w:sz="0" w:space="0" w:color="auto"/>
        <w:right w:val="none" w:sz="0" w:space="0" w:color="auto"/>
      </w:divBdr>
    </w:div>
    <w:div w:id="54865646">
      <w:bodyDiv w:val="1"/>
      <w:marLeft w:val="0"/>
      <w:marRight w:val="0"/>
      <w:marTop w:val="0"/>
      <w:marBottom w:val="0"/>
      <w:divBdr>
        <w:top w:val="none" w:sz="0" w:space="0" w:color="auto"/>
        <w:left w:val="none" w:sz="0" w:space="0" w:color="auto"/>
        <w:bottom w:val="none" w:sz="0" w:space="0" w:color="auto"/>
        <w:right w:val="none" w:sz="0" w:space="0" w:color="auto"/>
      </w:divBdr>
    </w:div>
    <w:div w:id="81682945">
      <w:bodyDiv w:val="1"/>
      <w:marLeft w:val="0"/>
      <w:marRight w:val="0"/>
      <w:marTop w:val="0"/>
      <w:marBottom w:val="0"/>
      <w:divBdr>
        <w:top w:val="none" w:sz="0" w:space="0" w:color="auto"/>
        <w:left w:val="none" w:sz="0" w:space="0" w:color="auto"/>
        <w:bottom w:val="none" w:sz="0" w:space="0" w:color="auto"/>
        <w:right w:val="none" w:sz="0" w:space="0" w:color="auto"/>
      </w:divBdr>
      <w:divsChild>
        <w:div w:id="747069440">
          <w:marLeft w:val="806"/>
          <w:marRight w:val="0"/>
          <w:marTop w:val="0"/>
          <w:marBottom w:val="0"/>
          <w:divBdr>
            <w:top w:val="none" w:sz="0" w:space="0" w:color="auto"/>
            <w:left w:val="none" w:sz="0" w:space="0" w:color="auto"/>
            <w:bottom w:val="none" w:sz="0" w:space="0" w:color="auto"/>
            <w:right w:val="none" w:sz="0" w:space="0" w:color="auto"/>
          </w:divBdr>
        </w:div>
        <w:div w:id="298192126">
          <w:marLeft w:val="806"/>
          <w:marRight w:val="0"/>
          <w:marTop w:val="0"/>
          <w:marBottom w:val="0"/>
          <w:divBdr>
            <w:top w:val="none" w:sz="0" w:space="0" w:color="auto"/>
            <w:left w:val="none" w:sz="0" w:space="0" w:color="auto"/>
            <w:bottom w:val="none" w:sz="0" w:space="0" w:color="auto"/>
            <w:right w:val="none" w:sz="0" w:space="0" w:color="auto"/>
          </w:divBdr>
        </w:div>
        <w:div w:id="755520416">
          <w:marLeft w:val="806"/>
          <w:marRight w:val="0"/>
          <w:marTop w:val="0"/>
          <w:marBottom w:val="0"/>
          <w:divBdr>
            <w:top w:val="none" w:sz="0" w:space="0" w:color="auto"/>
            <w:left w:val="none" w:sz="0" w:space="0" w:color="auto"/>
            <w:bottom w:val="none" w:sz="0" w:space="0" w:color="auto"/>
            <w:right w:val="none" w:sz="0" w:space="0" w:color="auto"/>
          </w:divBdr>
        </w:div>
        <w:div w:id="417408953">
          <w:marLeft w:val="806"/>
          <w:marRight w:val="0"/>
          <w:marTop w:val="0"/>
          <w:marBottom w:val="0"/>
          <w:divBdr>
            <w:top w:val="none" w:sz="0" w:space="0" w:color="auto"/>
            <w:left w:val="none" w:sz="0" w:space="0" w:color="auto"/>
            <w:bottom w:val="none" w:sz="0" w:space="0" w:color="auto"/>
            <w:right w:val="none" w:sz="0" w:space="0" w:color="auto"/>
          </w:divBdr>
        </w:div>
        <w:div w:id="472410953">
          <w:marLeft w:val="806"/>
          <w:marRight w:val="0"/>
          <w:marTop w:val="0"/>
          <w:marBottom w:val="0"/>
          <w:divBdr>
            <w:top w:val="none" w:sz="0" w:space="0" w:color="auto"/>
            <w:left w:val="none" w:sz="0" w:space="0" w:color="auto"/>
            <w:bottom w:val="none" w:sz="0" w:space="0" w:color="auto"/>
            <w:right w:val="none" w:sz="0" w:space="0" w:color="auto"/>
          </w:divBdr>
        </w:div>
      </w:divsChild>
    </w:div>
    <w:div w:id="89933149">
      <w:bodyDiv w:val="1"/>
      <w:marLeft w:val="0"/>
      <w:marRight w:val="0"/>
      <w:marTop w:val="0"/>
      <w:marBottom w:val="0"/>
      <w:divBdr>
        <w:top w:val="none" w:sz="0" w:space="0" w:color="auto"/>
        <w:left w:val="none" w:sz="0" w:space="0" w:color="auto"/>
        <w:bottom w:val="none" w:sz="0" w:space="0" w:color="auto"/>
        <w:right w:val="none" w:sz="0" w:space="0" w:color="auto"/>
      </w:divBdr>
    </w:div>
    <w:div w:id="116342154">
      <w:bodyDiv w:val="1"/>
      <w:marLeft w:val="0"/>
      <w:marRight w:val="0"/>
      <w:marTop w:val="0"/>
      <w:marBottom w:val="0"/>
      <w:divBdr>
        <w:top w:val="none" w:sz="0" w:space="0" w:color="auto"/>
        <w:left w:val="none" w:sz="0" w:space="0" w:color="auto"/>
        <w:bottom w:val="none" w:sz="0" w:space="0" w:color="auto"/>
        <w:right w:val="none" w:sz="0" w:space="0" w:color="auto"/>
      </w:divBdr>
      <w:divsChild>
        <w:div w:id="297758147">
          <w:marLeft w:val="547"/>
          <w:marRight w:val="0"/>
          <w:marTop w:val="0"/>
          <w:marBottom w:val="0"/>
          <w:divBdr>
            <w:top w:val="none" w:sz="0" w:space="0" w:color="auto"/>
            <w:left w:val="none" w:sz="0" w:space="0" w:color="auto"/>
            <w:bottom w:val="none" w:sz="0" w:space="0" w:color="auto"/>
            <w:right w:val="none" w:sz="0" w:space="0" w:color="auto"/>
          </w:divBdr>
        </w:div>
      </w:divsChild>
    </w:div>
    <w:div w:id="116602943">
      <w:bodyDiv w:val="1"/>
      <w:marLeft w:val="0"/>
      <w:marRight w:val="0"/>
      <w:marTop w:val="0"/>
      <w:marBottom w:val="0"/>
      <w:divBdr>
        <w:top w:val="none" w:sz="0" w:space="0" w:color="auto"/>
        <w:left w:val="none" w:sz="0" w:space="0" w:color="auto"/>
        <w:bottom w:val="none" w:sz="0" w:space="0" w:color="auto"/>
        <w:right w:val="none" w:sz="0" w:space="0" w:color="auto"/>
      </w:divBdr>
    </w:div>
    <w:div w:id="120733247">
      <w:bodyDiv w:val="1"/>
      <w:marLeft w:val="0"/>
      <w:marRight w:val="0"/>
      <w:marTop w:val="0"/>
      <w:marBottom w:val="0"/>
      <w:divBdr>
        <w:top w:val="none" w:sz="0" w:space="0" w:color="auto"/>
        <w:left w:val="none" w:sz="0" w:space="0" w:color="auto"/>
        <w:bottom w:val="none" w:sz="0" w:space="0" w:color="auto"/>
        <w:right w:val="none" w:sz="0" w:space="0" w:color="auto"/>
      </w:divBdr>
    </w:div>
    <w:div w:id="136651674">
      <w:bodyDiv w:val="1"/>
      <w:marLeft w:val="0"/>
      <w:marRight w:val="0"/>
      <w:marTop w:val="0"/>
      <w:marBottom w:val="0"/>
      <w:divBdr>
        <w:top w:val="none" w:sz="0" w:space="0" w:color="auto"/>
        <w:left w:val="none" w:sz="0" w:space="0" w:color="auto"/>
        <w:bottom w:val="none" w:sz="0" w:space="0" w:color="auto"/>
        <w:right w:val="none" w:sz="0" w:space="0" w:color="auto"/>
      </w:divBdr>
    </w:div>
    <w:div w:id="140781591">
      <w:bodyDiv w:val="1"/>
      <w:marLeft w:val="0"/>
      <w:marRight w:val="0"/>
      <w:marTop w:val="0"/>
      <w:marBottom w:val="0"/>
      <w:divBdr>
        <w:top w:val="none" w:sz="0" w:space="0" w:color="auto"/>
        <w:left w:val="none" w:sz="0" w:space="0" w:color="auto"/>
        <w:bottom w:val="none" w:sz="0" w:space="0" w:color="auto"/>
        <w:right w:val="none" w:sz="0" w:space="0" w:color="auto"/>
      </w:divBdr>
    </w:div>
    <w:div w:id="142545695">
      <w:bodyDiv w:val="1"/>
      <w:marLeft w:val="0"/>
      <w:marRight w:val="0"/>
      <w:marTop w:val="0"/>
      <w:marBottom w:val="0"/>
      <w:divBdr>
        <w:top w:val="none" w:sz="0" w:space="0" w:color="auto"/>
        <w:left w:val="none" w:sz="0" w:space="0" w:color="auto"/>
        <w:bottom w:val="none" w:sz="0" w:space="0" w:color="auto"/>
        <w:right w:val="none" w:sz="0" w:space="0" w:color="auto"/>
      </w:divBdr>
    </w:div>
    <w:div w:id="143284685">
      <w:bodyDiv w:val="1"/>
      <w:marLeft w:val="0"/>
      <w:marRight w:val="0"/>
      <w:marTop w:val="0"/>
      <w:marBottom w:val="0"/>
      <w:divBdr>
        <w:top w:val="none" w:sz="0" w:space="0" w:color="auto"/>
        <w:left w:val="none" w:sz="0" w:space="0" w:color="auto"/>
        <w:bottom w:val="none" w:sz="0" w:space="0" w:color="auto"/>
        <w:right w:val="none" w:sz="0" w:space="0" w:color="auto"/>
      </w:divBdr>
    </w:div>
    <w:div w:id="157229208">
      <w:bodyDiv w:val="1"/>
      <w:marLeft w:val="0"/>
      <w:marRight w:val="0"/>
      <w:marTop w:val="0"/>
      <w:marBottom w:val="0"/>
      <w:divBdr>
        <w:top w:val="none" w:sz="0" w:space="0" w:color="auto"/>
        <w:left w:val="none" w:sz="0" w:space="0" w:color="auto"/>
        <w:bottom w:val="none" w:sz="0" w:space="0" w:color="auto"/>
        <w:right w:val="none" w:sz="0" w:space="0" w:color="auto"/>
      </w:divBdr>
    </w:div>
    <w:div w:id="165487076">
      <w:bodyDiv w:val="1"/>
      <w:marLeft w:val="0"/>
      <w:marRight w:val="0"/>
      <w:marTop w:val="0"/>
      <w:marBottom w:val="0"/>
      <w:divBdr>
        <w:top w:val="none" w:sz="0" w:space="0" w:color="auto"/>
        <w:left w:val="none" w:sz="0" w:space="0" w:color="auto"/>
        <w:bottom w:val="none" w:sz="0" w:space="0" w:color="auto"/>
        <w:right w:val="none" w:sz="0" w:space="0" w:color="auto"/>
      </w:divBdr>
    </w:div>
    <w:div w:id="174079001">
      <w:bodyDiv w:val="1"/>
      <w:marLeft w:val="0"/>
      <w:marRight w:val="0"/>
      <w:marTop w:val="0"/>
      <w:marBottom w:val="0"/>
      <w:divBdr>
        <w:top w:val="none" w:sz="0" w:space="0" w:color="auto"/>
        <w:left w:val="none" w:sz="0" w:space="0" w:color="auto"/>
        <w:bottom w:val="none" w:sz="0" w:space="0" w:color="auto"/>
        <w:right w:val="none" w:sz="0" w:space="0" w:color="auto"/>
      </w:divBdr>
    </w:div>
    <w:div w:id="176778726">
      <w:bodyDiv w:val="1"/>
      <w:marLeft w:val="0"/>
      <w:marRight w:val="0"/>
      <w:marTop w:val="0"/>
      <w:marBottom w:val="0"/>
      <w:divBdr>
        <w:top w:val="none" w:sz="0" w:space="0" w:color="auto"/>
        <w:left w:val="none" w:sz="0" w:space="0" w:color="auto"/>
        <w:bottom w:val="none" w:sz="0" w:space="0" w:color="auto"/>
        <w:right w:val="none" w:sz="0" w:space="0" w:color="auto"/>
      </w:divBdr>
    </w:div>
    <w:div w:id="202446911">
      <w:bodyDiv w:val="1"/>
      <w:marLeft w:val="0"/>
      <w:marRight w:val="0"/>
      <w:marTop w:val="0"/>
      <w:marBottom w:val="0"/>
      <w:divBdr>
        <w:top w:val="none" w:sz="0" w:space="0" w:color="auto"/>
        <w:left w:val="none" w:sz="0" w:space="0" w:color="auto"/>
        <w:bottom w:val="none" w:sz="0" w:space="0" w:color="auto"/>
        <w:right w:val="none" w:sz="0" w:space="0" w:color="auto"/>
      </w:divBdr>
    </w:div>
    <w:div w:id="218056935">
      <w:bodyDiv w:val="1"/>
      <w:marLeft w:val="0"/>
      <w:marRight w:val="0"/>
      <w:marTop w:val="0"/>
      <w:marBottom w:val="0"/>
      <w:divBdr>
        <w:top w:val="none" w:sz="0" w:space="0" w:color="auto"/>
        <w:left w:val="none" w:sz="0" w:space="0" w:color="auto"/>
        <w:bottom w:val="none" w:sz="0" w:space="0" w:color="auto"/>
        <w:right w:val="none" w:sz="0" w:space="0" w:color="auto"/>
      </w:divBdr>
    </w:div>
    <w:div w:id="228729609">
      <w:bodyDiv w:val="1"/>
      <w:marLeft w:val="0"/>
      <w:marRight w:val="0"/>
      <w:marTop w:val="0"/>
      <w:marBottom w:val="0"/>
      <w:divBdr>
        <w:top w:val="none" w:sz="0" w:space="0" w:color="auto"/>
        <w:left w:val="none" w:sz="0" w:space="0" w:color="auto"/>
        <w:bottom w:val="none" w:sz="0" w:space="0" w:color="auto"/>
        <w:right w:val="none" w:sz="0" w:space="0" w:color="auto"/>
      </w:divBdr>
    </w:div>
    <w:div w:id="229771348">
      <w:bodyDiv w:val="1"/>
      <w:marLeft w:val="0"/>
      <w:marRight w:val="0"/>
      <w:marTop w:val="0"/>
      <w:marBottom w:val="0"/>
      <w:divBdr>
        <w:top w:val="none" w:sz="0" w:space="0" w:color="auto"/>
        <w:left w:val="none" w:sz="0" w:space="0" w:color="auto"/>
        <w:bottom w:val="none" w:sz="0" w:space="0" w:color="auto"/>
        <w:right w:val="none" w:sz="0" w:space="0" w:color="auto"/>
      </w:divBdr>
    </w:div>
    <w:div w:id="242028284">
      <w:bodyDiv w:val="1"/>
      <w:marLeft w:val="0"/>
      <w:marRight w:val="0"/>
      <w:marTop w:val="0"/>
      <w:marBottom w:val="0"/>
      <w:divBdr>
        <w:top w:val="none" w:sz="0" w:space="0" w:color="auto"/>
        <w:left w:val="none" w:sz="0" w:space="0" w:color="auto"/>
        <w:bottom w:val="none" w:sz="0" w:space="0" w:color="auto"/>
        <w:right w:val="none" w:sz="0" w:space="0" w:color="auto"/>
      </w:divBdr>
    </w:div>
    <w:div w:id="248121634">
      <w:bodyDiv w:val="1"/>
      <w:marLeft w:val="0"/>
      <w:marRight w:val="0"/>
      <w:marTop w:val="0"/>
      <w:marBottom w:val="0"/>
      <w:divBdr>
        <w:top w:val="none" w:sz="0" w:space="0" w:color="auto"/>
        <w:left w:val="none" w:sz="0" w:space="0" w:color="auto"/>
        <w:bottom w:val="none" w:sz="0" w:space="0" w:color="auto"/>
        <w:right w:val="none" w:sz="0" w:space="0" w:color="auto"/>
      </w:divBdr>
    </w:div>
    <w:div w:id="254366395">
      <w:bodyDiv w:val="1"/>
      <w:marLeft w:val="0"/>
      <w:marRight w:val="0"/>
      <w:marTop w:val="0"/>
      <w:marBottom w:val="0"/>
      <w:divBdr>
        <w:top w:val="none" w:sz="0" w:space="0" w:color="auto"/>
        <w:left w:val="none" w:sz="0" w:space="0" w:color="auto"/>
        <w:bottom w:val="none" w:sz="0" w:space="0" w:color="auto"/>
        <w:right w:val="none" w:sz="0" w:space="0" w:color="auto"/>
      </w:divBdr>
    </w:div>
    <w:div w:id="259416239">
      <w:bodyDiv w:val="1"/>
      <w:marLeft w:val="0"/>
      <w:marRight w:val="0"/>
      <w:marTop w:val="0"/>
      <w:marBottom w:val="0"/>
      <w:divBdr>
        <w:top w:val="none" w:sz="0" w:space="0" w:color="auto"/>
        <w:left w:val="none" w:sz="0" w:space="0" w:color="auto"/>
        <w:bottom w:val="none" w:sz="0" w:space="0" w:color="auto"/>
        <w:right w:val="none" w:sz="0" w:space="0" w:color="auto"/>
      </w:divBdr>
    </w:div>
    <w:div w:id="290789765">
      <w:bodyDiv w:val="1"/>
      <w:marLeft w:val="0"/>
      <w:marRight w:val="0"/>
      <w:marTop w:val="0"/>
      <w:marBottom w:val="0"/>
      <w:divBdr>
        <w:top w:val="none" w:sz="0" w:space="0" w:color="auto"/>
        <w:left w:val="none" w:sz="0" w:space="0" w:color="auto"/>
        <w:bottom w:val="none" w:sz="0" w:space="0" w:color="auto"/>
        <w:right w:val="none" w:sz="0" w:space="0" w:color="auto"/>
      </w:divBdr>
    </w:div>
    <w:div w:id="310209053">
      <w:bodyDiv w:val="1"/>
      <w:marLeft w:val="0"/>
      <w:marRight w:val="0"/>
      <w:marTop w:val="0"/>
      <w:marBottom w:val="0"/>
      <w:divBdr>
        <w:top w:val="none" w:sz="0" w:space="0" w:color="auto"/>
        <w:left w:val="none" w:sz="0" w:space="0" w:color="auto"/>
        <w:bottom w:val="none" w:sz="0" w:space="0" w:color="auto"/>
        <w:right w:val="none" w:sz="0" w:space="0" w:color="auto"/>
      </w:divBdr>
    </w:div>
    <w:div w:id="318457952">
      <w:bodyDiv w:val="1"/>
      <w:marLeft w:val="0"/>
      <w:marRight w:val="0"/>
      <w:marTop w:val="0"/>
      <w:marBottom w:val="0"/>
      <w:divBdr>
        <w:top w:val="none" w:sz="0" w:space="0" w:color="auto"/>
        <w:left w:val="none" w:sz="0" w:space="0" w:color="auto"/>
        <w:bottom w:val="none" w:sz="0" w:space="0" w:color="auto"/>
        <w:right w:val="none" w:sz="0" w:space="0" w:color="auto"/>
      </w:divBdr>
    </w:div>
    <w:div w:id="319309831">
      <w:bodyDiv w:val="1"/>
      <w:marLeft w:val="0"/>
      <w:marRight w:val="0"/>
      <w:marTop w:val="0"/>
      <w:marBottom w:val="0"/>
      <w:divBdr>
        <w:top w:val="none" w:sz="0" w:space="0" w:color="auto"/>
        <w:left w:val="none" w:sz="0" w:space="0" w:color="auto"/>
        <w:bottom w:val="none" w:sz="0" w:space="0" w:color="auto"/>
        <w:right w:val="none" w:sz="0" w:space="0" w:color="auto"/>
      </w:divBdr>
    </w:div>
    <w:div w:id="329799019">
      <w:bodyDiv w:val="1"/>
      <w:marLeft w:val="0"/>
      <w:marRight w:val="0"/>
      <w:marTop w:val="0"/>
      <w:marBottom w:val="0"/>
      <w:divBdr>
        <w:top w:val="none" w:sz="0" w:space="0" w:color="auto"/>
        <w:left w:val="none" w:sz="0" w:space="0" w:color="auto"/>
        <w:bottom w:val="none" w:sz="0" w:space="0" w:color="auto"/>
        <w:right w:val="none" w:sz="0" w:space="0" w:color="auto"/>
      </w:divBdr>
    </w:div>
    <w:div w:id="338889978">
      <w:bodyDiv w:val="1"/>
      <w:marLeft w:val="0"/>
      <w:marRight w:val="0"/>
      <w:marTop w:val="0"/>
      <w:marBottom w:val="0"/>
      <w:divBdr>
        <w:top w:val="none" w:sz="0" w:space="0" w:color="auto"/>
        <w:left w:val="none" w:sz="0" w:space="0" w:color="auto"/>
        <w:bottom w:val="none" w:sz="0" w:space="0" w:color="auto"/>
        <w:right w:val="none" w:sz="0" w:space="0" w:color="auto"/>
      </w:divBdr>
    </w:div>
    <w:div w:id="346298152">
      <w:bodyDiv w:val="1"/>
      <w:marLeft w:val="0"/>
      <w:marRight w:val="0"/>
      <w:marTop w:val="0"/>
      <w:marBottom w:val="0"/>
      <w:divBdr>
        <w:top w:val="none" w:sz="0" w:space="0" w:color="auto"/>
        <w:left w:val="none" w:sz="0" w:space="0" w:color="auto"/>
        <w:bottom w:val="none" w:sz="0" w:space="0" w:color="auto"/>
        <w:right w:val="none" w:sz="0" w:space="0" w:color="auto"/>
      </w:divBdr>
    </w:div>
    <w:div w:id="360087471">
      <w:bodyDiv w:val="1"/>
      <w:marLeft w:val="0"/>
      <w:marRight w:val="0"/>
      <w:marTop w:val="0"/>
      <w:marBottom w:val="0"/>
      <w:divBdr>
        <w:top w:val="none" w:sz="0" w:space="0" w:color="auto"/>
        <w:left w:val="none" w:sz="0" w:space="0" w:color="auto"/>
        <w:bottom w:val="none" w:sz="0" w:space="0" w:color="auto"/>
        <w:right w:val="none" w:sz="0" w:space="0" w:color="auto"/>
      </w:divBdr>
    </w:div>
    <w:div w:id="361707523">
      <w:bodyDiv w:val="1"/>
      <w:marLeft w:val="0"/>
      <w:marRight w:val="0"/>
      <w:marTop w:val="0"/>
      <w:marBottom w:val="0"/>
      <w:divBdr>
        <w:top w:val="none" w:sz="0" w:space="0" w:color="auto"/>
        <w:left w:val="none" w:sz="0" w:space="0" w:color="auto"/>
        <w:bottom w:val="none" w:sz="0" w:space="0" w:color="auto"/>
        <w:right w:val="none" w:sz="0" w:space="0" w:color="auto"/>
      </w:divBdr>
    </w:div>
    <w:div w:id="366222914">
      <w:bodyDiv w:val="1"/>
      <w:marLeft w:val="0"/>
      <w:marRight w:val="0"/>
      <w:marTop w:val="0"/>
      <w:marBottom w:val="0"/>
      <w:divBdr>
        <w:top w:val="none" w:sz="0" w:space="0" w:color="auto"/>
        <w:left w:val="none" w:sz="0" w:space="0" w:color="auto"/>
        <w:bottom w:val="none" w:sz="0" w:space="0" w:color="auto"/>
        <w:right w:val="none" w:sz="0" w:space="0" w:color="auto"/>
      </w:divBdr>
    </w:div>
    <w:div w:id="370880771">
      <w:bodyDiv w:val="1"/>
      <w:marLeft w:val="0"/>
      <w:marRight w:val="0"/>
      <w:marTop w:val="0"/>
      <w:marBottom w:val="0"/>
      <w:divBdr>
        <w:top w:val="none" w:sz="0" w:space="0" w:color="auto"/>
        <w:left w:val="none" w:sz="0" w:space="0" w:color="auto"/>
        <w:bottom w:val="none" w:sz="0" w:space="0" w:color="auto"/>
        <w:right w:val="none" w:sz="0" w:space="0" w:color="auto"/>
      </w:divBdr>
      <w:divsChild>
        <w:div w:id="1360475677">
          <w:marLeft w:val="0"/>
          <w:marRight w:val="0"/>
          <w:marTop w:val="0"/>
          <w:marBottom w:val="0"/>
          <w:divBdr>
            <w:top w:val="none" w:sz="0" w:space="0" w:color="auto"/>
            <w:left w:val="none" w:sz="0" w:space="0" w:color="auto"/>
            <w:bottom w:val="none" w:sz="0" w:space="0" w:color="auto"/>
            <w:right w:val="none" w:sz="0" w:space="0" w:color="auto"/>
          </w:divBdr>
        </w:div>
        <w:div w:id="882135670">
          <w:marLeft w:val="0"/>
          <w:marRight w:val="0"/>
          <w:marTop w:val="0"/>
          <w:marBottom w:val="0"/>
          <w:divBdr>
            <w:top w:val="none" w:sz="0" w:space="0" w:color="auto"/>
            <w:left w:val="none" w:sz="0" w:space="0" w:color="auto"/>
            <w:bottom w:val="none" w:sz="0" w:space="0" w:color="auto"/>
            <w:right w:val="none" w:sz="0" w:space="0" w:color="auto"/>
          </w:divBdr>
        </w:div>
        <w:div w:id="922571647">
          <w:marLeft w:val="0"/>
          <w:marRight w:val="0"/>
          <w:marTop w:val="0"/>
          <w:marBottom w:val="0"/>
          <w:divBdr>
            <w:top w:val="none" w:sz="0" w:space="0" w:color="auto"/>
            <w:left w:val="none" w:sz="0" w:space="0" w:color="auto"/>
            <w:bottom w:val="none" w:sz="0" w:space="0" w:color="auto"/>
            <w:right w:val="none" w:sz="0" w:space="0" w:color="auto"/>
          </w:divBdr>
        </w:div>
        <w:div w:id="2139057648">
          <w:marLeft w:val="0"/>
          <w:marRight w:val="0"/>
          <w:marTop w:val="0"/>
          <w:marBottom w:val="0"/>
          <w:divBdr>
            <w:top w:val="none" w:sz="0" w:space="0" w:color="auto"/>
            <w:left w:val="none" w:sz="0" w:space="0" w:color="auto"/>
            <w:bottom w:val="none" w:sz="0" w:space="0" w:color="auto"/>
            <w:right w:val="none" w:sz="0" w:space="0" w:color="auto"/>
          </w:divBdr>
        </w:div>
        <w:div w:id="2005668565">
          <w:marLeft w:val="0"/>
          <w:marRight w:val="0"/>
          <w:marTop w:val="0"/>
          <w:marBottom w:val="0"/>
          <w:divBdr>
            <w:top w:val="none" w:sz="0" w:space="0" w:color="auto"/>
            <w:left w:val="none" w:sz="0" w:space="0" w:color="auto"/>
            <w:bottom w:val="none" w:sz="0" w:space="0" w:color="auto"/>
            <w:right w:val="none" w:sz="0" w:space="0" w:color="auto"/>
          </w:divBdr>
        </w:div>
        <w:div w:id="242646656">
          <w:marLeft w:val="0"/>
          <w:marRight w:val="0"/>
          <w:marTop w:val="0"/>
          <w:marBottom w:val="0"/>
          <w:divBdr>
            <w:top w:val="none" w:sz="0" w:space="0" w:color="auto"/>
            <w:left w:val="none" w:sz="0" w:space="0" w:color="auto"/>
            <w:bottom w:val="none" w:sz="0" w:space="0" w:color="auto"/>
            <w:right w:val="none" w:sz="0" w:space="0" w:color="auto"/>
          </w:divBdr>
        </w:div>
        <w:div w:id="1130320801">
          <w:marLeft w:val="0"/>
          <w:marRight w:val="0"/>
          <w:marTop w:val="0"/>
          <w:marBottom w:val="0"/>
          <w:divBdr>
            <w:top w:val="none" w:sz="0" w:space="0" w:color="auto"/>
            <w:left w:val="none" w:sz="0" w:space="0" w:color="auto"/>
            <w:bottom w:val="none" w:sz="0" w:space="0" w:color="auto"/>
            <w:right w:val="none" w:sz="0" w:space="0" w:color="auto"/>
          </w:divBdr>
        </w:div>
        <w:div w:id="835026428">
          <w:marLeft w:val="0"/>
          <w:marRight w:val="0"/>
          <w:marTop w:val="0"/>
          <w:marBottom w:val="0"/>
          <w:divBdr>
            <w:top w:val="none" w:sz="0" w:space="0" w:color="auto"/>
            <w:left w:val="none" w:sz="0" w:space="0" w:color="auto"/>
            <w:bottom w:val="none" w:sz="0" w:space="0" w:color="auto"/>
            <w:right w:val="none" w:sz="0" w:space="0" w:color="auto"/>
          </w:divBdr>
        </w:div>
        <w:div w:id="1392381561">
          <w:marLeft w:val="0"/>
          <w:marRight w:val="0"/>
          <w:marTop w:val="0"/>
          <w:marBottom w:val="0"/>
          <w:divBdr>
            <w:top w:val="none" w:sz="0" w:space="0" w:color="auto"/>
            <w:left w:val="none" w:sz="0" w:space="0" w:color="auto"/>
            <w:bottom w:val="none" w:sz="0" w:space="0" w:color="auto"/>
            <w:right w:val="none" w:sz="0" w:space="0" w:color="auto"/>
          </w:divBdr>
        </w:div>
        <w:div w:id="997267729">
          <w:marLeft w:val="0"/>
          <w:marRight w:val="0"/>
          <w:marTop w:val="0"/>
          <w:marBottom w:val="0"/>
          <w:divBdr>
            <w:top w:val="none" w:sz="0" w:space="0" w:color="auto"/>
            <w:left w:val="none" w:sz="0" w:space="0" w:color="auto"/>
            <w:bottom w:val="none" w:sz="0" w:space="0" w:color="auto"/>
            <w:right w:val="none" w:sz="0" w:space="0" w:color="auto"/>
          </w:divBdr>
        </w:div>
        <w:div w:id="1336573638">
          <w:marLeft w:val="0"/>
          <w:marRight w:val="0"/>
          <w:marTop w:val="0"/>
          <w:marBottom w:val="0"/>
          <w:divBdr>
            <w:top w:val="none" w:sz="0" w:space="0" w:color="auto"/>
            <w:left w:val="none" w:sz="0" w:space="0" w:color="auto"/>
            <w:bottom w:val="none" w:sz="0" w:space="0" w:color="auto"/>
            <w:right w:val="none" w:sz="0" w:space="0" w:color="auto"/>
          </w:divBdr>
        </w:div>
        <w:div w:id="82653846">
          <w:marLeft w:val="0"/>
          <w:marRight w:val="0"/>
          <w:marTop w:val="0"/>
          <w:marBottom w:val="0"/>
          <w:divBdr>
            <w:top w:val="none" w:sz="0" w:space="0" w:color="auto"/>
            <w:left w:val="none" w:sz="0" w:space="0" w:color="auto"/>
            <w:bottom w:val="none" w:sz="0" w:space="0" w:color="auto"/>
            <w:right w:val="none" w:sz="0" w:space="0" w:color="auto"/>
          </w:divBdr>
        </w:div>
        <w:div w:id="1724479409">
          <w:marLeft w:val="0"/>
          <w:marRight w:val="0"/>
          <w:marTop w:val="0"/>
          <w:marBottom w:val="0"/>
          <w:divBdr>
            <w:top w:val="none" w:sz="0" w:space="0" w:color="auto"/>
            <w:left w:val="none" w:sz="0" w:space="0" w:color="auto"/>
            <w:bottom w:val="none" w:sz="0" w:space="0" w:color="auto"/>
            <w:right w:val="none" w:sz="0" w:space="0" w:color="auto"/>
          </w:divBdr>
        </w:div>
        <w:div w:id="217784135">
          <w:marLeft w:val="0"/>
          <w:marRight w:val="0"/>
          <w:marTop w:val="0"/>
          <w:marBottom w:val="0"/>
          <w:divBdr>
            <w:top w:val="none" w:sz="0" w:space="0" w:color="auto"/>
            <w:left w:val="none" w:sz="0" w:space="0" w:color="auto"/>
            <w:bottom w:val="none" w:sz="0" w:space="0" w:color="auto"/>
            <w:right w:val="none" w:sz="0" w:space="0" w:color="auto"/>
          </w:divBdr>
        </w:div>
        <w:div w:id="482351303">
          <w:marLeft w:val="0"/>
          <w:marRight w:val="0"/>
          <w:marTop w:val="0"/>
          <w:marBottom w:val="0"/>
          <w:divBdr>
            <w:top w:val="none" w:sz="0" w:space="0" w:color="auto"/>
            <w:left w:val="none" w:sz="0" w:space="0" w:color="auto"/>
            <w:bottom w:val="none" w:sz="0" w:space="0" w:color="auto"/>
            <w:right w:val="none" w:sz="0" w:space="0" w:color="auto"/>
          </w:divBdr>
        </w:div>
      </w:divsChild>
    </w:div>
    <w:div w:id="377047312">
      <w:bodyDiv w:val="1"/>
      <w:marLeft w:val="0"/>
      <w:marRight w:val="0"/>
      <w:marTop w:val="0"/>
      <w:marBottom w:val="0"/>
      <w:divBdr>
        <w:top w:val="none" w:sz="0" w:space="0" w:color="auto"/>
        <w:left w:val="none" w:sz="0" w:space="0" w:color="auto"/>
        <w:bottom w:val="none" w:sz="0" w:space="0" w:color="auto"/>
        <w:right w:val="none" w:sz="0" w:space="0" w:color="auto"/>
      </w:divBdr>
    </w:div>
    <w:div w:id="379860294">
      <w:bodyDiv w:val="1"/>
      <w:marLeft w:val="0"/>
      <w:marRight w:val="0"/>
      <w:marTop w:val="0"/>
      <w:marBottom w:val="0"/>
      <w:divBdr>
        <w:top w:val="none" w:sz="0" w:space="0" w:color="auto"/>
        <w:left w:val="none" w:sz="0" w:space="0" w:color="auto"/>
        <w:bottom w:val="none" w:sz="0" w:space="0" w:color="auto"/>
        <w:right w:val="none" w:sz="0" w:space="0" w:color="auto"/>
      </w:divBdr>
    </w:div>
    <w:div w:id="406615635">
      <w:bodyDiv w:val="1"/>
      <w:marLeft w:val="0"/>
      <w:marRight w:val="0"/>
      <w:marTop w:val="0"/>
      <w:marBottom w:val="0"/>
      <w:divBdr>
        <w:top w:val="none" w:sz="0" w:space="0" w:color="auto"/>
        <w:left w:val="none" w:sz="0" w:space="0" w:color="auto"/>
        <w:bottom w:val="none" w:sz="0" w:space="0" w:color="auto"/>
        <w:right w:val="none" w:sz="0" w:space="0" w:color="auto"/>
      </w:divBdr>
    </w:div>
    <w:div w:id="413087709">
      <w:bodyDiv w:val="1"/>
      <w:marLeft w:val="0"/>
      <w:marRight w:val="0"/>
      <w:marTop w:val="0"/>
      <w:marBottom w:val="0"/>
      <w:divBdr>
        <w:top w:val="none" w:sz="0" w:space="0" w:color="auto"/>
        <w:left w:val="none" w:sz="0" w:space="0" w:color="auto"/>
        <w:bottom w:val="none" w:sz="0" w:space="0" w:color="auto"/>
        <w:right w:val="none" w:sz="0" w:space="0" w:color="auto"/>
      </w:divBdr>
      <w:divsChild>
        <w:div w:id="1341742075">
          <w:marLeft w:val="0"/>
          <w:marRight w:val="0"/>
          <w:marTop w:val="0"/>
          <w:marBottom w:val="0"/>
          <w:divBdr>
            <w:top w:val="none" w:sz="0" w:space="0" w:color="auto"/>
            <w:left w:val="none" w:sz="0" w:space="0" w:color="auto"/>
            <w:bottom w:val="none" w:sz="0" w:space="0" w:color="auto"/>
            <w:right w:val="none" w:sz="0" w:space="0" w:color="auto"/>
          </w:divBdr>
          <w:divsChild>
            <w:div w:id="2006737785">
              <w:marLeft w:val="-75"/>
              <w:marRight w:val="0"/>
              <w:marTop w:val="30"/>
              <w:marBottom w:val="30"/>
              <w:divBdr>
                <w:top w:val="none" w:sz="0" w:space="0" w:color="auto"/>
                <w:left w:val="none" w:sz="0" w:space="0" w:color="auto"/>
                <w:bottom w:val="none" w:sz="0" w:space="0" w:color="auto"/>
                <w:right w:val="none" w:sz="0" w:space="0" w:color="auto"/>
              </w:divBdr>
              <w:divsChild>
                <w:div w:id="159928049">
                  <w:marLeft w:val="0"/>
                  <w:marRight w:val="0"/>
                  <w:marTop w:val="0"/>
                  <w:marBottom w:val="0"/>
                  <w:divBdr>
                    <w:top w:val="none" w:sz="0" w:space="0" w:color="auto"/>
                    <w:left w:val="none" w:sz="0" w:space="0" w:color="auto"/>
                    <w:bottom w:val="none" w:sz="0" w:space="0" w:color="auto"/>
                    <w:right w:val="none" w:sz="0" w:space="0" w:color="auto"/>
                  </w:divBdr>
                  <w:divsChild>
                    <w:div w:id="232741476">
                      <w:marLeft w:val="0"/>
                      <w:marRight w:val="0"/>
                      <w:marTop w:val="0"/>
                      <w:marBottom w:val="0"/>
                      <w:divBdr>
                        <w:top w:val="none" w:sz="0" w:space="0" w:color="auto"/>
                        <w:left w:val="none" w:sz="0" w:space="0" w:color="auto"/>
                        <w:bottom w:val="none" w:sz="0" w:space="0" w:color="auto"/>
                        <w:right w:val="none" w:sz="0" w:space="0" w:color="auto"/>
                      </w:divBdr>
                    </w:div>
                    <w:div w:id="1132794558">
                      <w:marLeft w:val="0"/>
                      <w:marRight w:val="0"/>
                      <w:marTop w:val="0"/>
                      <w:marBottom w:val="0"/>
                      <w:divBdr>
                        <w:top w:val="none" w:sz="0" w:space="0" w:color="auto"/>
                        <w:left w:val="none" w:sz="0" w:space="0" w:color="auto"/>
                        <w:bottom w:val="none" w:sz="0" w:space="0" w:color="auto"/>
                        <w:right w:val="none" w:sz="0" w:space="0" w:color="auto"/>
                      </w:divBdr>
                    </w:div>
                  </w:divsChild>
                </w:div>
                <w:div w:id="647828226">
                  <w:marLeft w:val="0"/>
                  <w:marRight w:val="0"/>
                  <w:marTop w:val="0"/>
                  <w:marBottom w:val="0"/>
                  <w:divBdr>
                    <w:top w:val="none" w:sz="0" w:space="0" w:color="auto"/>
                    <w:left w:val="none" w:sz="0" w:space="0" w:color="auto"/>
                    <w:bottom w:val="none" w:sz="0" w:space="0" w:color="auto"/>
                    <w:right w:val="none" w:sz="0" w:space="0" w:color="auto"/>
                  </w:divBdr>
                  <w:divsChild>
                    <w:div w:id="174540291">
                      <w:marLeft w:val="0"/>
                      <w:marRight w:val="0"/>
                      <w:marTop w:val="0"/>
                      <w:marBottom w:val="0"/>
                      <w:divBdr>
                        <w:top w:val="none" w:sz="0" w:space="0" w:color="auto"/>
                        <w:left w:val="none" w:sz="0" w:space="0" w:color="auto"/>
                        <w:bottom w:val="none" w:sz="0" w:space="0" w:color="auto"/>
                        <w:right w:val="none" w:sz="0" w:space="0" w:color="auto"/>
                      </w:divBdr>
                    </w:div>
                    <w:div w:id="312295452">
                      <w:marLeft w:val="0"/>
                      <w:marRight w:val="0"/>
                      <w:marTop w:val="0"/>
                      <w:marBottom w:val="0"/>
                      <w:divBdr>
                        <w:top w:val="none" w:sz="0" w:space="0" w:color="auto"/>
                        <w:left w:val="none" w:sz="0" w:space="0" w:color="auto"/>
                        <w:bottom w:val="none" w:sz="0" w:space="0" w:color="auto"/>
                        <w:right w:val="none" w:sz="0" w:space="0" w:color="auto"/>
                      </w:divBdr>
                    </w:div>
                    <w:div w:id="925655159">
                      <w:marLeft w:val="0"/>
                      <w:marRight w:val="0"/>
                      <w:marTop w:val="0"/>
                      <w:marBottom w:val="0"/>
                      <w:divBdr>
                        <w:top w:val="none" w:sz="0" w:space="0" w:color="auto"/>
                        <w:left w:val="none" w:sz="0" w:space="0" w:color="auto"/>
                        <w:bottom w:val="none" w:sz="0" w:space="0" w:color="auto"/>
                        <w:right w:val="none" w:sz="0" w:space="0" w:color="auto"/>
                      </w:divBdr>
                    </w:div>
                    <w:div w:id="187257057">
                      <w:marLeft w:val="0"/>
                      <w:marRight w:val="0"/>
                      <w:marTop w:val="0"/>
                      <w:marBottom w:val="0"/>
                      <w:divBdr>
                        <w:top w:val="none" w:sz="0" w:space="0" w:color="auto"/>
                        <w:left w:val="none" w:sz="0" w:space="0" w:color="auto"/>
                        <w:bottom w:val="none" w:sz="0" w:space="0" w:color="auto"/>
                        <w:right w:val="none" w:sz="0" w:space="0" w:color="auto"/>
                      </w:divBdr>
                    </w:div>
                    <w:div w:id="568225506">
                      <w:marLeft w:val="0"/>
                      <w:marRight w:val="0"/>
                      <w:marTop w:val="0"/>
                      <w:marBottom w:val="0"/>
                      <w:divBdr>
                        <w:top w:val="none" w:sz="0" w:space="0" w:color="auto"/>
                        <w:left w:val="none" w:sz="0" w:space="0" w:color="auto"/>
                        <w:bottom w:val="none" w:sz="0" w:space="0" w:color="auto"/>
                        <w:right w:val="none" w:sz="0" w:space="0" w:color="auto"/>
                      </w:divBdr>
                    </w:div>
                    <w:div w:id="2006080646">
                      <w:marLeft w:val="0"/>
                      <w:marRight w:val="0"/>
                      <w:marTop w:val="0"/>
                      <w:marBottom w:val="0"/>
                      <w:divBdr>
                        <w:top w:val="none" w:sz="0" w:space="0" w:color="auto"/>
                        <w:left w:val="none" w:sz="0" w:space="0" w:color="auto"/>
                        <w:bottom w:val="none" w:sz="0" w:space="0" w:color="auto"/>
                        <w:right w:val="none" w:sz="0" w:space="0" w:color="auto"/>
                      </w:divBdr>
                    </w:div>
                  </w:divsChild>
                </w:div>
                <w:div w:id="1637565318">
                  <w:marLeft w:val="0"/>
                  <w:marRight w:val="0"/>
                  <w:marTop w:val="0"/>
                  <w:marBottom w:val="0"/>
                  <w:divBdr>
                    <w:top w:val="none" w:sz="0" w:space="0" w:color="auto"/>
                    <w:left w:val="none" w:sz="0" w:space="0" w:color="auto"/>
                    <w:bottom w:val="none" w:sz="0" w:space="0" w:color="auto"/>
                    <w:right w:val="none" w:sz="0" w:space="0" w:color="auto"/>
                  </w:divBdr>
                  <w:divsChild>
                    <w:div w:id="1269317595">
                      <w:marLeft w:val="0"/>
                      <w:marRight w:val="0"/>
                      <w:marTop w:val="0"/>
                      <w:marBottom w:val="0"/>
                      <w:divBdr>
                        <w:top w:val="none" w:sz="0" w:space="0" w:color="auto"/>
                        <w:left w:val="none" w:sz="0" w:space="0" w:color="auto"/>
                        <w:bottom w:val="none" w:sz="0" w:space="0" w:color="auto"/>
                        <w:right w:val="none" w:sz="0" w:space="0" w:color="auto"/>
                      </w:divBdr>
                    </w:div>
                    <w:div w:id="1618561357">
                      <w:marLeft w:val="0"/>
                      <w:marRight w:val="0"/>
                      <w:marTop w:val="0"/>
                      <w:marBottom w:val="0"/>
                      <w:divBdr>
                        <w:top w:val="none" w:sz="0" w:space="0" w:color="auto"/>
                        <w:left w:val="none" w:sz="0" w:space="0" w:color="auto"/>
                        <w:bottom w:val="none" w:sz="0" w:space="0" w:color="auto"/>
                        <w:right w:val="none" w:sz="0" w:space="0" w:color="auto"/>
                      </w:divBdr>
                    </w:div>
                    <w:div w:id="487864781">
                      <w:marLeft w:val="0"/>
                      <w:marRight w:val="0"/>
                      <w:marTop w:val="0"/>
                      <w:marBottom w:val="0"/>
                      <w:divBdr>
                        <w:top w:val="none" w:sz="0" w:space="0" w:color="auto"/>
                        <w:left w:val="none" w:sz="0" w:space="0" w:color="auto"/>
                        <w:bottom w:val="none" w:sz="0" w:space="0" w:color="auto"/>
                        <w:right w:val="none" w:sz="0" w:space="0" w:color="auto"/>
                      </w:divBdr>
                    </w:div>
                    <w:div w:id="1182278400">
                      <w:marLeft w:val="0"/>
                      <w:marRight w:val="0"/>
                      <w:marTop w:val="0"/>
                      <w:marBottom w:val="0"/>
                      <w:divBdr>
                        <w:top w:val="none" w:sz="0" w:space="0" w:color="auto"/>
                        <w:left w:val="none" w:sz="0" w:space="0" w:color="auto"/>
                        <w:bottom w:val="none" w:sz="0" w:space="0" w:color="auto"/>
                        <w:right w:val="none" w:sz="0" w:space="0" w:color="auto"/>
                      </w:divBdr>
                    </w:div>
                    <w:div w:id="2022584921">
                      <w:marLeft w:val="0"/>
                      <w:marRight w:val="0"/>
                      <w:marTop w:val="0"/>
                      <w:marBottom w:val="0"/>
                      <w:divBdr>
                        <w:top w:val="none" w:sz="0" w:space="0" w:color="auto"/>
                        <w:left w:val="none" w:sz="0" w:space="0" w:color="auto"/>
                        <w:bottom w:val="none" w:sz="0" w:space="0" w:color="auto"/>
                        <w:right w:val="none" w:sz="0" w:space="0" w:color="auto"/>
                      </w:divBdr>
                    </w:div>
                    <w:div w:id="1453817232">
                      <w:marLeft w:val="0"/>
                      <w:marRight w:val="0"/>
                      <w:marTop w:val="0"/>
                      <w:marBottom w:val="0"/>
                      <w:divBdr>
                        <w:top w:val="none" w:sz="0" w:space="0" w:color="auto"/>
                        <w:left w:val="none" w:sz="0" w:space="0" w:color="auto"/>
                        <w:bottom w:val="none" w:sz="0" w:space="0" w:color="auto"/>
                        <w:right w:val="none" w:sz="0" w:space="0" w:color="auto"/>
                      </w:divBdr>
                    </w:div>
                    <w:div w:id="40599476">
                      <w:marLeft w:val="0"/>
                      <w:marRight w:val="0"/>
                      <w:marTop w:val="0"/>
                      <w:marBottom w:val="0"/>
                      <w:divBdr>
                        <w:top w:val="none" w:sz="0" w:space="0" w:color="auto"/>
                        <w:left w:val="none" w:sz="0" w:space="0" w:color="auto"/>
                        <w:bottom w:val="none" w:sz="0" w:space="0" w:color="auto"/>
                        <w:right w:val="none" w:sz="0" w:space="0" w:color="auto"/>
                      </w:divBdr>
                    </w:div>
                    <w:div w:id="130265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688235">
          <w:marLeft w:val="0"/>
          <w:marRight w:val="0"/>
          <w:marTop w:val="0"/>
          <w:marBottom w:val="0"/>
          <w:divBdr>
            <w:top w:val="none" w:sz="0" w:space="0" w:color="auto"/>
            <w:left w:val="none" w:sz="0" w:space="0" w:color="auto"/>
            <w:bottom w:val="none" w:sz="0" w:space="0" w:color="auto"/>
            <w:right w:val="none" w:sz="0" w:space="0" w:color="auto"/>
          </w:divBdr>
        </w:div>
        <w:div w:id="706416226">
          <w:marLeft w:val="0"/>
          <w:marRight w:val="0"/>
          <w:marTop w:val="0"/>
          <w:marBottom w:val="0"/>
          <w:divBdr>
            <w:top w:val="none" w:sz="0" w:space="0" w:color="auto"/>
            <w:left w:val="none" w:sz="0" w:space="0" w:color="auto"/>
            <w:bottom w:val="none" w:sz="0" w:space="0" w:color="auto"/>
            <w:right w:val="none" w:sz="0" w:space="0" w:color="auto"/>
          </w:divBdr>
        </w:div>
        <w:div w:id="1590701126">
          <w:marLeft w:val="0"/>
          <w:marRight w:val="0"/>
          <w:marTop w:val="0"/>
          <w:marBottom w:val="0"/>
          <w:divBdr>
            <w:top w:val="none" w:sz="0" w:space="0" w:color="auto"/>
            <w:left w:val="none" w:sz="0" w:space="0" w:color="auto"/>
            <w:bottom w:val="none" w:sz="0" w:space="0" w:color="auto"/>
            <w:right w:val="none" w:sz="0" w:space="0" w:color="auto"/>
          </w:divBdr>
        </w:div>
        <w:div w:id="145779592">
          <w:marLeft w:val="0"/>
          <w:marRight w:val="0"/>
          <w:marTop w:val="0"/>
          <w:marBottom w:val="0"/>
          <w:divBdr>
            <w:top w:val="none" w:sz="0" w:space="0" w:color="auto"/>
            <w:left w:val="none" w:sz="0" w:space="0" w:color="auto"/>
            <w:bottom w:val="none" w:sz="0" w:space="0" w:color="auto"/>
            <w:right w:val="none" w:sz="0" w:space="0" w:color="auto"/>
          </w:divBdr>
        </w:div>
        <w:div w:id="2022320928">
          <w:marLeft w:val="0"/>
          <w:marRight w:val="0"/>
          <w:marTop w:val="0"/>
          <w:marBottom w:val="0"/>
          <w:divBdr>
            <w:top w:val="none" w:sz="0" w:space="0" w:color="auto"/>
            <w:left w:val="none" w:sz="0" w:space="0" w:color="auto"/>
            <w:bottom w:val="none" w:sz="0" w:space="0" w:color="auto"/>
            <w:right w:val="none" w:sz="0" w:space="0" w:color="auto"/>
          </w:divBdr>
        </w:div>
        <w:div w:id="516622217">
          <w:marLeft w:val="0"/>
          <w:marRight w:val="0"/>
          <w:marTop w:val="0"/>
          <w:marBottom w:val="0"/>
          <w:divBdr>
            <w:top w:val="none" w:sz="0" w:space="0" w:color="auto"/>
            <w:left w:val="none" w:sz="0" w:space="0" w:color="auto"/>
            <w:bottom w:val="none" w:sz="0" w:space="0" w:color="auto"/>
            <w:right w:val="none" w:sz="0" w:space="0" w:color="auto"/>
          </w:divBdr>
          <w:divsChild>
            <w:div w:id="1263227463">
              <w:marLeft w:val="-75"/>
              <w:marRight w:val="0"/>
              <w:marTop w:val="30"/>
              <w:marBottom w:val="30"/>
              <w:divBdr>
                <w:top w:val="none" w:sz="0" w:space="0" w:color="auto"/>
                <w:left w:val="none" w:sz="0" w:space="0" w:color="auto"/>
                <w:bottom w:val="none" w:sz="0" w:space="0" w:color="auto"/>
                <w:right w:val="none" w:sz="0" w:space="0" w:color="auto"/>
              </w:divBdr>
              <w:divsChild>
                <w:div w:id="375396585">
                  <w:marLeft w:val="0"/>
                  <w:marRight w:val="0"/>
                  <w:marTop w:val="0"/>
                  <w:marBottom w:val="0"/>
                  <w:divBdr>
                    <w:top w:val="none" w:sz="0" w:space="0" w:color="auto"/>
                    <w:left w:val="none" w:sz="0" w:space="0" w:color="auto"/>
                    <w:bottom w:val="none" w:sz="0" w:space="0" w:color="auto"/>
                    <w:right w:val="none" w:sz="0" w:space="0" w:color="auto"/>
                  </w:divBdr>
                  <w:divsChild>
                    <w:div w:id="2082635707">
                      <w:marLeft w:val="0"/>
                      <w:marRight w:val="0"/>
                      <w:marTop w:val="0"/>
                      <w:marBottom w:val="0"/>
                      <w:divBdr>
                        <w:top w:val="none" w:sz="0" w:space="0" w:color="auto"/>
                        <w:left w:val="none" w:sz="0" w:space="0" w:color="auto"/>
                        <w:bottom w:val="none" w:sz="0" w:space="0" w:color="auto"/>
                        <w:right w:val="none" w:sz="0" w:space="0" w:color="auto"/>
                      </w:divBdr>
                    </w:div>
                    <w:div w:id="1671567151">
                      <w:marLeft w:val="0"/>
                      <w:marRight w:val="0"/>
                      <w:marTop w:val="0"/>
                      <w:marBottom w:val="0"/>
                      <w:divBdr>
                        <w:top w:val="none" w:sz="0" w:space="0" w:color="auto"/>
                        <w:left w:val="none" w:sz="0" w:space="0" w:color="auto"/>
                        <w:bottom w:val="none" w:sz="0" w:space="0" w:color="auto"/>
                        <w:right w:val="none" w:sz="0" w:space="0" w:color="auto"/>
                      </w:divBdr>
                    </w:div>
                    <w:div w:id="2035687704">
                      <w:marLeft w:val="0"/>
                      <w:marRight w:val="0"/>
                      <w:marTop w:val="0"/>
                      <w:marBottom w:val="0"/>
                      <w:divBdr>
                        <w:top w:val="none" w:sz="0" w:space="0" w:color="auto"/>
                        <w:left w:val="none" w:sz="0" w:space="0" w:color="auto"/>
                        <w:bottom w:val="none" w:sz="0" w:space="0" w:color="auto"/>
                        <w:right w:val="none" w:sz="0" w:space="0" w:color="auto"/>
                      </w:divBdr>
                    </w:div>
                  </w:divsChild>
                </w:div>
                <w:div w:id="2143035632">
                  <w:marLeft w:val="0"/>
                  <w:marRight w:val="0"/>
                  <w:marTop w:val="0"/>
                  <w:marBottom w:val="0"/>
                  <w:divBdr>
                    <w:top w:val="none" w:sz="0" w:space="0" w:color="auto"/>
                    <w:left w:val="none" w:sz="0" w:space="0" w:color="auto"/>
                    <w:bottom w:val="none" w:sz="0" w:space="0" w:color="auto"/>
                    <w:right w:val="none" w:sz="0" w:space="0" w:color="auto"/>
                  </w:divBdr>
                  <w:divsChild>
                    <w:div w:id="783575104">
                      <w:marLeft w:val="0"/>
                      <w:marRight w:val="0"/>
                      <w:marTop w:val="0"/>
                      <w:marBottom w:val="0"/>
                      <w:divBdr>
                        <w:top w:val="none" w:sz="0" w:space="0" w:color="auto"/>
                        <w:left w:val="none" w:sz="0" w:space="0" w:color="auto"/>
                        <w:bottom w:val="none" w:sz="0" w:space="0" w:color="auto"/>
                        <w:right w:val="none" w:sz="0" w:space="0" w:color="auto"/>
                      </w:divBdr>
                    </w:div>
                  </w:divsChild>
                </w:div>
                <w:div w:id="175535516">
                  <w:marLeft w:val="0"/>
                  <w:marRight w:val="0"/>
                  <w:marTop w:val="0"/>
                  <w:marBottom w:val="0"/>
                  <w:divBdr>
                    <w:top w:val="none" w:sz="0" w:space="0" w:color="auto"/>
                    <w:left w:val="none" w:sz="0" w:space="0" w:color="auto"/>
                    <w:bottom w:val="none" w:sz="0" w:space="0" w:color="auto"/>
                    <w:right w:val="none" w:sz="0" w:space="0" w:color="auto"/>
                  </w:divBdr>
                  <w:divsChild>
                    <w:div w:id="551575299">
                      <w:marLeft w:val="0"/>
                      <w:marRight w:val="0"/>
                      <w:marTop w:val="0"/>
                      <w:marBottom w:val="0"/>
                      <w:divBdr>
                        <w:top w:val="none" w:sz="0" w:space="0" w:color="auto"/>
                        <w:left w:val="none" w:sz="0" w:space="0" w:color="auto"/>
                        <w:bottom w:val="none" w:sz="0" w:space="0" w:color="auto"/>
                        <w:right w:val="none" w:sz="0" w:space="0" w:color="auto"/>
                      </w:divBdr>
                    </w:div>
                  </w:divsChild>
                </w:div>
                <w:div w:id="1354382019">
                  <w:marLeft w:val="0"/>
                  <w:marRight w:val="0"/>
                  <w:marTop w:val="0"/>
                  <w:marBottom w:val="0"/>
                  <w:divBdr>
                    <w:top w:val="none" w:sz="0" w:space="0" w:color="auto"/>
                    <w:left w:val="none" w:sz="0" w:space="0" w:color="auto"/>
                    <w:bottom w:val="none" w:sz="0" w:space="0" w:color="auto"/>
                    <w:right w:val="none" w:sz="0" w:space="0" w:color="auto"/>
                  </w:divBdr>
                  <w:divsChild>
                    <w:div w:id="188833030">
                      <w:marLeft w:val="0"/>
                      <w:marRight w:val="0"/>
                      <w:marTop w:val="0"/>
                      <w:marBottom w:val="0"/>
                      <w:divBdr>
                        <w:top w:val="none" w:sz="0" w:space="0" w:color="auto"/>
                        <w:left w:val="none" w:sz="0" w:space="0" w:color="auto"/>
                        <w:bottom w:val="none" w:sz="0" w:space="0" w:color="auto"/>
                        <w:right w:val="none" w:sz="0" w:space="0" w:color="auto"/>
                      </w:divBdr>
                    </w:div>
                  </w:divsChild>
                </w:div>
                <w:div w:id="1190876762">
                  <w:marLeft w:val="0"/>
                  <w:marRight w:val="0"/>
                  <w:marTop w:val="0"/>
                  <w:marBottom w:val="0"/>
                  <w:divBdr>
                    <w:top w:val="none" w:sz="0" w:space="0" w:color="auto"/>
                    <w:left w:val="none" w:sz="0" w:space="0" w:color="auto"/>
                    <w:bottom w:val="none" w:sz="0" w:space="0" w:color="auto"/>
                    <w:right w:val="none" w:sz="0" w:space="0" w:color="auto"/>
                  </w:divBdr>
                  <w:divsChild>
                    <w:div w:id="1543177788">
                      <w:marLeft w:val="0"/>
                      <w:marRight w:val="0"/>
                      <w:marTop w:val="0"/>
                      <w:marBottom w:val="0"/>
                      <w:divBdr>
                        <w:top w:val="none" w:sz="0" w:space="0" w:color="auto"/>
                        <w:left w:val="none" w:sz="0" w:space="0" w:color="auto"/>
                        <w:bottom w:val="none" w:sz="0" w:space="0" w:color="auto"/>
                        <w:right w:val="none" w:sz="0" w:space="0" w:color="auto"/>
                      </w:divBdr>
                    </w:div>
                  </w:divsChild>
                </w:div>
                <w:div w:id="1547915600">
                  <w:marLeft w:val="0"/>
                  <w:marRight w:val="0"/>
                  <w:marTop w:val="0"/>
                  <w:marBottom w:val="0"/>
                  <w:divBdr>
                    <w:top w:val="none" w:sz="0" w:space="0" w:color="auto"/>
                    <w:left w:val="none" w:sz="0" w:space="0" w:color="auto"/>
                    <w:bottom w:val="none" w:sz="0" w:space="0" w:color="auto"/>
                    <w:right w:val="none" w:sz="0" w:space="0" w:color="auto"/>
                  </w:divBdr>
                  <w:divsChild>
                    <w:div w:id="1367218570">
                      <w:marLeft w:val="0"/>
                      <w:marRight w:val="0"/>
                      <w:marTop w:val="0"/>
                      <w:marBottom w:val="0"/>
                      <w:divBdr>
                        <w:top w:val="none" w:sz="0" w:space="0" w:color="auto"/>
                        <w:left w:val="none" w:sz="0" w:space="0" w:color="auto"/>
                        <w:bottom w:val="none" w:sz="0" w:space="0" w:color="auto"/>
                        <w:right w:val="none" w:sz="0" w:space="0" w:color="auto"/>
                      </w:divBdr>
                    </w:div>
                  </w:divsChild>
                </w:div>
                <w:div w:id="381562592">
                  <w:marLeft w:val="0"/>
                  <w:marRight w:val="0"/>
                  <w:marTop w:val="0"/>
                  <w:marBottom w:val="0"/>
                  <w:divBdr>
                    <w:top w:val="none" w:sz="0" w:space="0" w:color="auto"/>
                    <w:left w:val="none" w:sz="0" w:space="0" w:color="auto"/>
                    <w:bottom w:val="none" w:sz="0" w:space="0" w:color="auto"/>
                    <w:right w:val="none" w:sz="0" w:space="0" w:color="auto"/>
                  </w:divBdr>
                  <w:divsChild>
                    <w:div w:id="440800014">
                      <w:marLeft w:val="0"/>
                      <w:marRight w:val="0"/>
                      <w:marTop w:val="0"/>
                      <w:marBottom w:val="0"/>
                      <w:divBdr>
                        <w:top w:val="none" w:sz="0" w:space="0" w:color="auto"/>
                        <w:left w:val="none" w:sz="0" w:space="0" w:color="auto"/>
                        <w:bottom w:val="none" w:sz="0" w:space="0" w:color="auto"/>
                        <w:right w:val="none" w:sz="0" w:space="0" w:color="auto"/>
                      </w:divBdr>
                    </w:div>
                  </w:divsChild>
                </w:div>
                <w:div w:id="1089233756">
                  <w:marLeft w:val="0"/>
                  <w:marRight w:val="0"/>
                  <w:marTop w:val="0"/>
                  <w:marBottom w:val="0"/>
                  <w:divBdr>
                    <w:top w:val="none" w:sz="0" w:space="0" w:color="auto"/>
                    <w:left w:val="none" w:sz="0" w:space="0" w:color="auto"/>
                    <w:bottom w:val="none" w:sz="0" w:space="0" w:color="auto"/>
                    <w:right w:val="none" w:sz="0" w:space="0" w:color="auto"/>
                  </w:divBdr>
                  <w:divsChild>
                    <w:div w:id="1771470518">
                      <w:marLeft w:val="0"/>
                      <w:marRight w:val="0"/>
                      <w:marTop w:val="0"/>
                      <w:marBottom w:val="0"/>
                      <w:divBdr>
                        <w:top w:val="none" w:sz="0" w:space="0" w:color="auto"/>
                        <w:left w:val="none" w:sz="0" w:space="0" w:color="auto"/>
                        <w:bottom w:val="none" w:sz="0" w:space="0" w:color="auto"/>
                        <w:right w:val="none" w:sz="0" w:space="0" w:color="auto"/>
                      </w:divBdr>
                    </w:div>
                  </w:divsChild>
                </w:div>
                <w:div w:id="1196115259">
                  <w:marLeft w:val="0"/>
                  <w:marRight w:val="0"/>
                  <w:marTop w:val="0"/>
                  <w:marBottom w:val="0"/>
                  <w:divBdr>
                    <w:top w:val="none" w:sz="0" w:space="0" w:color="auto"/>
                    <w:left w:val="none" w:sz="0" w:space="0" w:color="auto"/>
                    <w:bottom w:val="none" w:sz="0" w:space="0" w:color="auto"/>
                    <w:right w:val="none" w:sz="0" w:space="0" w:color="auto"/>
                  </w:divBdr>
                  <w:divsChild>
                    <w:div w:id="1429035023">
                      <w:marLeft w:val="0"/>
                      <w:marRight w:val="0"/>
                      <w:marTop w:val="0"/>
                      <w:marBottom w:val="0"/>
                      <w:divBdr>
                        <w:top w:val="none" w:sz="0" w:space="0" w:color="auto"/>
                        <w:left w:val="none" w:sz="0" w:space="0" w:color="auto"/>
                        <w:bottom w:val="none" w:sz="0" w:space="0" w:color="auto"/>
                        <w:right w:val="none" w:sz="0" w:space="0" w:color="auto"/>
                      </w:divBdr>
                    </w:div>
                  </w:divsChild>
                </w:div>
                <w:div w:id="1848710581">
                  <w:marLeft w:val="0"/>
                  <w:marRight w:val="0"/>
                  <w:marTop w:val="0"/>
                  <w:marBottom w:val="0"/>
                  <w:divBdr>
                    <w:top w:val="none" w:sz="0" w:space="0" w:color="auto"/>
                    <w:left w:val="none" w:sz="0" w:space="0" w:color="auto"/>
                    <w:bottom w:val="none" w:sz="0" w:space="0" w:color="auto"/>
                    <w:right w:val="none" w:sz="0" w:space="0" w:color="auto"/>
                  </w:divBdr>
                  <w:divsChild>
                    <w:div w:id="2104061152">
                      <w:marLeft w:val="0"/>
                      <w:marRight w:val="0"/>
                      <w:marTop w:val="0"/>
                      <w:marBottom w:val="0"/>
                      <w:divBdr>
                        <w:top w:val="none" w:sz="0" w:space="0" w:color="auto"/>
                        <w:left w:val="none" w:sz="0" w:space="0" w:color="auto"/>
                        <w:bottom w:val="none" w:sz="0" w:space="0" w:color="auto"/>
                        <w:right w:val="none" w:sz="0" w:space="0" w:color="auto"/>
                      </w:divBdr>
                    </w:div>
                  </w:divsChild>
                </w:div>
                <w:div w:id="279805938">
                  <w:marLeft w:val="0"/>
                  <w:marRight w:val="0"/>
                  <w:marTop w:val="0"/>
                  <w:marBottom w:val="0"/>
                  <w:divBdr>
                    <w:top w:val="none" w:sz="0" w:space="0" w:color="auto"/>
                    <w:left w:val="none" w:sz="0" w:space="0" w:color="auto"/>
                    <w:bottom w:val="none" w:sz="0" w:space="0" w:color="auto"/>
                    <w:right w:val="none" w:sz="0" w:space="0" w:color="auto"/>
                  </w:divBdr>
                  <w:divsChild>
                    <w:div w:id="1074279588">
                      <w:marLeft w:val="0"/>
                      <w:marRight w:val="0"/>
                      <w:marTop w:val="0"/>
                      <w:marBottom w:val="0"/>
                      <w:divBdr>
                        <w:top w:val="none" w:sz="0" w:space="0" w:color="auto"/>
                        <w:left w:val="none" w:sz="0" w:space="0" w:color="auto"/>
                        <w:bottom w:val="none" w:sz="0" w:space="0" w:color="auto"/>
                        <w:right w:val="none" w:sz="0" w:space="0" w:color="auto"/>
                      </w:divBdr>
                    </w:div>
                  </w:divsChild>
                </w:div>
                <w:div w:id="119804684">
                  <w:marLeft w:val="0"/>
                  <w:marRight w:val="0"/>
                  <w:marTop w:val="0"/>
                  <w:marBottom w:val="0"/>
                  <w:divBdr>
                    <w:top w:val="none" w:sz="0" w:space="0" w:color="auto"/>
                    <w:left w:val="none" w:sz="0" w:space="0" w:color="auto"/>
                    <w:bottom w:val="none" w:sz="0" w:space="0" w:color="auto"/>
                    <w:right w:val="none" w:sz="0" w:space="0" w:color="auto"/>
                  </w:divBdr>
                  <w:divsChild>
                    <w:div w:id="553394839">
                      <w:marLeft w:val="0"/>
                      <w:marRight w:val="0"/>
                      <w:marTop w:val="0"/>
                      <w:marBottom w:val="0"/>
                      <w:divBdr>
                        <w:top w:val="none" w:sz="0" w:space="0" w:color="auto"/>
                        <w:left w:val="none" w:sz="0" w:space="0" w:color="auto"/>
                        <w:bottom w:val="none" w:sz="0" w:space="0" w:color="auto"/>
                        <w:right w:val="none" w:sz="0" w:space="0" w:color="auto"/>
                      </w:divBdr>
                    </w:div>
                  </w:divsChild>
                </w:div>
                <w:div w:id="1596789152">
                  <w:marLeft w:val="0"/>
                  <w:marRight w:val="0"/>
                  <w:marTop w:val="0"/>
                  <w:marBottom w:val="0"/>
                  <w:divBdr>
                    <w:top w:val="none" w:sz="0" w:space="0" w:color="auto"/>
                    <w:left w:val="none" w:sz="0" w:space="0" w:color="auto"/>
                    <w:bottom w:val="none" w:sz="0" w:space="0" w:color="auto"/>
                    <w:right w:val="none" w:sz="0" w:space="0" w:color="auto"/>
                  </w:divBdr>
                  <w:divsChild>
                    <w:div w:id="925459417">
                      <w:marLeft w:val="0"/>
                      <w:marRight w:val="0"/>
                      <w:marTop w:val="0"/>
                      <w:marBottom w:val="0"/>
                      <w:divBdr>
                        <w:top w:val="none" w:sz="0" w:space="0" w:color="auto"/>
                        <w:left w:val="none" w:sz="0" w:space="0" w:color="auto"/>
                        <w:bottom w:val="none" w:sz="0" w:space="0" w:color="auto"/>
                        <w:right w:val="none" w:sz="0" w:space="0" w:color="auto"/>
                      </w:divBdr>
                    </w:div>
                    <w:div w:id="7196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73954">
          <w:marLeft w:val="0"/>
          <w:marRight w:val="0"/>
          <w:marTop w:val="0"/>
          <w:marBottom w:val="0"/>
          <w:divBdr>
            <w:top w:val="none" w:sz="0" w:space="0" w:color="auto"/>
            <w:left w:val="none" w:sz="0" w:space="0" w:color="auto"/>
            <w:bottom w:val="none" w:sz="0" w:space="0" w:color="auto"/>
            <w:right w:val="none" w:sz="0" w:space="0" w:color="auto"/>
          </w:divBdr>
        </w:div>
        <w:div w:id="1517964436">
          <w:marLeft w:val="0"/>
          <w:marRight w:val="0"/>
          <w:marTop w:val="0"/>
          <w:marBottom w:val="0"/>
          <w:divBdr>
            <w:top w:val="none" w:sz="0" w:space="0" w:color="auto"/>
            <w:left w:val="none" w:sz="0" w:space="0" w:color="auto"/>
            <w:bottom w:val="none" w:sz="0" w:space="0" w:color="auto"/>
            <w:right w:val="none" w:sz="0" w:space="0" w:color="auto"/>
          </w:divBdr>
        </w:div>
        <w:div w:id="1880630902">
          <w:marLeft w:val="0"/>
          <w:marRight w:val="0"/>
          <w:marTop w:val="0"/>
          <w:marBottom w:val="0"/>
          <w:divBdr>
            <w:top w:val="none" w:sz="0" w:space="0" w:color="auto"/>
            <w:left w:val="none" w:sz="0" w:space="0" w:color="auto"/>
            <w:bottom w:val="none" w:sz="0" w:space="0" w:color="auto"/>
            <w:right w:val="none" w:sz="0" w:space="0" w:color="auto"/>
          </w:divBdr>
        </w:div>
        <w:div w:id="26757584">
          <w:marLeft w:val="0"/>
          <w:marRight w:val="0"/>
          <w:marTop w:val="0"/>
          <w:marBottom w:val="0"/>
          <w:divBdr>
            <w:top w:val="none" w:sz="0" w:space="0" w:color="auto"/>
            <w:left w:val="none" w:sz="0" w:space="0" w:color="auto"/>
            <w:bottom w:val="none" w:sz="0" w:space="0" w:color="auto"/>
            <w:right w:val="none" w:sz="0" w:space="0" w:color="auto"/>
          </w:divBdr>
          <w:divsChild>
            <w:div w:id="1259756273">
              <w:marLeft w:val="-75"/>
              <w:marRight w:val="0"/>
              <w:marTop w:val="30"/>
              <w:marBottom w:val="30"/>
              <w:divBdr>
                <w:top w:val="none" w:sz="0" w:space="0" w:color="auto"/>
                <w:left w:val="none" w:sz="0" w:space="0" w:color="auto"/>
                <w:bottom w:val="none" w:sz="0" w:space="0" w:color="auto"/>
                <w:right w:val="none" w:sz="0" w:space="0" w:color="auto"/>
              </w:divBdr>
              <w:divsChild>
                <w:div w:id="1125462838">
                  <w:marLeft w:val="0"/>
                  <w:marRight w:val="0"/>
                  <w:marTop w:val="0"/>
                  <w:marBottom w:val="0"/>
                  <w:divBdr>
                    <w:top w:val="none" w:sz="0" w:space="0" w:color="auto"/>
                    <w:left w:val="none" w:sz="0" w:space="0" w:color="auto"/>
                    <w:bottom w:val="none" w:sz="0" w:space="0" w:color="auto"/>
                    <w:right w:val="none" w:sz="0" w:space="0" w:color="auto"/>
                  </w:divBdr>
                  <w:divsChild>
                    <w:div w:id="345833894">
                      <w:marLeft w:val="0"/>
                      <w:marRight w:val="0"/>
                      <w:marTop w:val="0"/>
                      <w:marBottom w:val="0"/>
                      <w:divBdr>
                        <w:top w:val="none" w:sz="0" w:space="0" w:color="auto"/>
                        <w:left w:val="none" w:sz="0" w:space="0" w:color="auto"/>
                        <w:bottom w:val="none" w:sz="0" w:space="0" w:color="auto"/>
                        <w:right w:val="none" w:sz="0" w:space="0" w:color="auto"/>
                      </w:divBdr>
                    </w:div>
                    <w:div w:id="1202286040">
                      <w:marLeft w:val="0"/>
                      <w:marRight w:val="0"/>
                      <w:marTop w:val="0"/>
                      <w:marBottom w:val="0"/>
                      <w:divBdr>
                        <w:top w:val="none" w:sz="0" w:space="0" w:color="auto"/>
                        <w:left w:val="none" w:sz="0" w:space="0" w:color="auto"/>
                        <w:bottom w:val="none" w:sz="0" w:space="0" w:color="auto"/>
                        <w:right w:val="none" w:sz="0" w:space="0" w:color="auto"/>
                      </w:divBdr>
                    </w:div>
                    <w:div w:id="1326738661">
                      <w:marLeft w:val="0"/>
                      <w:marRight w:val="0"/>
                      <w:marTop w:val="0"/>
                      <w:marBottom w:val="0"/>
                      <w:divBdr>
                        <w:top w:val="none" w:sz="0" w:space="0" w:color="auto"/>
                        <w:left w:val="none" w:sz="0" w:space="0" w:color="auto"/>
                        <w:bottom w:val="none" w:sz="0" w:space="0" w:color="auto"/>
                        <w:right w:val="none" w:sz="0" w:space="0" w:color="auto"/>
                      </w:divBdr>
                    </w:div>
                    <w:div w:id="623773193">
                      <w:marLeft w:val="0"/>
                      <w:marRight w:val="0"/>
                      <w:marTop w:val="0"/>
                      <w:marBottom w:val="0"/>
                      <w:divBdr>
                        <w:top w:val="none" w:sz="0" w:space="0" w:color="auto"/>
                        <w:left w:val="none" w:sz="0" w:space="0" w:color="auto"/>
                        <w:bottom w:val="none" w:sz="0" w:space="0" w:color="auto"/>
                        <w:right w:val="none" w:sz="0" w:space="0" w:color="auto"/>
                      </w:divBdr>
                    </w:div>
                    <w:div w:id="68118911">
                      <w:marLeft w:val="0"/>
                      <w:marRight w:val="0"/>
                      <w:marTop w:val="0"/>
                      <w:marBottom w:val="0"/>
                      <w:divBdr>
                        <w:top w:val="none" w:sz="0" w:space="0" w:color="auto"/>
                        <w:left w:val="none" w:sz="0" w:space="0" w:color="auto"/>
                        <w:bottom w:val="none" w:sz="0" w:space="0" w:color="auto"/>
                        <w:right w:val="none" w:sz="0" w:space="0" w:color="auto"/>
                      </w:divBdr>
                    </w:div>
                    <w:div w:id="1731686076">
                      <w:marLeft w:val="0"/>
                      <w:marRight w:val="0"/>
                      <w:marTop w:val="0"/>
                      <w:marBottom w:val="0"/>
                      <w:divBdr>
                        <w:top w:val="none" w:sz="0" w:space="0" w:color="auto"/>
                        <w:left w:val="none" w:sz="0" w:space="0" w:color="auto"/>
                        <w:bottom w:val="none" w:sz="0" w:space="0" w:color="auto"/>
                        <w:right w:val="none" w:sz="0" w:space="0" w:color="auto"/>
                      </w:divBdr>
                    </w:div>
                    <w:div w:id="391541357">
                      <w:marLeft w:val="0"/>
                      <w:marRight w:val="0"/>
                      <w:marTop w:val="0"/>
                      <w:marBottom w:val="0"/>
                      <w:divBdr>
                        <w:top w:val="none" w:sz="0" w:space="0" w:color="auto"/>
                        <w:left w:val="none" w:sz="0" w:space="0" w:color="auto"/>
                        <w:bottom w:val="none" w:sz="0" w:space="0" w:color="auto"/>
                        <w:right w:val="none" w:sz="0" w:space="0" w:color="auto"/>
                      </w:divBdr>
                    </w:div>
                    <w:div w:id="1835339510">
                      <w:marLeft w:val="0"/>
                      <w:marRight w:val="0"/>
                      <w:marTop w:val="0"/>
                      <w:marBottom w:val="0"/>
                      <w:divBdr>
                        <w:top w:val="none" w:sz="0" w:space="0" w:color="auto"/>
                        <w:left w:val="none" w:sz="0" w:space="0" w:color="auto"/>
                        <w:bottom w:val="none" w:sz="0" w:space="0" w:color="auto"/>
                        <w:right w:val="none" w:sz="0" w:space="0" w:color="auto"/>
                      </w:divBdr>
                    </w:div>
                    <w:div w:id="2007708674">
                      <w:marLeft w:val="0"/>
                      <w:marRight w:val="0"/>
                      <w:marTop w:val="0"/>
                      <w:marBottom w:val="0"/>
                      <w:divBdr>
                        <w:top w:val="none" w:sz="0" w:space="0" w:color="auto"/>
                        <w:left w:val="none" w:sz="0" w:space="0" w:color="auto"/>
                        <w:bottom w:val="none" w:sz="0" w:space="0" w:color="auto"/>
                        <w:right w:val="none" w:sz="0" w:space="0" w:color="auto"/>
                      </w:divBdr>
                    </w:div>
                    <w:div w:id="1289043126">
                      <w:marLeft w:val="0"/>
                      <w:marRight w:val="0"/>
                      <w:marTop w:val="0"/>
                      <w:marBottom w:val="0"/>
                      <w:divBdr>
                        <w:top w:val="none" w:sz="0" w:space="0" w:color="auto"/>
                        <w:left w:val="none" w:sz="0" w:space="0" w:color="auto"/>
                        <w:bottom w:val="none" w:sz="0" w:space="0" w:color="auto"/>
                        <w:right w:val="none" w:sz="0" w:space="0" w:color="auto"/>
                      </w:divBdr>
                    </w:div>
                    <w:div w:id="700975056">
                      <w:marLeft w:val="0"/>
                      <w:marRight w:val="0"/>
                      <w:marTop w:val="0"/>
                      <w:marBottom w:val="0"/>
                      <w:divBdr>
                        <w:top w:val="none" w:sz="0" w:space="0" w:color="auto"/>
                        <w:left w:val="none" w:sz="0" w:space="0" w:color="auto"/>
                        <w:bottom w:val="none" w:sz="0" w:space="0" w:color="auto"/>
                        <w:right w:val="none" w:sz="0" w:space="0" w:color="auto"/>
                      </w:divBdr>
                    </w:div>
                  </w:divsChild>
                </w:div>
                <w:div w:id="1188524314">
                  <w:marLeft w:val="0"/>
                  <w:marRight w:val="0"/>
                  <w:marTop w:val="0"/>
                  <w:marBottom w:val="0"/>
                  <w:divBdr>
                    <w:top w:val="none" w:sz="0" w:space="0" w:color="auto"/>
                    <w:left w:val="none" w:sz="0" w:space="0" w:color="auto"/>
                    <w:bottom w:val="none" w:sz="0" w:space="0" w:color="auto"/>
                    <w:right w:val="none" w:sz="0" w:space="0" w:color="auto"/>
                  </w:divBdr>
                  <w:divsChild>
                    <w:div w:id="1016887609">
                      <w:marLeft w:val="0"/>
                      <w:marRight w:val="0"/>
                      <w:marTop w:val="0"/>
                      <w:marBottom w:val="0"/>
                      <w:divBdr>
                        <w:top w:val="none" w:sz="0" w:space="0" w:color="auto"/>
                        <w:left w:val="none" w:sz="0" w:space="0" w:color="auto"/>
                        <w:bottom w:val="none" w:sz="0" w:space="0" w:color="auto"/>
                        <w:right w:val="none" w:sz="0" w:space="0" w:color="auto"/>
                      </w:divBdr>
                    </w:div>
                    <w:div w:id="745801660">
                      <w:marLeft w:val="0"/>
                      <w:marRight w:val="0"/>
                      <w:marTop w:val="0"/>
                      <w:marBottom w:val="0"/>
                      <w:divBdr>
                        <w:top w:val="none" w:sz="0" w:space="0" w:color="auto"/>
                        <w:left w:val="none" w:sz="0" w:space="0" w:color="auto"/>
                        <w:bottom w:val="none" w:sz="0" w:space="0" w:color="auto"/>
                        <w:right w:val="none" w:sz="0" w:space="0" w:color="auto"/>
                      </w:divBdr>
                    </w:div>
                  </w:divsChild>
                </w:div>
                <w:div w:id="348525669">
                  <w:marLeft w:val="0"/>
                  <w:marRight w:val="0"/>
                  <w:marTop w:val="0"/>
                  <w:marBottom w:val="0"/>
                  <w:divBdr>
                    <w:top w:val="none" w:sz="0" w:space="0" w:color="auto"/>
                    <w:left w:val="none" w:sz="0" w:space="0" w:color="auto"/>
                    <w:bottom w:val="none" w:sz="0" w:space="0" w:color="auto"/>
                    <w:right w:val="none" w:sz="0" w:space="0" w:color="auto"/>
                  </w:divBdr>
                  <w:divsChild>
                    <w:div w:id="781729512">
                      <w:marLeft w:val="0"/>
                      <w:marRight w:val="0"/>
                      <w:marTop w:val="0"/>
                      <w:marBottom w:val="0"/>
                      <w:divBdr>
                        <w:top w:val="none" w:sz="0" w:space="0" w:color="auto"/>
                        <w:left w:val="none" w:sz="0" w:space="0" w:color="auto"/>
                        <w:bottom w:val="none" w:sz="0" w:space="0" w:color="auto"/>
                        <w:right w:val="none" w:sz="0" w:space="0" w:color="auto"/>
                      </w:divBdr>
                    </w:div>
                    <w:div w:id="1630015333">
                      <w:marLeft w:val="0"/>
                      <w:marRight w:val="0"/>
                      <w:marTop w:val="0"/>
                      <w:marBottom w:val="0"/>
                      <w:divBdr>
                        <w:top w:val="none" w:sz="0" w:space="0" w:color="auto"/>
                        <w:left w:val="none" w:sz="0" w:space="0" w:color="auto"/>
                        <w:bottom w:val="none" w:sz="0" w:space="0" w:color="auto"/>
                        <w:right w:val="none" w:sz="0" w:space="0" w:color="auto"/>
                      </w:divBdr>
                    </w:div>
                  </w:divsChild>
                </w:div>
                <w:div w:id="1497764228">
                  <w:marLeft w:val="0"/>
                  <w:marRight w:val="0"/>
                  <w:marTop w:val="0"/>
                  <w:marBottom w:val="0"/>
                  <w:divBdr>
                    <w:top w:val="none" w:sz="0" w:space="0" w:color="auto"/>
                    <w:left w:val="none" w:sz="0" w:space="0" w:color="auto"/>
                    <w:bottom w:val="none" w:sz="0" w:space="0" w:color="auto"/>
                    <w:right w:val="none" w:sz="0" w:space="0" w:color="auto"/>
                  </w:divBdr>
                  <w:divsChild>
                    <w:div w:id="1655913542">
                      <w:marLeft w:val="0"/>
                      <w:marRight w:val="0"/>
                      <w:marTop w:val="0"/>
                      <w:marBottom w:val="0"/>
                      <w:divBdr>
                        <w:top w:val="none" w:sz="0" w:space="0" w:color="auto"/>
                        <w:left w:val="none" w:sz="0" w:space="0" w:color="auto"/>
                        <w:bottom w:val="none" w:sz="0" w:space="0" w:color="auto"/>
                        <w:right w:val="none" w:sz="0" w:space="0" w:color="auto"/>
                      </w:divBdr>
                    </w:div>
                    <w:div w:id="1926642664">
                      <w:marLeft w:val="0"/>
                      <w:marRight w:val="0"/>
                      <w:marTop w:val="0"/>
                      <w:marBottom w:val="0"/>
                      <w:divBdr>
                        <w:top w:val="none" w:sz="0" w:space="0" w:color="auto"/>
                        <w:left w:val="none" w:sz="0" w:space="0" w:color="auto"/>
                        <w:bottom w:val="none" w:sz="0" w:space="0" w:color="auto"/>
                        <w:right w:val="none" w:sz="0" w:space="0" w:color="auto"/>
                      </w:divBdr>
                    </w:div>
                  </w:divsChild>
                </w:div>
                <w:div w:id="716709298">
                  <w:marLeft w:val="0"/>
                  <w:marRight w:val="0"/>
                  <w:marTop w:val="0"/>
                  <w:marBottom w:val="0"/>
                  <w:divBdr>
                    <w:top w:val="none" w:sz="0" w:space="0" w:color="auto"/>
                    <w:left w:val="none" w:sz="0" w:space="0" w:color="auto"/>
                    <w:bottom w:val="none" w:sz="0" w:space="0" w:color="auto"/>
                    <w:right w:val="none" w:sz="0" w:space="0" w:color="auto"/>
                  </w:divBdr>
                  <w:divsChild>
                    <w:div w:id="2080445349">
                      <w:marLeft w:val="0"/>
                      <w:marRight w:val="0"/>
                      <w:marTop w:val="0"/>
                      <w:marBottom w:val="0"/>
                      <w:divBdr>
                        <w:top w:val="none" w:sz="0" w:space="0" w:color="auto"/>
                        <w:left w:val="none" w:sz="0" w:space="0" w:color="auto"/>
                        <w:bottom w:val="none" w:sz="0" w:space="0" w:color="auto"/>
                        <w:right w:val="none" w:sz="0" w:space="0" w:color="auto"/>
                      </w:divBdr>
                    </w:div>
                    <w:div w:id="555507317">
                      <w:marLeft w:val="0"/>
                      <w:marRight w:val="0"/>
                      <w:marTop w:val="0"/>
                      <w:marBottom w:val="0"/>
                      <w:divBdr>
                        <w:top w:val="none" w:sz="0" w:space="0" w:color="auto"/>
                        <w:left w:val="none" w:sz="0" w:space="0" w:color="auto"/>
                        <w:bottom w:val="none" w:sz="0" w:space="0" w:color="auto"/>
                        <w:right w:val="none" w:sz="0" w:space="0" w:color="auto"/>
                      </w:divBdr>
                    </w:div>
                    <w:div w:id="1557202842">
                      <w:marLeft w:val="0"/>
                      <w:marRight w:val="0"/>
                      <w:marTop w:val="0"/>
                      <w:marBottom w:val="0"/>
                      <w:divBdr>
                        <w:top w:val="none" w:sz="0" w:space="0" w:color="auto"/>
                        <w:left w:val="none" w:sz="0" w:space="0" w:color="auto"/>
                        <w:bottom w:val="none" w:sz="0" w:space="0" w:color="auto"/>
                        <w:right w:val="none" w:sz="0" w:space="0" w:color="auto"/>
                      </w:divBdr>
                    </w:div>
                    <w:div w:id="897209043">
                      <w:marLeft w:val="0"/>
                      <w:marRight w:val="0"/>
                      <w:marTop w:val="0"/>
                      <w:marBottom w:val="0"/>
                      <w:divBdr>
                        <w:top w:val="none" w:sz="0" w:space="0" w:color="auto"/>
                        <w:left w:val="none" w:sz="0" w:space="0" w:color="auto"/>
                        <w:bottom w:val="none" w:sz="0" w:space="0" w:color="auto"/>
                        <w:right w:val="none" w:sz="0" w:space="0" w:color="auto"/>
                      </w:divBdr>
                    </w:div>
                    <w:div w:id="383529263">
                      <w:marLeft w:val="0"/>
                      <w:marRight w:val="0"/>
                      <w:marTop w:val="0"/>
                      <w:marBottom w:val="0"/>
                      <w:divBdr>
                        <w:top w:val="none" w:sz="0" w:space="0" w:color="auto"/>
                        <w:left w:val="none" w:sz="0" w:space="0" w:color="auto"/>
                        <w:bottom w:val="none" w:sz="0" w:space="0" w:color="auto"/>
                        <w:right w:val="none" w:sz="0" w:space="0" w:color="auto"/>
                      </w:divBdr>
                    </w:div>
                    <w:div w:id="1695033291">
                      <w:marLeft w:val="0"/>
                      <w:marRight w:val="0"/>
                      <w:marTop w:val="0"/>
                      <w:marBottom w:val="0"/>
                      <w:divBdr>
                        <w:top w:val="none" w:sz="0" w:space="0" w:color="auto"/>
                        <w:left w:val="none" w:sz="0" w:space="0" w:color="auto"/>
                        <w:bottom w:val="none" w:sz="0" w:space="0" w:color="auto"/>
                        <w:right w:val="none" w:sz="0" w:space="0" w:color="auto"/>
                      </w:divBdr>
                    </w:div>
                    <w:div w:id="620960824">
                      <w:marLeft w:val="0"/>
                      <w:marRight w:val="0"/>
                      <w:marTop w:val="0"/>
                      <w:marBottom w:val="0"/>
                      <w:divBdr>
                        <w:top w:val="none" w:sz="0" w:space="0" w:color="auto"/>
                        <w:left w:val="none" w:sz="0" w:space="0" w:color="auto"/>
                        <w:bottom w:val="none" w:sz="0" w:space="0" w:color="auto"/>
                        <w:right w:val="none" w:sz="0" w:space="0" w:color="auto"/>
                      </w:divBdr>
                    </w:div>
                    <w:div w:id="558977977">
                      <w:marLeft w:val="0"/>
                      <w:marRight w:val="0"/>
                      <w:marTop w:val="0"/>
                      <w:marBottom w:val="0"/>
                      <w:divBdr>
                        <w:top w:val="none" w:sz="0" w:space="0" w:color="auto"/>
                        <w:left w:val="none" w:sz="0" w:space="0" w:color="auto"/>
                        <w:bottom w:val="none" w:sz="0" w:space="0" w:color="auto"/>
                        <w:right w:val="none" w:sz="0" w:space="0" w:color="auto"/>
                      </w:divBdr>
                    </w:div>
                    <w:div w:id="300043071">
                      <w:marLeft w:val="0"/>
                      <w:marRight w:val="0"/>
                      <w:marTop w:val="0"/>
                      <w:marBottom w:val="0"/>
                      <w:divBdr>
                        <w:top w:val="none" w:sz="0" w:space="0" w:color="auto"/>
                        <w:left w:val="none" w:sz="0" w:space="0" w:color="auto"/>
                        <w:bottom w:val="none" w:sz="0" w:space="0" w:color="auto"/>
                        <w:right w:val="none" w:sz="0" w:space="0" w:color="auto"/>
                      </w:divBdr>
                    </w:div>
                    <w:div w:id="108287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76370">
          <w:marLeft w:val="0"/>
          <w:marRight w:val="0"/>
          <w:marTop w:val="0"/>
          <w:marBottom w:val="0"/>
          <w:divBdr>
            <w:top w:val="none" w:sz="0" w:space="0" w:color="auto"/>
            <w:left w:val="none" w:sz="0" w:space="0" w:color="auto"/>
            <w:bottom w:val="none" w:sz="0" w:space="0" w:color="auto"/>
            <w:right w:val="none" w:sz="0" w:space="0" w:color="auto"/>
          </w:divBdr>
        </w:div>
        <w:div w:id="711855102">
          <w:marLeft w:val="0"/>
          <w:marRight w:val="0"/>
          <w:marTop w:val="0"/>
          <w:marBottom w:val="0"/>
          <w:divBdr>
            <w:top w:val="none" w:sz="0" w:space="0" w:color="auto"/>
            <w:left w:val="none" w:sz="0" w:space="0" w:color="auto"/>
            <w:bottom w:val="none" w:sz="0" w:space="0" w:color="auto"/>
            <w:right w:val="none" w:sz="0" w:space="0" w:color="auto"/>
          </w:divBdr>
        </w:div>
      </w:divsChild>
    </w:div>
    <w:div w:id="433981099">
      <w:bodyDiv w:val="1"/>
      <w:marLeft w:val="0"/>
      <w:marRight w:val="0"/>
      <w:marTop w:val="0"/>
      <w:marBottom w:val="0"/>
      <w:divBdr>
        <w:top w:val="none" w:sz="0" w:space="0" w:color="auto"/>
        <w:left w:val="none" w:sz="0" w:space="0" w:color="auto"/>
        <w:bottom w:val="none" w:sz="0" w:space="0" w:color="auto"/>
        <w:right w:val="none" w:sz="0" w:space="0" w:color="auto"/>
      </w:divBdr>
    </w:div>
    <w:div w:id="456991841">
      <w:bodyDiv w:val="1"/>
      <w:marLeft w:val="0"/>
      <w:marRight w:val="0"/>
      <w:marTop w:val="0"/>
      <w:marBottom w:val="0"/>
      <w:divBdr>
        <w:top w:val="none" w:sz="0" w:space="0" w:color="auto"/>
        <w:left w:val="none" w:sz="0" w:space="0" w:color="auto"/>
        <w:bottom w:val="none" w:sz="0" w:space="0" w:color="auto"/>
        <w:right w:val="none" w:sz="0" w:space="0" w:color="auto"/>
      </w:divBdr>
    </w:div>
    <w:div w:id="457795255">
      <w:bodyDiv w:val="1"/>
      <w:marLeft w:val="0"/>
      <w:marRight w:val="0"/>
      <w:marTop w:val="0"/>
      <w:marBottom w:val="0"/>
      <w:divBdr>
        <w:top w:val="none" w:sz="0" w:space="0" w:color="auto"/>
        <w:left w:val="none" w:sz="0" w:space="0" w:color="auto"/>
        <w:bottom w:val="none" w:sz="0" w:space="0" w:color="auto"/>
        <w:right w:val="none" w:sz="0" w:space="0" w:color="auto"/>
      </w:divBdr>
      <w:divsChild>
        <w:div w:id="275646847">
          <w:marLeft w:val="0"/>
          <w:marRight w:val="0"/>
          <w:marTop w:val="0"/>
          <w:marBottom w:val="0"/>
          <w:divBdr>
            <w:top w:val="none" w:sz="0" w:space="0" w:color="auto"/>
            <w:left w:val="none" w:sz="0" w:space="0" w:color="auto"/>
            <w:bottom w:val="none" w:sz="0" w:space="0" w:color="auto"/>
            <w:right w:val="none" w:sz="0" w:space="0" w:color="auto"/>
          </w:divBdr>
        </w:div>
        <w:div w:id="2128504518">
          <w:marLeft w:val="0"/>
          <w:marRight w:val="0"/>
          <w:marTop w:val="0"/>
          <w:marBottom w:val="0"/>
          <w:divBdr>
            <w:top w:val="none" w:sz="0" w:space="0" w:color="auto"/>
            <w:left w:val="none" w:sz="0" w:space="0" w:color="auto"/>
            <w:bottom w:val="none" w:sz="0" w:space="0" w:color="auto"/>
            <w:right w:val="none" w:sz="0" w:space="0" w:color="auto"/>
          </w:divBdr>
        </w:div>
        <w:div w:id="840662545">
          <w:marLeft w:val="0"/>
          <w:marRight w:val="0"/>
          <w:marTop w:val="0"/>
          <w:marBottom w:val="0"/>
          <w:divBdr>
            <w:top w:val="none" w:sz="0" w:space="0" w:color="auto"/>
            <w:left w:val="none" w:sz="0" w:space="0" w:color="auto"/>
            <w:bottom w:val="none" w:sz="0" w:space="0" w:color="auto"/>
            <w:right w:val="none" w:sz="0" w:space="0" w:color="auto"/>
          </w:divBdr>
        </w:div>
        <w:div w:id="172837678">
          <w:marLeft w:val="0"/>
          <w:marRight w:val="0"/>
          <w:marTop w:val="0"/>
          <w:marBottom w:val="0"/>
          <w:divBdr>
            <w:top w:val="none" w:sz="0" w:space="0" w:color="auto"/>
            <w:left w:val="none" w:sz="0" w:space="0" w:color="auto"/>
            <w:bottom w:val="none" w:sz="0" w:space="0" w:color="auto"/>
            <w:right w:val="none" w:sz="0" w:space="0" w:color="auto"/>
          </w:divBdr>
        </w:div>
        <w:div w:id="2051412292">
          <w:marLeft w:val="0"/>
          <w:marRight w:val="0"/>
          <w:marTop w:val="0"/>
          <w:marBottom w:val="0"/>
          <w:divBdr>
            <w:top w:val="none" w:sz="0" w:space="0" w:color="auto"/>
            <w:left w:val="none" w:sz="0" w:space="0" w:color="auto"/>
            <w:bottom w:val="none" w:sz="0" w:space="0" w:color="auto"/>
            <w:right w:val="none" w:sz="0" w:space="0" w:color="auto"/>
          </w:divBdr>
        </w:div>
        <w:div w:id="596060874">
          <w:marLeft w:val="0"/>
          <w:marRight w:val="0"/>
          <w:marTop w:val="0"/>
          <w:marBottom w:val="0"/>
          <w:divBdr>
            <w:top w:val="none" w:sz="0" w:space="0" w:color="auto"/>
            <w:left w:val="none" w:sz="0" w:space="0" w:color="auto"/>
            <w:bottom w:val="none" w:sz="0" w:space="0" w:color="auto"/>
            <w:right w:val="none" w:sz="0" w:space="0" w:color="auto"/>
          </w:divBdr>
        </w:div>
        <w:div w:id="1610819097">
          <w:marLeft w:val="0"/>
          <w:marRight w:val="0"/>
          <w:marTop w:val="0"/>
          <w:marBottom w:val="0"/>
          <w:divBdr>
            <w:top w:val="none" w:sz="0" w:space="0" w:color="auto"/>
            <w:left w:val="none" w:sz="0" w:space="0" w:color="auto"/>
            <w:bottom w:val="none" w:sz="0" w:space="0" w:color="auto"/>
            <w:right w:val="none" w:sz="0" w:space="0" w:color="auto"/>
          </w:divBdr>
        </w:div>
        <w:div w:id="1043023836">
          <w:marLeft w:val="0"/>
          <w:marRight w:val="0"/>
          <w:marTop w:val="0"/>
          <w:marBottom w:val="0"/>
          <w:divBdr>
            <w:top w:val="none" w:sz="0" w:space="0" w:color="auto"/>
            <w:left w:val="none" w:sz="0" w:space="0" w:color="auto"/>
            <w:bottom w:val="none" w:sz="0" w:space="0" w:color="auto"/>
            <w:right w:val="none" w:sz="0" w:space="0" w:color="auto"/>
          </w:divBdr>
        </w:div>
        <w:div w:id="495195230">
          <w:marLeft w:val="0"/>
          <w:marRight w:val="0"/>
          <w:marTop w:val="0"/>
          <w:marBottom w:val="0"/>
          <w:divBdr>
            <w:top w:val="none" w:sz="0" w:space="0" w:color="auto"/>
            <w:left w:val="none" w:sz="0" w:space="0" w:color="auto"/>
            <w:bottom w:val="none" w:sz="0" w:space="0" w:color="auto"/>
            <w:right w:val="none" w:sz="0" w:space="0" w:color="auto"/>
          </w:divBdr>
        </w:div>
        <w:div w:id="350182530">
          <w:marLeft w:val="0"/>
          <w:marRight w:val="0"/>
          <w:marTop w:val="0"/>
          <w:marBottom w:val="0"/>
          <w:divBdr>
            <w:top w:val="none" w:sz="0" w:space="0" w:color="auto"/>
            <w:left w:val="none" w:sz="0" w:space="0" w:color="auto"/>
            <w:bottom w:val="none" w:sz="0" w:space="0" w:color="auto"/>
            <w:right w:val="none" w:sz="0" w:space="0" w:color="auto"/>
          </w:divBdr>
        </w:div>
        <w:div w:id="1622220476">
          <w:marLeft w:val="0"/>
          <w:marRight w:val="0"/>
          <w:marTop w:val="0"/>
          <w:marBottom w:val="0"/>
          <w:divBdr>
            <w:top w:val="none" w:sz="0" w:space="0" w:color="auto"/>
            <w:left w:val="none" w:sz="0" w:space="0" w:color="auto"/>
            <w:bottom w:val="none" w:sz="0" w:space="0" w:color="auto"/>
            <w:right w:val="none" w:sz="0" w:space="0" w:color="auto"/>
          </w:divBdr>
        </w:div>
        <w:div w:id="936597893">
          <w:marLeft w:val="0"/>
          <w:marRight w:val="0"/>
          <w:marTop w:val="0"/>
          <w:marBottom w:val="0"/>
          <w:divBdr>
            <w:top w:val="none" w:sz="0" w:space="0" w:color="auto"/>
            <w:left w:val="none" w:sz="0" w:space="0" w:color="auto"/>
            <w:bottom w:val="none" w:sz="0" w:space="0" w:color="auto"/>
            <w:right w:val="none" w:sz="0" w:space="0" w:color="auto"/>
          </w:divBdr>
        </w:div>
        <w:div w:id="1693729524">
          <w:marLeft w:val="0"/>
          <w:marRight w:val="0"/>
          <w:marTop w:val="0"/>
          <w:marBottom w:val="0"/>
          <w:divBdr>
            <w:top w:val="none" w:sz="0" w:space="0" w:color="auto"/>
            <w:left w:val="none" w:sz="0" w:space="0" w:color="auto"/>
            <w:bottom w:val="none" w:sz="0" w:space="0" w:color="auto"/>
            <w:right w:val="none" w:sz="0" w:space="0" w:color="auto"/>
          </w:divBdr>
        </w:div>
        <w:div w:id="1101678817">
          <w:marLeft w:val="0"/>
          <w:marRight w:val="0"/>
          <w:marTop w:val="0"/>
          <w:marBottom w:val="0"/>
          <w:divBdr>
            <w:top w:val="none" w:sz="0" w:space="0" w:color="auto"/>
            <w:left w:val="none" w:sz="0" w:space="0" w:color="auto"/>
            <w:bottom w:val="none" w:sz="0" w:space="0" w:color="auto"/>
            <w:right w:val="none" w:sz="0" w:space="0" w:color="auto"/>
          </w:divBdr>
        </w:div>
        <w:div w:id="1840853687">
          <w:marLeft w:val="0"/>
          <w:marRight w:val="0"/>
          <w:marTop w:val="0"/>
          <w:marBottom w:val="0"/>
          <w:divBdr>
            <w:top w:val="none" w:sz="0" w:space="0" w:color="auto"/>
            <w:left w:val="none" w:sz="0" w:space="0" w:color="auto"/>
            <w:bottom w:val="none" w:sz="0" w:space="0" w:color="auto"/>
            <w:right w:val="none" w:sz="0" w:space="0" w:color="auto"/>
          </w:divBdr>
        </w:div>
      </w:divsChild>
    </w:div>
    <w:div w:id="471362095">
      <w:bodyDiv w:val="1"/>
      <w:marLeft w:val="0"/>
      <w:marRight w:val="0"/>
      <w:marTop w:val="0"/>
      <w:marBottom w:val="0"/>
      <w:divBdr>
        <w:top w:val="none" w:sz="0" w:space="0" w:color="auto"/>
        <w:left w:val="none" w:sz="0" w:space="0" w:color="auto"/>
        <w:bottom w:val="none" w:sz="0" w:space="0" w:color="auto"/>
        <w:right w:val="none" w:sz="0" w:space="0" w:color="auto"/>
      </w:divBdr>
    </w:div>
    <w:div w:id="472913686">
      <w:bodyDiv w:val="1"/>
      <w:marLeft w:val="0"/>
      <w:marRight w:val="0"/>
      <w:marTop w:val="0"/>
      <w:marBottom w:val="0"/>
      <w:divBdr>
        <w:top w:val="none" w:sz="0" w:space="0" w:color="auto"/>
        <w:left w:val="none" w:sz="0" w:space="0" w:color="auto"/>
        <w:bottom w:val="none" w:sz="0" w:space="0" w:color="auto"/>
        <w:right w:val="none" w:sz="0" w:space="0" w:color="auto"/>
      </w:divBdr>
    </w:div>
    <w:div w:id="478887832">
      <w:bodyDiv w:val="1"/>
      <w:marLeft w:val="0"/>
      <w:marRight w:val="0"/>
      <w:marTop w:val="0"/>
      <w:marBottom w:val="0"/>
      <w:divBdr>
        <w:top w:val="none" w:sz="0" w:space="0" w:color="auto"/>
        <w:left w:val="none" w:sz="0" w:space="0" w:color="auto"/>
        <w:bottom w:val="none" w:sz="0" w:space="0" w:color="auto"/>
        <w:right w:val="none" w:sz="0" w:space="0" w:color="auto"/>
      </w:divBdr>
    </w:div>
    <w:div w:id="498542731">
      <w:bodyDiv w:val="1"/>
      <w:marLeft w:val="0"/>
      <w:marRight w:val="0"/>
      <w:marTop w:val="0"/>
      <w:marBottom w:val="0"/>
      <w:divBdr>
        <w:top w:val="none" w:sz="0" w:space="0" w:color="auto"/>
        <w:left w:val="none" w:sz="0" w:space="0" w:color="auto"/>
        <w:bottom w:val="none" w:sz="0" w:space="0" w:color="auto"/>
        <w:right w:val="none" w:sz="0" w:space="0" w:color="auto"/>
      </w:divBdr>
    </w:div>
    <w:div w:id="514078079">
      <w:bodyDiv w:val="1"/>
      <w:marLeft w:val="0"/>
      <w:marRight w:val="0"/>
      <w:marTop w:val="0"/>
      <w:marBottom w:val="0"/>
      <w:divBdr>
        <w:top w:val="none" w:sz="0" w:space="0" w:color="auto"/>
        <w:left w:val="none" w:sz="0" w:space="0" w:color="auto"/>
        <w:bottom w:val="none" w:sz="0" w:space="0" w:color="auto"/>
        <w:right w:val="none" w:sz="0" w:space="0" w:color="auto"/>
      </w:divBdr>
      <w:divsChild>
        <w:div w:id="1810705726">
          <w:marLeft w:val="0"/>
          <w:marRight w:val="0"/>
          <w:marTop w:val="0"/>
          <w:marBottom w:val="0"/>
          <w:divBdr>
            <w:top w:val="none" w:sz="0" w:space="0" w:color="auto"/>
            <w:left w:val="none" w:sz="0" w:space="0" w:color="auto"/>
            <w:bottom w:val="none" w:sz="0" w:space="0" w:color="auto"/>
            <w:right w:val="none" w:sz="0" w:space="0" w:color="auto"/>
          </w:divBdr>
        </w:div>
        <w:div w:id="1028484483">
          <w:marLeft w:val="0"/>
          <w:marRight w:val="0"/>
          <w:marTop w:val="0"/>
          <w:marBottom w:val="0"/>
          <w:divBdr>
            <w:top w:val="none" w:sz="0" w:space="0" w:color="auto"/>
            <w:left w:val="none" w:sz="0" w:space="0" w:color="auto"/>
            <w:bottom w:val="none" w:sz="0" w:space="0" w:color="auto"/>
            <w:right w:val="none" w:sz="0" w:space="0" w:color="auto"/>
          </w:divBdr>
        </w:div>
        <w:div w:id="1514415442">
          <w:marLeft w:val="0"/>
          <w:marRight w:val="0"/>
          <w:marTop w:val="0"/>
          <w:marBottom w:val="0"/>
          <w:divBdr>
            <w:top w:val="none" w:sz="0" w:space="0" w:color="auto"/>
            <w:left w:val="none" w:sz="0" w:space="0" w:color="auto"/>
            <w:bottom w:val="none" w:sz="0" w:space="0" w:color="auto"/>
            <w:right w:val="none" w:sz="0" w:space="0" w:color="auto"/>
          </w:divBdr>
        </w:div>
        <w:div w:id="1025791649">
          <w:marLeft w:val="0"/>
          <w:marRight w:val="0"/>
          <w:marTop w:val="0"/>
          <w:marBottom w:val="0"/>
          <w:divBdr>
            <w:top w:val="none" w:sz="0" w:space="0" w:color="auto"/>
            <w:left w:val="none" w:sz="0" w:space="0" w:color="auto"/>
            <w:bottom w:val="none" w:sz="0" w:space="0" w:color="auto"/>
            <w:right w:val="none" w:sz="0" w:space="0" w:color="auto"/>
          </w:divBdr>
        </w:div>
        <w:div w:id="604268304">
          <w:marLeft w:val="0"/>
          <w:marRight w:val="0"/>
          <w:marTop w:val="0"/>
          <w:marBottom w:val="0"/>
          <w:divBdr>
            <w:top w:val="none" w:sz="0" w:space="0" w:color="auto"/>
            <w:left w:val="none" w:sz="0" w:space="0" w:color="auto"/>
            <w:bottom w:val="none" w:sz="0" w:space="0" w:color="auto"/>
            <w:right w:val="none" w:sz="0" w:space="0" w:color="auto"/>
          </w:divBdr>
        </w:div>
        <w:div w:id="1114791245">
          <w:marLeft w:val="0"/>
          <w:marRight w:val="0"/>
          <w:marTop w:val="0"/>
          <w:marBottom w:val="0"/>
          <w:divBdr>
            <w:top w:val="none" w:sz="0" w:space="0" w:color="auto"/>
            <w:left w:val="none" w:sz="0" w:space="0" w:color="auto"/>
            <w:bottom w:val="none" w:sz="0" w:space="0" w:color="auto"/>
            <w:right w:val="none" w:sz="0" w:space="0" w:color="auto"/>
          </w:divBdr>
        </w:div>
        <w:div w:id="1767001054">
          <w:marLeft w:val="0"/>
          <w:marRight w:val="0"/>
          <w:marTop w:val="0"/>
          <w:marBottom w:val="0"/>
          <w:divBdr>
            <w:top w:val="none" w:sz="0" w:space="0" w:color="auto"/>
            <w:left w:val="none" w:sz="0" w:space="0" w:color="auto"/>
            <w:bottom w:val="none" w:sz="0" w:space="0" w:color="auto"/>
            <w:right w:val="none" w:sz="0" w:space="0" w:color="auto"/>
          </w:divBdr>
        </w:div>
        <w:div w:id="750278963">
          <w:marLeft w:val="0"/>
          <w:marRight w:val="0"/>
          <w:marTop w:val="0"/>
          <w:marBottom w:val="0"/>
          <w:divBdr>
            <w:top w:val="none" w:sz="0" w:space="0" w:color="auto"/>
            <w:left w:val="none" w:sz="0" w:space="0" w:color="auto"/>
            <w:bottom w:val="none" w:sz="0" w:space="0" w:color="auto"/>
            <w:right w:val="none" w:sz="0" w:space="0" w:color="auto"/>
          </w:divBdr>
        </w:div>
      </w:divsChild>
    </w:div>
    <w:div w:id="525800089">
      <w:bodyDiv w:val="1"/>
      <w:marLeft w:val="0"/>
      <w:marRight w:val="0"/>
      <w:marTop w:val="0"/>
      <w:marBottom w:val="0"/>
      <w:divBdr>
        <w:top w:val="none" w:sz="0" w:space="0" w:color="auto"/>
        <w:left w:val="none" w:sz="0" w:space="0" w:color="auto"/>
        <w:bottom w:val="none" w:sz="0" w:space="0" w:color="auto"/>
        <w:right w:val="none" w:sz="0" w:space="0" w:color="auto"/>
      </w:divBdr>
    </w:div>
    <w:div w:id="529877672">
      <w:bodyDiv w:val="1"/>
      <w:marLeft w:val="0"/>
      <w:marRight w:val="0"/>
      <w:marTop w:val="0"/>
      <w:marBottom w:val="0"/>
      <w:divBdr>
        <w:top w:val="none" w:sz="0" w:space="0" w:color="auto"/>
        <w:left w:val="none" w:sz="0" w:space="0" w:color="auto"/>
        <w:bottom w:val="none" w:sz="0" w:space="0" w:color="auto"/>
        <w:right w:val="none" w:sz="0" w:space="0" w:color="auto"/>
      </w:divBdr>
    </w:div>
    <w:div w:id="530192370">
      <w:bodyDiv w:val="1"/>
      <w:marLeft w:val="0"/>
      <w:marRight w:val="0"/>
      <w:marTop w:val="0"/>
      <w:marBottom w:val="0"/>
      <w:divBdr>
        <w:top w:val="none" w:sz="0" w:space="0" w:color="auto"/>
        <w:left w:val="none" w:sz="0" w:space="0" w:color="auto"/>
        <w:bottom w:val="none" w:sz="0" w:space="0" w:color="auto"/>
        <w:right w:val="none" w:sz="0" w:space="0" w:color="auto"/>
      </w:divBdr>
    </w:div>
    <w:div w:id="538708494">
      <w:bodyDiv w:val="1"/>
      <w:marLeft w:val="0"/>
      <w:marRight w:val="0"/>
      <w:marTop w:val="0"/>
      <w:marBottom w:val="0"/>
      <w:divBdr>
        <w:top w:val="none" w:sz="0" w:space="0" w:color="auto"/>
        <w:left w:val="none" w:sz="0" w:space="0" w:color="auto"/>
        <w:bottom w:val="none" w:sz="0" w:space="0" w:color="auto"/>
        <w:right w:val="none" w:sz="0" w:space="0" w:color="auto"/>
      </w:divBdr>
    </w:div>
    <w:div w:id="555241018">
      <w:bodyDiv w:val="1"/>
      <w:marLeft w:val="0"/>
      <w:marRight w:val="0"/>
      <w:marTop w:val="0"/>
      <w:marBottom w:val="0"/>
      <w:divBdr>
        <w:top w:val="none" w:sz="0" w:space="0" w:color="auto"/>
        <w:left w:val="none" w:sz="0" w:space="0" w:color="auto"/>
        <w:bottom w:val="none" w:sz="0" w:space="0" w:color="auto"/>
        <w:right w:val="none" w:sz="0" w:space="0" w:color="auto"/>
      </w:divBdr>
    </w:div>
    <w:div w:id="565117246">
      <w:bodyDiv w:val="1"/>
      <w:marLeft w:val="0"/>
      <w:marRight w:val="0"/>
      <w:marTop w:val="0"/>
      <w:marBottom w:val="0"/>
      <w:divBdr>
        <w:top w:val="none" w:sz="0" w:space="0" w:color="auto"/>
        <w:left w:val="none" w:sz="0" w:space="0" w:color="auto"/>
        <w:bottom w:val="none" w:sz="0" w:space="0" w:color="auto"/>
        <w:right w:val="none" w:sz="0" w:space="0" w:color="auto"/>
      </w:divBdr>
    </w:div>
    <w:div w:id="570509319">
      <w:bodyDiv w:val="1"/>
      <w:marLeft w:val="0"/>
      <w:marRight w:val="0"/>
      <w:marTop w:val="0"/>
      <w:marBottom w:val="0"/>
      <w:divBdr>
        <w:top w:val="none" w:sz="0" w:space="0" w:color="auto"/>
        <w:left w:val="none" w:sz="0" w:space="0" w:color="auto"/>
        <w:bottom w:val="none" w:sz="0" w:space="0" w:color="auto"/>
        <w:right w:val="none" w:sz="0" w:space="0" w:color="auto"/>
      </w:divBdr>
    </w:div>
    <w:div w:id="581187492">
      <w:bodyDiv w:val="1"/>
      <w:marLeft w:val="0"/>
      <w:marRight w:val="0"/>
      <w:marTop w:val="0"/>
      <w:marBottom w:val="0"/>
      <w:divBdr>
        <w:top w:val="none" w:sz="0" w:space="0" w:color="auto"/>
        <w:left w:val="none" w:sz="0" w:space="0" w:color="auto"/>
        <w:bottom w:val="none" w:sz="0" w:space="0" w:color="auto"/>
        <w:right w:val="none" w:sz="0" w:space="0" w:color="auto"/>
      </w:divBdr>
    </w:div>
    <w:div w:id="614948874">
      <w:bodyDiv w:val="1"/>
      <w:marLeft w:val="0"/>
      <w:marRight w:val="0"/>
      <w:marTop w:val="0"/>
      <w:marBottom w:val="0"/>
      <w:divBdr>
        <w:top w:val="none" w:sz="0" w:space="0" w:color="auto"/>
        <w:left w:val="none" w:sz="0" w:space="0" w:color="auto"/>
        <w:bottom w:val="none" w:sz="0" w:space="0" w:color="auto"/>
        <w:right w:val="none" w:sz="0" w:space="0" w:color="auto"/>
      </w:divBdr>
    </w:div>
    <w:div w:id="648480646">
      <w:bodyDiv w:val="1"/>
      <w:marLeft w:val="0"/>
      <w:marRight w:val="0"/>
      <w:marTop w:val="0"/>
      <w:marBottom w:val="0"/>
      <w:divBdr>
        <w:top w:val="none" w:sz="0" w:space="0" w:color="auto"/>
        <w:left w:val="none" w:sz="0" w:space="0" w:color="auto"/>
        <w:bottom w:val="none" w:sz="0" w:space="0" w:color="auto"/>
        <w:right w:val="none" w:sz="0" w:space="0" w:color="auto"/>
      </w:divBdr>
    </w:div>
    <w:div w:id="651758877">
      <w:bodyDiv w:val="1"/>
      <w:marLeft w:val="0"/>
      <w:marRight w:val="0"/>
      <w:marTop w:val="0"/>
      <w:marBottom w:val="0"/>
      <w:divBdr>
        <w:top w:val="none" w:sz="0" w:space="0" w:color="auto"/>
        <w:left w:val="none" w:sz="0" w:space="0" w:color="auto"/>
        <w:bottom w:val="none" w:sz="0" w:space="0" w:color="auto"/>
        <w:right w:val="none" w:sz="0" w:space="0" w:color="auto"/>
      </w:divBdr>
    </w:div>
    <w:div w:id="655500550">
      <w:bodyDiv w:val="1"/>
      <w:marLeft w:val="0"/>
      <w:marRight w:val="0"/>
      <w:marTop w:val="0"/>
      <w:marBottom w:val="0"/>
      <w:divBdr>
        <w:top w:val="none" w:sz="0" w:space="0" w:color="auto"/>
        <w:left w:val="none" w:sz="0" w:space="0" w:color="auto"/>
        <w:bottom w:val="none" w:sz="0" w:space="0" w:color="auto"/>
        <w:right w:val="none" w:sz="0" w:space="0" w:color="auto"/>
      </w:divBdr>
    </w:div>
    <w:div w:id="660889397">
      <w:bodyDiv w:val="1"/>
      <w:marLeft w:val="0"/>
      <w:marRight w:val="0"/>
      <w:marTop w:val="0"/>
      <w:marBottom w:val="0"/>
      <w:divBdr>
        <w:top w:val="none" w:sz="0" w:space="0" w:color="auto"/>
        <w:left w:val="none" w:sz="0" w:space="0" w:color="auto"/>
        <w:bottom w:val="none" w:sz="0" w:space="0" w:color="auto"/>
        <w:right w:val="none" w:sz="0" w:space="0" w:color="auto"/>
      </w:divBdr>
      <w:divsChild>
        <w:div w:id="51075319">
          <w:marLeft w:val="0"/>
          <w:marRight w:val="0"/>
          <w:marTop w:val="0"/>
          <w:marBottom w:val="0"/>
          <w:divBdr>
            <w:top w:val="none" w:sz="0" w:space="0" w:color="auto"/>
            <w:left w:val="none" w:sz="0" w:space="0" w:color="auto"/>
            <w:bottom w:val="none" w:sz="0" w:space="0" w:color="auto"/>
            <w:right w:val="none" w:sz="0" w:space="0" w:color="auto"/>
          </w:divBdr>
        </w:div>
        <w:div w:id="297339429">
          <w:marLeft w:val="0"/>
          <w:marRight w:val="0"/>
          <w:marTop w:val="0"/>
          <w:marBottom w:val="0"/>
          <w:divBdr>
            <w:top w:val="none" w:sz="0" w:space="0" w:color="auto"/>
            <w:left w:val="none" w:sz="0" w:space="0" w:color="auto"/>
            <w:bottom w:val="none" w:sz="0" w:space="0" w:color="auto"/>
            <w:right w:val="none" w:sz="0" w:space="0" w:color="auto"/>
          </w:divBdr>
        </w:div>
        <w:div w:id="631790646">
          <w:marLeft w:val="0"/>
          <w:marRight w:val="0"/>
          <w:marTop w:val="0"/>
          <w:marBottom w:val="0"/>
          <w:divBdr>
            <w:top w:val="none" w:sz="0" w:space="0" w:color="auto"/>
            <w:left w:val="none" w:sz="0" w:space="0" w:color="auto"/>
            <w:bottom w:val="none" w:sz="0" w:space="0" w:color="auto"/>
            <w:right w:val="none" w:sz="0" w:space="0" w:color="auto"/>
          </w:divBdr>
        </w:div>
        <w:div w:id="487868192">
          <w:marLeft w:val="0"/>
          <w:marRight w:val="0"/>
          <w:marTop w:val="0"/>
          <w:marBottom w:val="0"/>
          <w:divBdr>
            <w:top w:val="none" w:sz="0" w:space="0" w:color="auto"/>
            <w:left w:val="none" w:sz="0" w:space="0" w:color="auto"/>
            <w:bottom w:val="none" w:sz="0" w:space="0" w:color="auto"/>
            <w:right w:val="none" w:sz="0" w:space="0" w:color="auto"/>
          </w:divBdr>
        </w:div>
      </w:divsChild>
    </w:div>
    <w:div w:id="663703852">
      <w:bodyDiv w:val="1"/>
      <w:marLeft w:val="0"/>
      <w:marRight w:val="0"/>
      <w:marTop w:val="0"/>
      <w:marBottom w:val="0"/>
      <w:divBdr>
        <w:top w:val="none" w:sz="0" w:space="0" w:color="auto"/>
        <w:left w:val="none" w:sz="0" w:space="0" w:color="auto"/>
        <w:bottom w:val="none" w:sz="0" w:space="0" w:color="auto"/>
        <w:right w:val="none" w:sz="0" w:space="0" w:color="auto"/>
      </w:divBdr>
    </w:div>
    <w:div w:id="678893183">
      <w:bodyDiv w:val="1"/>
      <w:marLeft w:val="0"/>
      <w:marRight w:val="0"/>
      <w:marTop w:val="0"/>
      <w:marBottom w:val="0"/>
      <w:divBdr>
        <w:top w:val="none" w:sz="0" w:space="0" w:color="auto"/>
        <w:left w:val="none" w:sz="0" w:space="0" w:color="auto"/>
        <w:bottom w:val="none" w:sz="0" w:space="0" w:color="auto"/>
        <w:right w:val="none" w:sz="0" w:space="0" w:color="auto"/>
      </w:divBdr>
    </w:div>
    <w:div w:id="736900201">
      <w:bodyDiv w:val="1"/>
      <w:marLeft w:val="0"/>
      <w:marRight w:val="0"/>
      <w:marTop w:val="0"/>
      <w:marBottom w:val="0"/>
      <w:divBdr>
        <w:top w:val="none" w:sz="0" w:space="0" w:color="auto"/>
        <w:left w:val="none" w:sz="0" w:space="0" w:color="auto"/>
        <w:bottom w:val="none" w:sz="0" w:space="0" w:color="auto"/>
        <w:right w:val="none" w:sz="0" w:space="0" w:color="auto"/>
      </w:divBdr>
    </w:div>
    <w:div w:id="738945567">
      <w:bodyDiv w:val="1"/>
      <w:marLeft w:val="0"/>
      <w:marRight w:val="0"/>
      <w:marTop w:val="0"/>
      <w:marBottom w:val="0"/>
      <w:divBdr>
        <w:top w:val="none" w:sz="0" w:space="0" w:color="auto"/>
        <w:left w:val="none" w:sz="0" w:space="0" w:color="auto"/>
        <w:bottom w:val="none" w:sz="0" w:space="0" w:color="auto"/>
        <w:right w:val="none" w:sz="0" w:space="0" w:color="auto"/>
      </w:divBdr>
    </w:div>
    <w:div w:id="748112649">
      <w:bodyDiv w:val="1"/>
      <w:marLeft w:val="0"/>
      <w:marRight w:val="0"/>
      <w:marTop w:val="0"/>
      <w:marBottom w:val="0"/>
      <w:divBdr>
        <w:top w:val="none" w:sz="0" w:space="0" w:color="auto"/>
        <w:left w:val="none" w:sz="0" w:space="0" w:color="auto"/>
        <w:bottom w:val="none" w:sz="0" w:space="0" w:color="auto"/>
        <w:right w:val="none" w:sz="0" w:space="0" w:color="auto"/>
      </w:divBdr>
    </w:div>
    <w:div w:id="760763562">
      <w:bodyDiv w:val="1"/>
      <w:marLeft w:val="0"/>
      <w:marRight w:val="0"/>
      <w:marTop w:val="0"/>
      <w:marBottom w:val="0"/>
      <w:divBdr>
        <w:top w:val="none" w:sz="0" w:space="0" w:color="auto"/>
        <w:left w:val="none" w:sz="0" w:space="0" w:color="auto"/>
        <w:bottom w:val="none" w:sz="0" w:space="0" w:color="auto"/>
        <w:right w:val="none" w:sz="0" w:space="0" w:color="auto"/>
      </w:divBdr>
    </w:div>
    <w:div w:id="786237529">
      <w:bodyDiv w:val="1"/>
      <w:marLeft w:val="0"/>
      <w:marRight w:val="0"/>
      <w:marTop w:val="0"/>
      <w:marBottom w:val="0"/>
      <w:divBdr>
        <w:top w:val="none" w:sz="0" w:space="0" w:color="auto"/>
        <w:left w:val="none" w:sz="0" w:space="0" w:color="auto"/>
        <w:bottom w:val="none" w:sz="0" w:space="0" w:color="auto"/>
        <w:right w:val="none" w:sz="0" w:space="0" w:color="auto"/>
      </w:divBdr>
    </w:div>
    <w:div w:id="798494067">
      <w:bodyDiv w:val="1"/>
      <w:marLeft w:val="0"/>
      <w:marRight w:val="0"/>
      <w:marTop w:val="0"/>
      <w:marBottom w:val="0"/>
      <w:divBdr>
        <w:top w:val="none" w:sz="0" w:space="0" w:color="auto"/>
        <w:left w:val="none" w:sz="0" w:space="0" w:color="auto"/>
        <w:bottom w:val="none" w:sz="0" w:space="0" w:color="auto"/>
        <w:right w:val="none" w:sz="0" w:space="0" w:color="auto"/>
      </w:divBdr>
      <w:divsChild>
        <w:div w:id="1485704478">
          <w:marLeft w:val="0"/>
          <w:marRight w:val="0"/>
          <w:marTop w:val="0"/>
          <w:marBottom w:val="0"/>
          <w:divBdr>
            <w:top w:val="none" w:sz="0" w:space="0" w:color="auto"/>
            <w:left w:val="none" w:sz="0" w:space="0" w:color="auto"/>
            <w:bottom w:val="none" w:sz="0" w:space="0" w:color="auto"/>
            <w:right w:val="none" w:sz="0" w:space="0" w:color="auto"/>
          </w:divBdr>
        </w:div>
        <w:div w:id="984553520">
          <w:marLeft w:val="0"/>
          <w:marRight w:val="0"/>
          <w:marTop w:val="0"/>
          <w:marBottom w:val="0"/>
          <w:divBdr>
            <w:top w:val="none" w:sz="0" w:space="0" w:color="auto"/>
            <w:left w:val="none" w:sz="0" w:space="0" w:color="auto"/>
            <w:bottom w:val="none" w:sz="0" w:space="0" w:color="auto"/>
            <w:right w:val="none" w:sz="0" w:space="0" w:color="auto"/>
          </w:divBdr>
        </w:div>
        <w:div w:id="85540745">
          <w:marLeft w:val="0"/>
          <w:marRight w:val="0"/>
          <w:marTop w:val="0"/>
          <w:marBottom w:val="0"/>
          <w:divBdr>
            <w:top w:val="none" w:sz="0" w:space="0" w:color="auto"/>
            <w:left w:val="none" w:sz="0" w:space="0" w:color="auto"/>
            <w:bottom w:val="none" w:sz="0" w:space="0" w:color="auto"/>
            <w:right w:val="none" w:sz="0" w:space="0" w:color="auto"/>
          </w:divBdr>
        </w:div>
        <w:div w:id="58797073">
          <w:marLeft w:val="0"/>
          <w:marRight w:val="0"/>
          <w:marTop w:val="0"/>
          <w:marBottom w:val="0"/>
          <w:divBdr>
            <w:top w:val="none" w:sz="0" w:space="0" w:color="auto"/>
            <w:left w:val="none" w:sz="0" w:space="0" w:color="auto"/>
            <w:bottom w:val="none" w:sz="0" w:space="0" w:color="auto"/>
            <w:right w:val="none" w:sz="0" w:space="0" w:color="auto"/>
          </w:divBdr>
        </w:div>
        <w:div w:id="402147464">
          <w:marLeft w:val="0"/>
          <w:marRight w:val="0"/>
          <w:marTop w:val="0"/>
          <w:marBottom w:val="0"/>
          <w:divBdr>
            <w:top w:val="none" w:sz="0" w:space="0" w:color="auto"/>
            <w:left w:val="none" w:sz="0" w:space="0" w:color="auto"/>
            <w:bottom w:val="none" w:sz="0" w:space="0" w:color="auto"/>
            <w:right w:val="none" w:sz="0" w:space="0" w:color="auto"/>
          </w:divBdr>
        </w:div>
        <w:div w:id="685179024">
          <w:marLeft w:val="0"/>
          <w:marRight w:val="0"/>
          <w:marTop w:val="0"/>
          <w:marBottom w:val="0"/>
          <w:divBdr>
            <w:top w:val="none" w:sz="0" w:space="0" w:color="auto"/>
            <w:left w:val="none" w:sz="0" w:space="0" w:color="auto"/>
            <w:bottom w:val="none" w:sz="0" w:space="0" w:color="auto"/>
            <w:right w:val="none" w:sz="0" w:space="0" w:color="auto"/>
          </w:divBdr>
        </w:div>
        <w:div w:id="223951163">
          <w:marLeft w:val="0"/>
          <w:marRight w:val="0"/>
          <w:marTop w:val="0"/>
          <w:marBottom w:val="0"/>
          <w:divBdr>
            <w:top w:val="none" w:sz="0" w:space="0" w:color="auto"/>
            <w:left w:val="none" w:sz="0" w:space="0" w:color="auto"/>
            <w:bottom w:val="none" w:sz="0" w:space="0" w:color="auto"/>
            <w:right w:val="none" w:sz="0" w:space="0" w:color="auto"/>
          </w:divBdr>
        </w:div>
        <w:div w:id="927613581">
          <w:marLeft w:val="0"/>
          <w:marRight w:val="0"/>
          <w:marTop w:val="0"/>
          <w:marBottom w:val="0"/>
          <w:divBdr>
            <w:top w:val="none" w:sz="0" w:space="0" w:color="auto"/>
            <w:left w:val="none" w:sz="0" w:space="0" w:color="auto"/>
            <w:bottom w:val="none" w:sz="0" w:space="0" w:color="auto"/>
            <w:right w:val="none" w:sz="0" w:space="0" w:color="auto"/>
          </w:divBdr>
        </w:div>
      </w:divsChild>
    </w:div>
    <w:div w:id="802699434">
      <w:bodyDiv w:val="1"/>
      <w:marLeft w:val="0"/>
      <w:marRight w:val="0"/>
      <w:marTop w:val="0"/>
      <w:marBottom w:val="0"/>
      <w:divBdr>
        <w:top w:val="none" w:sz="0" w:space="0" w:color="auto"/>
        <w:left w:val="none" w:sz="0" w:space="0" w:color="auto"/>
        <w:bottom w:val="none" w:sz="0" w:space="0" w:color="auto"/>
        <w:right w:val="none" w:sz="0" w:space="0" w:color="auto"/>
      </w:divBdr>
    </w:div>
    <w:div w:id="804009297">
      <w:bodyDiv w:val="1"/>
      <w:marLeft w:val="0"/>
      <w:marRight w:val="0"/>
      <w:marTop w:val="0"/>
      <w:marBottom w:val="0"/>
      <w:divBdr>
        <w:top w:val="none" w:sz="0" w:space="0" w:color="auto"/>
        <w:left w:val="none" w:sz="0" w:space="0" w:color="auto"/>
        <w:bottom w:val="none" w:sz="0" w:space="0" w:color="auto"/>
        <w:right w:val="none" w:sz="0" w:space="0" w:color="auto"/>
      </w:divBdr>
    </w:div>
    <w:div w:id="820345580">
      <w:bodyDiv w:val="1"/>
      <w:marLeft w:val="0"/>
      <w:marRight w:val="0"/>
      <w:marTop w:val="0"/>
      <w:marBottom w:val="0"/>
      <w:divBdr>
        <w:top w:val="none" w:sz="0" w:space="0" w:color="auto"/>
        <w:left w:val="none" w:sz="0" w:space="0" w:color="auto"/>
        <w:bottom w:val="none" w:sz="0" w:space="0" w:color="auto"/>
        <w:right w:val="none" w:sz="0" w:space="0" w:color="auto"/>
      </w:divBdr>
    </w:div>
    <w:div w:id="831720492">
      <w:bodyDiv w:val="1"/>
      <w:marLeft w:val="0"/>
      <w:marRight w:val="0"/>
      <w:marTop w:val="0"/>
      <w:marBottom w:val="0"/>
      <w:divBdr>
        <w:top w:val="none" w:sz="0" w:space="0" w:color="auto"/>
        <w:left w:val="none" w:sz="0" w:space="0" w:color="auto"/>
        <w:bottom w:val="none" w:sz="0" w:space="0" w:color="auto"/>
        <w:right w:val="none" w:sz="0" w:space="0" w:color="auto"/>
      </w:divBdr>
    </w:div>
    <w:div w:id="841972234">
      <w:bodyDiv w:val="1"/>
      <w:marLeft w:val="0"/>
      <w:marRight w:val="0"/>
      <w:marTop w:val="0"/>
      <w:marBottom w:val="0"/>
      <w:divBdr>
        <w:top w:val="none" w:sz="0" w:space="0" w:color="auto"/>
        <w:left w:val="none" w:sz="0" w:space="0" w:color="auto"/>
        <w:bottom w:val="none" w:sz="0" w:space="0" w:color="auto"/>
        <w:right w:val="none" w:sz="0" w:space="0" w:color="auto"/>
      </w:divBdr>
    </w:div>
    <w:div w:id="848525166">
      <w:bodyDiv w:val="1"/>
      <w:marLeft w:val="0"/>
      <w:marRight w:val="0"/>
      <w:marTop w:val="0"/>
      <w:marBottom w:val="0"/>
      <w:divBdr>
        <w:top w:val="none" w:sz="0" w:space="0" w:color="auto"/>
        <w:left w:val="none" w:sz="0" w:space="0" w:color="auto"/>
        <w:bottom w:val="none" w:sz="0" w:space="0" w:color="auto"/>
        <w:right w:val="none" w:sz="0" w:space="0" w:color="auto"/>
      </w:divBdr>
    </w:div>
    <w:div w:id="852762577">
      <w:bodyDiv w:val="1"/>
      <w:marLeft w:val="0"/>
      <w:marRight w:val="0"/>
      <w:marTop w:val="0"/>
      <w:marBottom w:val="0"/>
      <w:divBdr>
        <w:top w:val="none" w:sz="0" w:space="0" w:color="auto"/>
        <w:left w:val="none" w:sz="0" w:space="0" w:color="auto"/>
        <w:bottom w:val="none" w:sz="0" w:space="0" w:color="auto"/>
        <w:right w:val="none" w:sz="0" w:space="0" w:color="auto"/>
      </w:divBdr>
    </w:div>
    <w:div w:id="858740342">
      <w:bodyDiv w:val="1"/>
      <w:marLeft w:val="0"/>
      <w:marRight w:val="0"/>
      <w:marTop w:val="0"/>
      <w:marBottom w:val="0"/>
      <w:divBdr>
        <w:top w:val="none" w:sz="0" w:space="0" w:color="auto"/>
        <w:left w:val="none" w:sz="0" w:space="0" w:color="auto"/>
        <w:bottom w:val="none" w:sz="0" w:space="0" w:color="auto"/>
        <w:right w:val="none" w:sz="0" w:space="0" w:color="auto"/>
      </w:divBdr>
    </w:div>
    <w:div w:id="871575550">
      <w:bodyDiv w:val="1"/>
      <w:marLeft w:val="0"/>
      <w:marRight w:val="0"/>
      <w:marTop w:val="0"/>
      <w:marBottom w:val="0"/>
      <w:divBdr>
        <w:top w:val="none" w:sz="0" w:space="0" w:color="auto"/>
        <w:left w:val="none" w:sz="0" w:space="0" w:color="auto"/>
        <w:bottom w:val="none" w:sz="0" w:space="0" w:color="auto"/>
        <w:right w:val="none" w:sz="0" w:space="0" w:color="auto"/>
      </w:divBdr>
    </w:div>
    <w:div w:id="885920131">
      <w:bodyDiv w:val="1"/>
      <w:marLeft w:val="0"/>
      <w:marRight w:val="0"/>
      <w:marTop w:val="0"/>
      <w:marBottom w:val="0"/>
      <w:divBdr>
        <w:top w:val="none" w:sz="0" w:space="0" w:color="auto"/>
        <w:left w:val="none" w:sz="0" w:space="0" w:color="auto"/>
        <w:bottom w:val="none" w:sz="0" w:space="0" w:color="auto"/>
        <w:right w:val="none" w:sz="0" w:space="0" w:color="auto"/>
      </w:divBdr>
    </w:div>
    <w:div w:id="890506129">
      <w:bodyDiv w:val="1"/>
      <w:marLeft w:val="0"/>
      <w:marRight w:val="0"/>
      <w:marTop w:val="0"/>
      <w:marBottom w:val="0"/>
      <w:divBdr>
        <w:top w:val="none" w:sz="0" w:space="0" w:color="auto"/>
        <w:left w:val="none" w:sz="0" w:space="0" w:color="auto"/>
        <w:bottom w:val="none" w:sz="0" w:space="0" w:color="auto"/>
        <w:right w:val="none" w:sz="0" w:space="0" w:color="auto"/>
      </w:divBdr>
    </w:div>
    <w:div w:id="891892339">
      <w:bodyDiv w:val="1"/>
      <w:marLeft w:val="0"/>
      <w:marRight w:val="0"/>
      <w:marTop w:val="0"/>
      <w:marBottom w:val="0"/>
      <w:divBdr>
        <w:top w:val="none" w:sz="0" w:space="0" w:color="auto"/>
        <w:left w:val="none" w:sz="0" w:space="0" w:color="auto"/>
        <w:bottom w:val="none" w:sz="0" w:space="0" w:color="auto"/>
        <w:right w:val="none" w:sz="0" w:space="0" w:color="auto"/>
      </w:divBdr>
    </w:div>
    <w:div w:id="894632379">
      <w:bodyDiv w:val="1"/>
      <w:marLeft w:val="0"/>
      <w:marRight w:val="0"/>
      <w:marTop w:val="0"/>
      <w:marBottom w:val="0"/>
      <w:divBdr>
        <w:top w:val="none" w:sz="0" w:space="0" w:color="auto"/>
        <w:left w:val="none" w:sz="0" w:space="0" w:color="auto"/>
        <w:bottom w:val="none" w:sz="0" w:space="0" w:color="auto"/>
        <w:right w:val="none" w:sz="0" w:space="0" w:color="auto"/>
      </w:divBdr>
    </w:div>
    <w:div w:id="900485594">
      <w:bodyDiv w:val="1"/>
      <w:marLeft w:val="0"/>
      <w:marRight w:val="0"/>
      <w:marTop w:val="0"/>
      <w:marBottom w:val="0"/>
      <w:divBdr>
        <w:top w:val="none" w:sz="0" w:space="0" w:color="auto"/>
        <w:left w:val="none" w:sz="0" w:space="0" w:color="auto"/>
        <w:bottom w:val="none" w:sz="0" w:space="0" w:color="auto"/>
        <w:right w:val="none" w:sz="0" w:space="0" w:color="auto"/>
      </w:divBdr>
    </w:div>
    <w:div w:id="904684111">
      <w:bodyDiv w:val="1"/>
      <w:marLeft w:val="0"/>
      <w:marRight w:val="0"/>
      <w:marTop w:val="0"/>
      <w:marBottom w:val="0"/>
      <w:divBdr>
        <w:top w:val="none" w:sz="0" w:space="0" w:color="auto"/>
        <w:left w:val="none" w:sz="0" w:space="0" w:color="auto"/>
        <w:bottom w:val="none" w:sz="0" w:space="0" w:color="auto"/>
        <w:right w:val="none" w:sz="0" w:space="0" w:color="auto"/>
      </w:divBdr>
      <w:divsChild>
        <w:div w:id="1260942602">
          <w:marLeft w:val="547"/>
          <w:marRight w:val="0"/>
          <w:marTop w:val="0"/>
          <w:marBottom w:val="0"/>
          <w:divBdr>
            <w:top w:val="none" w:sz="0" w:space="0" w:color="auto"/>
            <w:left w:val="none" w:sz="0" w:space="0" w:color="auto"/>
            <w:bottom w:val="none" w:sz="0" w:space="0" w:color="auto"/>
            <w:right w:val="none" w:sz="0" w:space="0" w:color="auto"/>
          </w:divBdr>
        </w:div>
      </w:divsChild>
    </w:div>
    <w:div w:id="919489568">
      <w:bodyDiv w:val="1"/>
      <w:marLeft w:val="0"/>
      <w:marRight w:val="0"/>
      <w:marTop w:val="0"/>
      <w:marBottom w:val="0"/>
      <w:divBdr>
        <w:top w:val="none" w:sz="0" w:space="0" w:color="auto"/>
        <w:left w:val="none" w:sz="0" w:space="0" w:color="auto"/>
        <w:bottom w:val="none" w:sz="0" w:space="0" w:color="auto"/>
        <w:right w:val="none" w:sz="0" w:space="0" w:color="auto"/>
      </w:divBdr>
    </w:div>
    <w:div w:id="921790780">
      <w:bodyDiv w:val="1"/>
      <w:marLeft w:val="0"/>
      <w:marRight w:val="0"/>
      <w:marTop w:val="0"/>
      <w:marBottom w:val="0"/>
      <w:divBdr>
        <w:top w:val="none" w:sz="0" w:space="0" w:color="auto"/>
        <w:left w:val="none" w:sz="0" w:space="0" w:color="auto"/>
        <w:bottom w:val="none" w:sz="0" w:space="0" w:color="auto"/>
        <w:right w:val="none" w:sz="0" w:space="0" w:color="auto"/>
      </w:divBdr>
    </w:div>
    <w:div w:id="923026649">
      <w:bodyDiv w:val="1"/>
      <w:marLeft w:val="0"/>
      <w:marRight w:val="0"/>
      <w:marTop w:val="0"/>
      <w:marBottom w:val="0"/>
      <w:divBdr>
        <w:top w:val="none" w:sz="0" w:space="0" w:color="auto"/>
        <w:left w:val="none" w:sz="0" w:space="0" w:color="auto"/>
        <w:bottom w:val="none" w:sz="0" w:space="0" w:color="auto"/>
        <w:right w:val="none" w:sz="0" w:space="0" w:color="auto"/>
      </w:divBdr>
    </w:div>
    <w:div w:id="939725557">
      <w:bodyDiv w:val="1"/>
      <w:marLeft w:val="0"/>
      <w:marRight w:val="0"/>
      <w:marTop w:val="0"/>
      <w:marBottom w:val="0"/>
      <w:divBdr>
        <w:top w:val="none" w:sz="0" w:space="0" w:color="auto"/>
        <w:left w:val="none" w:sz="0" w:space="0" w:color="auto"/>
        <w:bottom w:val="none" w:sz="0" w:space="0" w:color="auto"/>
        <w:right w:val="none" w:sz="0" w:space="0" w:color="auto"/>
      </w:divBdr>
    </w:div>
    <w:div w:id="941179999">
      <w:bodyDiv w:val="1"/>
      <w:marLeft w:val="0"/>
      <w:marRight w:val="0"/>
      <w:marTop w:val="0"/>
      <w:marBottom w:val="0"/>
      <w:divBdr>
        <w:top w:val="none" w:sz="0" w:space="0" w:color="auto"/>
        <w:left w:val="none" w:sz="0" w:space="0" w:color="auto"/>
        <w:bottom w:val="none" w:sz="0" w:space="0" w:color="auto"/>
        <w:right w:val="none" w:sz="0" w:space="0" w:color="auto"/>
      </w:divBdr>
    </w:div>
    <w:div w:id="957763740">
      <w:bodyDiv w:val="1"/>
      <w:marLeft w:val="0"/>
      <w:marRight w:val="0"/>
      <w:marTop w:val="0"/>
      <w:marBottom w:val="0"/>
      <w:divBdr>
        <w:top w:val="none" w:sz="0" w:space="0" w:color="auto"/>
        <w:left w:val="none" w:sz="0" w:space="0" w:color="auto"/>
        <w:bottom w:val="none" w:sz="0" w:space="0" w:color="auto"/>
        <w:right w:val="none" w:sz="0" w:space="0" w:color="auto"/>
      </w:divBdr>
    </w:div>
    <w:div w:id="968316434">
      <w:bodyDiv w:val="1"/>
      <w:marLeft w:val="0"/>
      <w:marRight w:val="0"/>
      <w:marTop w:val="0"/>
      <w:marBottom w:val="0"/>
      <w:divBdr>
        <w:top w:val="none" w:sz="0" w:space="0" w:color="auto"/>
        <w:left w:val="none" w:sz="0" w:space="0" w:color="auto"/>
        <w:bottom w:val="none" w:sz="0" w:space="0" w:color="auto"/>
        <w:right w:val="none" w:sz="0" w:space="0" w:color="auto"/>
      </w:divBdr>
    </w:div>
    <w:div w:id="968785493">
      <w:bodyDiv w:val="1"/>
      <w:marLeft w:val="0"/>
      <w:marRight w:val="0"/>
      <w:marTop w:val="0"/>
      <w:marBottom w:val="0"/>
      <w:divBdr>
        <w:top w:val="none" w:sz="0" w:space="0" w:color="auto"/>
        <w:left w:val="none" w:sz="0" w:space="0" w:color="auto"/>
        <w:bottom w:val="none" w:sz="0" w:space="0" w:color="auto"/>
        <w:right w:val="none" w:sz="0" w:space="0" w:color="auto"/>
      </w:divBdr>
    </w:div>
    <w:div w:id="978849175">
      <w:bodyDiv w:val="1"/>
      <w:marLeft w:val="0"/>
      <w:marRight w:val="0"/>
      <w:marTop w:val="0"/>
      <w:marBottom w:val="0"/>
      <w:divBdr>
        <w:top w:val="none" w:sz="0" w:space="0" w:color="auto"/>
        <w:left w:val="none" w:sz="0" w:space="0" w:color="auto"/>
        <w:bottom w:val="none" w:sz="0" w:space="0" w:color="auto"/>
        <w:right w:val="none" w:sz="0" w:space="0" w:color="auto"/>
      </w:divBdr>
    </w:div>
    <w:div w:id="984504513">
      <w:bodyDiv w:val="1"/>
      <w:marLeft w:val="0"/>
      <w:marRight w:val="0"/>
      <w:marTop w:val="0"/>
      <w:marBottom w:val="0"/>
      <w:divBdr>
        <w:top w:val="none" w:sz="0" w:space="0" w:color="auto"/>
        <w:left w:val="none" w:sz="0" w:space="0" w:color="auto"/>
        <w:bottom w:val="none" w:sz="0" w:space="0" w:color="auto"/>
        <w:right w:val="none" w:sz="0" w:space="0" w:color="auto"/>
      </w:divBdr>
    </w:div>
    <w:div w:id="988560170">
      <w:bodyDiv w:val="1"/>
      <w:marLeft w:val="0"/>
      <w:marRight w:val="0"/>
      <w:marTop w:val="0"/>
      <w:marBottom w:val="0"/>
      <w:divBdr>
        <w:top w:val="none" w:sz="0" w:space="0" w:color="auto"/>
        <w:left w:val="none" w:sz="0" w:space="0" w:color="auto"/>
        <w:bottom w:val="none" w:sz="0" w:space="0" w:color="auto"/>
        <w:right w:val="none" w:sz="0" w:space="0" w:color="auto"/>
      </w:divBdr>
      <w:divsChild>
        <w:div w:id="1829982310">
          <w:marLeft w:val="0"/>
          <w:marRight w:val="0"/>
          <w:marTop w:val="0"/>
          <w:marBottom w:val="0"/>
          <w:divBdr>
            <w:top w:val="none" w:sz="0" w:space="0" w:color="auto"/>
            <w:left w:val="none" w:sz="0" w:space="0" w:color="auto"/>
            <w:bottom w:val="none" w:sz="0" w:space="0" w:color="auto"/>
            <w:right w:val="none" w:sz="0" w:space="0" w:color="auto"/>
          </w:divBdr>
        </w:div>
        <w:div w:id="1771193507">
          <w:marLeft w:val="0"/>
          <w:marRight w:val="0"/>
          <w:marTop w:val="0"/>
          <w:marBottom w:val="0"/>
          <w:divBdr>
            <w:top w:val="none" w:sz="0" w:space="0" w:color="auto"/>
            <w:left w:val="none" w:sz="0" w:space="0" w:color="auto"/>
            <w:bottom w:val="none" w:sz="0" w:space="0" w:color="auto"/>
            <w:right w:val="none" w:sz="0" w:space="0" w:color="auto"/>
          </w:divBdr>
        </w:div>
        <w:div w:id="1615669489">
          <w:marLeft w:val="0"/>
          <w:marRight w:val="0"/>
          <w:marTop w:val="0"/>
          <w:marBottom w:val="0"/>
          <w:divBdr>
            <w:top w:val="none" w:sz="0" w:space="0" w:color="auto"/>
            <w:left w:val="none" w:sz="0" w:space="0" w:color="auto"/>
            <w:bottom w:val="none" w:sz="0" w:space="0" w:color="auto"/>
            <w:right w:val="none" w:sz="0" w:space="0" w:color="auto"/>
          </w:divBdr>
        </w:div>
        <w:div w:id="1773821984">
          <w:marLeft w:val="0"/>
          <w:marRight w:val="0"/>
          <w:marTop w:val="0"/>
          <w:marBottom w:val="0"/>
          <w:divBdr>
            <w:top w:val="none" w:sz="0" w:space="0" w:color="auto"/>
            <w:left w:val="none" w:sz="0" w:space="0" w:color="auto"/>
            <w:bottom w:val="none" w:sz="0" w:space="0" w:color="auto"/>
            <w:right w:val="none" w:sz="0" w:space="0" w:color="auto"/>
          </w:divBdr>
        </w:div>
        <w:div w:id="248584220">
          <w:marLeft w:val="0"/>
          <w:marRight w:val="0"/>
          <w:marTop w:val="0"/>
          <w:marBottom w:val="0"/>
          <w:divBdr>
            <w:top w:val="none" w:sz="0" w:space="0" w:color="auto"/>
            <w:left w:val="none" w:sz="0" w:space="0" w:color="auto"/>
            <w:bottom w:val="none" w:sz="0" w:space="0" w:color="auto"/>
            <w:right w:val="none" w:sz="0" w:space="0" w:color="auto"/>
          </w:divBdr>
        </w:div>
        <w:div w:id="1203403212">
          <w:marLeft w:val="0"/>
          <w:marRight w:val="0"/>
          <w:marTop w:val="0"/>
          <w:marBottom w:val="0"/>
          <w:divBdr>
            <w:top w:val="none" w:sz="0" w:space="0" w:color="auto"/>
            <w:left w:val="none" w:sz="0" w:space="0" w:color="auto"/>
            <w:bottom w:val="none" w:sz="0" w:space="0" w:color="auto"/>
            <w:right w:val="none" w:sz="0" w:space="0" w:color="auto"/>
          </w:divBdr>
        </w:div>
        <w:div w:id="1308238796">
          <w:marLeft w:val="0"/>
          <w:marRight w:val="0"/>
          <w:marTop w:val="0"/>
          <w:marBottom w:val="0"/>
          <w:divBdr>
            <w:top w:val="none" w:sz="0" w:space="0" w:color="auto"/>
            <w:left w:val="none" w:sz="0" w:space="0" w:color="auto"/>
            <w:bottom w:val="none" w:sz="0" w:space="0" w:color="auto"/>
            <w:right w:val="none" w:sz="0" w:space="0" w:color="auto"/>
          </w:divBdr>
        </w:div>
        <w:div w:id="139545774">
          <w:marLeft w:val="0"/>
          <w:marRight w:val="0"/>
          <w:marTop w:val="0"/>
          <w:marBottom w:val="0"/>
          <w:divBdr>
            <w:top w:val="none" w:sz="0" w:space="0" w:color="auto"/>
            <w:left w:val="none" w:sz="0" w:space="0" w:color="auto"/>
            <w:bottom w:val="none" w:sz="0" w:space="0" w:color="auto"/>
            <w:right w:val="none" w:sz="0" w:space="0" w:color="auto"/>
          </w:divBdr>
        </w:div>
        <w:div w:id="2145811098">
          <w:marLeft w:val="0"/>
          <w:marRight w:val="0"/>
          <w:marTop w:val="0"/>
          <w:marBottom w:val="0"/>
          <w:divBdr>
            <w:top w:val="none" w:sz="0" w:space="0" w:color="auto"/>
            <w:left w:val="none" w:sz="0" w:space="0" w:color="auto"/>
            <w:bottom w:val="none" w:sz="0" w:space="0" w:color="auto"/>
            <w:right w:val="none" w:sz="0" w:space="0" w:color="auto"/>
          </w:divBdr>
        </w:div>
        <w:div w:id="802576722">
          <w:marLeft w:val="0"/>
          <w:marRight w:val="0"/>
          <w:marTop w:val="0"/>
          <w:marBottom w:val="0"/>
          <w:divBdr>
            <w:top w:val="none" w:sz="0" w:space="0" w:color="auto"/>
            <w:left w:val="none" w:sz="0" w:space="0" w:color="auto"/>
            <w:bottom w:val="none" w:sz="0" w:space="0" w:color="auto"/>
            <w:right w:val="none" w:sz="0" w:space="0" w:color="auto"/>
          </w:divBdr>
        </w:div>
        <w:div w:id="484931806">
          <w:marLeft w:val="0"/>
          <w:marRight w:val="0"/>
          <w:marTop w:val="0"/>
          <w:marBottom w:val="0"/>
          <w:divBdr>
            <w:top w:val="none" w:sz="0" w:space="0" w:color="auto"/>
            <w:left w:val="none" w:sz="0" w:space="0" w:color="auto"/>
            <w:bottom w:val="none" w:sz="0" w:space="0" w:color="auto"/>
            <w:right w:val="none" w:sz="0" w:space="0" w:color="auto"/>
          </w:divBdr>
        </w:div>
        <w:div w:id="438448500">
          <w:marLeft w:val="0"/>
          <w:marRight w:val="0"/>
          <w:marTop w:val="0"/>
          <w:marBottom w:val="0"/>
          <w:divBdr>
            <w:top w:val="none" w:sz="0" w:space="0" w:color="auto"/>
            <w:left w:val="none" w:sz="0" w:space="0" w:color="auto"/>
            <w:bottom w:val="none" w:sz="0" w:space="0" w:color="auto"/>
            <w:right w:val="none" w:sz="0" w:space="0" w:color="auto"/>
          </w:divBdr>
        </w:div>
        <w:div w:id="517743687">
          <w:marLeft w:val="0"/>
          <w:marRight w:val="0"/>
          <w:marTop w:val="0"/>
          <w:marBottom w:val="0"/>
          <w:divBdr>
            <w:top w:val="none" w:sz="0" w:space="0" w:color="auto"/>
            <w:left w:val="none" w:sz="0" w:space="0" w:color="auto"/>
            <w:bottom w:val="none" w:sz="0" w:space="0" w:color="auto"/>
            <w:right w:val="none" w:sz="0" w:space="0" w:color="auto"/>
          </w:divBdr>
        </w:div>
        <w:div w:id="332874938">
          <w:marLeft w:val="0"/>
          <w:marRight w:val="0"/>
          <w:marTop w:val="0"/>
          <w:marBottom w:val="0"/>
          <w:divBdr>
            <w:top w:val="none" w:sz="0" w:space="0" w:color="auto"/>
            <w:left w:val="none" w:sz="0" w:space="0" w:color="auto"/>
            <w:bottom w:val="none" w:sz="0" w:space="0" w:color="auto"/>
            <w:right w:val="none" w:sz="0" w:space="0" w:color="auto"/>
          </w:divBdr>
        </w:div>
        <w:div w:id="668557525">
          <w:marLeft w:val="0"/>
          <w:marRight w:val="0"/>
          <w:marTop w:val="0"/>
          <w:marBottom w:val="0"/>
          <w:divBdr>
            <w:top w:val="none" w:sz="0" w:space="0" w:color="auto"/>
            <w:left w:val="none" w:sz="0" w:space="0" w:color="auto"/>
            <w:bottom w:val="none" w:sz="0" w:space="0" w:color="auto"/>
            <w:right w:val="none" w:sz="0" w:space="0" w:color="auto"/>
          </w:divBdr>
        </w:div>
        <w:div w:id="748312412">
          <w:marLeft w:val="0"/>
          <w:marRight w:val="0"/>
          <w:marTop w:val="0"/>
          <w:marBottom w:val="0"/>
          <w:divBdr>
            <w:top w:val="none" w:sz="0" w:space="0" w:color="auto"/>
            <w:left w:val="none" w:sz="0" w:space="0" w:color="auto"/>
            <w:bottom w:val="none" w:sz="0" w:space="0" w:color="auto"/>
            <w:right w:val="none" w:sz="0" w:space="0" w:color="auto"/>
          </w:divBdr>
        </w:div>
        <w:div w:id="48695915">
          <w:marLeft w:val="0"/>
          <w:marRight w:val="0"/>
          <w:marTop w:val="0"/>
          <w:marBottom w:val="0"/>
          <w:divBdr>
            <w:top w:val="none" w:sz="0" w:space="0" w:color="auto"/>
            <w:left w:val="none" w:sz="0" w:space="0" w:color="auto"/>
            <w:bottom w:val="none" w:sz="0" w:space="0" w:color="auto"/>
            <w:right w:val="none" w:sz="0" w:space="0" w:color="auto"/>
          </w:divBdr>
        </w:div>
      </w:divsChild>
    </w:div>
    <w:div w:id="1002857979">
      <w:bodyDiv w:val="1"/>
      <w:marLeft w:val="0"/>
      <w:marRight w:val="0"/>
      <w:marTop w:val="0"/>
      <w:marBottom w:val="0"/>
      <w:divBdr>
        <w:top w:val="none" w:sz="0" w:space="0" w:color="auto"/>
        <w:left w:val="none" w:sz="0" w:space="0" w:color="auto"/>
        <w:bottom w:val="none" w:sz="0" w:space="0" w:color="auto"/>
        <w:right w:val="none" w:sz="0" w:space="0" w:color="auto"/>
      </w:divBdr>
    </w:div>
    <w:div w:id="1014840718">
      <w:bodyDiv w:val="1"/>
      <w:marLeft w:val="0"/>
      <w:marRight w:val="0"/>
      <w:marTop w:val="0"/>
      <w:marBottom w:val="0"/>
      <w:divBdr>
        <w:top w:val="none" w:sz="0" w:space="0" w:color="auto"/>
        <w:left w:val="none" w:sz="0" w:space="0" w:color="auto"/>
        <w:bottom w:val="none" w:sz="0" w:space="0" w:color="auto"/>
        <w:right w:val="none" w:sz="0" w:space="0" w:color="auto"/>
      </w:divBdr>
    </w:div>
    <w:div w:id="1031415249">
      <w:bodyDiv w:val="1"/>
      <w:marLeft w:val="0"/>
      <w:marRight w:val="0"/>
      <w:marTop w:val="0"/>
      <w:marBottom w:val="0"/>
      <w:divBdr>
        <w:top w:val="none" w:sz="0" w:space="0" w:color="auto"/>
        <w:left w:val="none" w:sz="0" w:space="0" w:color="auto"/>
        <w:bottom w:val="none" w:sz="0" w:space="0" w:color="auto"/>
        <w:right w:val="none" w:sz="0" w:space="0" w:color="auto"/>
      </w:divBdr>
    </w:div>
    <w:div w:id="1037051603">
      <w:bodyDiv w:val="1"/>
      <w:marLeft w:val="0"/>
      <w:marRight w:val="0"/>
      <w:marTop w:val="0"/>
      <w:marBottom w:val="0"/>
      <w:divBdr>
        <w:top w:val="none" w:sz="0" w:space="0" w:color="auto"/>
        <w:left w:val="none" w:sz="0" w:space="0" w:color="auto"/>
        <w:bottom w:val="none" w:sz="0" w:space="0" w:color="auto"/>
        <w:right w:val="none" w:sz="0" w:space="0" w:color="auto"/>
      </w:divBdr>
    </w:div>
    <w:div w:id="1038161107">
      <w:bodyDiv w:val="1"/>
      <w:marLeft w:val="0"/>
      <w:marRight w:val="0"/>
      <w:marTop w:val="0"/>
      <w:marBottom w:val="0"/>
      <w:divBdr>
        <w:top w:val="none" w:sz="0" w:space="0" w:color="auto"/>
        <w:left w:val="none" w:sz="0" w:space="0" w:color="auto"/>
        <w:bottom w:val="none" w:sz="0" w:space="0" w:color="auto"/>
        <w:right w:val="none" w:sz="0" w:space="0" w:color="auto"/>
      </w:divBdr>
    </w:div>
    <w:div w:id="1042438385">
      <w:bodyDiv w:val="1"/>
      <w:marLeft w:val="0"/>
      <w:marRight w:val="0"/>
      <w:marTop w:val="0"/>
      <w:marBottom w:val="0"/>
      <w:divBdr>
        <w:top w:val="none" w:sz="0" w:space="0" w:color="auto"/>
        <w:left w:val="none" w:sz="0" w:space="0" w:color="auto"/>
        <w:bottom w:val="none" w:sz="0" w:space="0" w:color="auto"/>
        <w:right w:val="none" w:sz="0" w:space="0" w:color="auto"/>
      </w:divBdr>
    </w:div>
    <w:div w:id="1044599632">
      <w:bodyDiv w:val="1"/>
      <w:marLeft w:val="0"/>
      <w:marRight w:val="0"/>
      <w:marTop w:val="0"/>
      <w:marBottom w:val="0"/>
      <w:divBdr>
        <w:top w:val="none" w:sz="0" w:space="0" w:color="auto"/>
        <w:left w:val="none" w:sz="0" w:space="0" w:color="auto"/>
        <w:bottom w:val="none" w:sz="0" w:space="0" w:color="auto"/>
        <w:right w:val="none" w:sz="0" w:space="0" w:color="auto"/>
      </w:divBdr>
    </w:div>
    <w:div w:id="1047948708">
      <w:bodyDiv w:val="1"/>
      <w:marLeft w:val="0"/>
      <w:marRight w:val="0"/>
      <w:marTop w:val="0"/>
      <w:marBottom w:val="0"/>
      <w:divBdr>
        <w:top w:val="none" w:sz="0" w:space="0" w:color="auto"/>
        <w:left w:val="none" w:sz="0" w:space="0" w:color="auto"/>
        <w:bottom w:val="none" w:sz="0" w:space="0" w:color="auto"/>
        <w:right w:val="none" w:sz="0" w:space="0" w:color="auto"/>
      </w:divBdr>
    </w:div>
    <w:div w:id="1064914060">
      <w:bodyDiv w:val="1"/>
      <w:marLeft w:val="0"/>
      <w:marRight w:val="0"/>
      <w:marTop w:val="0"/>
      <w:marBottom w:val="0"/>
      <w:divBdr>
        <w:top w:val="none" w:sz="0" w:space="0" w:color="auto"/>
        <w:left w:val="none" w:sz="0" w:space="0" w:color="auto"/>
        <w:bottom w:val="none" w:sz="0" w:space="0" w:color="auto"/>
        <w:right w:val="none" w:sz="0" w:space="0" w:color="auto"/>
      </w:divBdr>
    </w:div>
    <w:div w:id="1075467981">
      <w:bodyDiv w:val="1"/>
      <w:marLeft w:val="0"/>
      <w:marRight w:val="0"/>
      <w:marTop w:val="0"/>
      <w:marBottom w:val="0"/>
      <w:divBdr>
        <w:top w:val="none" w:sz="0" w:space="0" w:color="auto"/>
        <w:left w:val="none" w:sz="0" w:space="0" w:color="auto"/>
        <w:bottom w:val="none" w:sz="0" w:space="0" w:color="auto"/>
        <w:right w:val="none" w:sz="0" w:space="0" w:color="auto"/>
      </w:divBdr>
    </w:div>
    <w:div w:id="1090010693">
      <w:bodyDiv w:val="1"/>
      <w:marLeft w:val="0"/>
      <w:marRight w:val="0"/>
      <w:marTop w:val="0"/>
      <w:marBottom w:val="0"/>
      <w:divBdr>
        <w:top w:val="none" w:sz="0" w:space="0" w:color="auto"/>
        <w:left w:val="none" w:sz="0" w:space="0" w:color="auto"/>
        <w:bottom w:val="none" w:sz="0" w:space="0" w:color="auto"/>
        <w:right w:val="none" w:sz="0" w:space="0" w:color="auto"/>
      </w:divBdr>
    </w:div>
    <w:div w:id="1094476841">
      <w:bodyDiv w:val="1"/>
      <w:marLeft w:val="0"/>
      <w:marRight w:val="0"/>
      <w:marTop w:val="0"/>
      <w:marBottom w:val="0"/>
      <w:divBdr>
        <w:top w:val="none" w:sz="0" w:space="0" w:color="auto"/>
        <w:left w:val="none" w:sz="0" w:space="0" w:color="auto"/>
        <w:bottom w:val="none" w:sz="0" w:space="0" w:color="auto"/>
        <w:right w:val="none" w:sz="0" w:space="0" w:color="auto"/>
      </w:divBdr>
    </w:div>
    <w:div w:id="1102871119">
      <w:bodyDiv w:val="1"/>
      <w:marLeft w:val="0"/>
      <w:marRight w:val="0"/>
      <w:marTop w:val="0"/>
      <w:marBottom w:val="0"/>
      <w:divBdr>
        <w:top w:val="none" w:sz="0" w:space="0" w:color="auto"/>
        <w:left w:val="none" w:sz="0" w:space="0" w:color="auto"/>
        <w:bottom w:val="none" w:sz="0" w:space="0" w:color="auto"/>
        <w:right w:val="none" w:sz="0" w:space="0" w:color="auto"/>
      </w:divBdr>
    </w:div>
    <w:div w:id="1104961538">
      <w:bodyDiv w:val="1"/>
      <w:marLeft w:val="0"/>
      <w:marRight w:val="0"/>
      <w:marTop w:val="0"/>
      <w:marBottom w:val="0"/>
      <w:divBdr>
        <w:top w:val="none" w:sz="0" w:space="0" w:color="auto"/>
        <w:left w:val="none" w:sz="0" w:space="0" w:color="auto"/>
        <w:bottom w:val="none" w:sz="0" w:space="0" w:color="auto"/>
        <w:right w:val="none" w:sz="0" w:space="0" w:color="auto"/>
      </w:divBdr>
    </w:div>
    <w:div w:id="1136990095">
      <w:bodyDiv w:val="1"/>
      <w:marLeft w:val="0"/>
      <w:marRight w:val="0"/>
      <w:marTop w:val="0"/>
      <w:marBottom w:val="0"/>
      <w:divBdr>
        <w:top w:val="none" w:sz="0" w:space="0" w:color="auto"/>
        <w:left w:val="none" w:sz="0" w:space="0" w:color="auto"/>
        <w:bottom w:val="none" w:sz="0" w:space="0" w:color="auto"/>
        <w:right w:val="none" w:sz="0" w:space="0" w:color="auto"/>
      </w:divBdr>
    </w:div>
    <w:div w:id="1137262336">
      <w:bodyDiv w:val="1"/>
      <w:marLeft w:val="0"/>
      <w:marRight w:val="0"/>
      <w:marTop w:val="0"/>
      <w:marBottom w:val="0"/>
      <w:divBdr>
        <w:top w:val="none" w:sz="0" w:space="0" w:color="auto"/>
        <w:left w:val="none" w:sz="0" w:space="0" w:color="auto"/>
        <w:bottom w:val="none" w:sz="0" w:space="0" w:color="auto"/>
        <w:right w:val="none" w:sz="0" w:space="0" w:color="auto"/>
      </w:divBdr>
    </w:div>
    <w:div w:id="1144081378">
      <w:bodyDiv w:val="1"/>
      <w:marLeft w:val="0"/>
      <w:marRight w:val="0"/>
      <w:marTop w:val="0"/>
      <w:marBottom w:val="0"/>
      <w:divBdr>
        <w:top w:val="none" w:sz="0" w:space="0" w:color="auto"/>
        <w:left w:val="none" w:sz="0" w:space="0" w:color="auto"/>
        <w:bottom w:val="none" w:sz="0" w:space="0" w:color="auto"/>
        <w:right w:val="none" w:sz="0" w:space="0" w:color="auto"/>
      </w:divBdr>
    </w:div>
    <w:div w:id="1159348542">
      <w:bodyDiv w:val="1"/>
      <w:marLeft w:val="0"/>
      <w:marRight w:val="0"/>
      <w:marTop w:val="0"/>
      <w:marBottom w:val="0"/>
      <w:divBdr>
        <w:top w:val="none" w:sz="0" w:space="0" w:color="auto"/>
        <w:left w:val="none" w:sz="0" w:space="0" w:color="auto"/>
        <w:bottom w:val="none" w:sz="0" w:space="0" w:color="auto"/>
        <w:right w:val="none" w:sz="0" w:space="0" w:color="auto"/>
      </w:divBdr>
    </w:div>
    <w:div w:id="1162352954">
      <w:bodyDiv w:val="1"/>
      <w:marLeft w:val="0"/>
      <w:marRight w:val="0"/>
      <w:marTop w:val="0"/>
      <w:marBottom w:val="0"/>
      <w:divBdr>
        <w:top w:val="none" w:sz="0" w:space="0" w:color="auto"/>
        <w:left w:val="none" w:sz="0" w:space="0" w:color="auto"/>
        <w:bottom w:val="none" w:sz="0" w:space="0" w:color="auto"/>
        <w:right w:val="none" w:sz="0" w:space="0" w:color="auto"/>
      </w:divBdr>
    </w:div>
    <w:div w:id="1164010605">
      <w:bodyDiv w:val="1"/>
      <w:marLeft w:val="0"/>
      <w:marRight w:val="0"/>
      <w:marTop w:val="0"/>
      <w:marBottom w:val="0"/>
      <w:divBdr>
        <w:top w:val="none" w:sz="0" w:space="0" w:color="auto"/>
        <w:left w:val="none" w:sz="0" w:space="0" w:color="auto"/>
        <w:bottom w:val="none" w:sz="0" w:space="0" w:color="auto"/>
        <w:right w:val="none" w:sz="0" w:space="0" w:color="auto"/>
      </w:divBdr>
    </w:div>
    <w:div w:id="1180895792">
      <w:bodyDiv w:val="1"/>
      <w:marLeft w:val="0"/>
      <w:marRight w:val="0"/>
      <w:marTop w:val="0"/>
      <w:marBottom w:val="0"/>
      <w:divBdr>
        <w:top w:val="none" w:sz="0" w:space="0" w:color="auto"/>
        <w:left w:val="none" w:sz="0" w:space="0" w:color="auto"/>
        <w:bottom w:val="none" w:sz="0" w:space="0" w:color="auto"/>
        <w:right w:val="none" w:sz="0" w:space="0" w:color="auto"/>
      </w:divBdr>
    </w:div>
    <w:div w:id="1182629792">
      <w:bodyDiv w:val="1"/>
      <w:marLeft w:val="0"/>
      <w:marRight w:val="0"/>
      <w:marTop w:val="0"/>
      <w:marBottom w:val="0"/>
      <w:divBdr>
        <w:top w:val="none" w:sz="0" w:space="0" w:color="auto"/>
        <w:left w:val="none" w:sz="0" w:space="0" w:color="auto"/>
        <w:bottom w:val="none" w:sz="0" w:space="0" w:color="auto"/>
        <w:right w:val="none" w:sz="0" w:space="0" w:color="auto"/>
      </w:divBdr>
    </w:div>
    <w:div w:id="1190028253">
      <w:bodyDiv w:val="1"/>
      <w:marLeft w:val="0"/>
      <w:marRight w:val="0"/>
      <w:marTop w:val="0"/>
      <w:marBottom w:val="0"/>
      <w:divBdr>
        <w:top w:val="none" w:sz="0" w:space="0" w:color="auto"/>
        <w:left w:val="none" w:sz="0" w:space="0" w:color="auto"/>
        <w:bottom w:val="none" w:sz="0" w:space="0" w:color="auto"/>
        <w:right w:val="none" w:sz="0" w:space="0" w:color="auto"/>
      </w:divBdr>
      <w:divsChild>
        <w:div w:id="296761299">
          <w:marLeft w:val="0"/>
          <w:marRight w:val="0"/>
          <w:marTop w:val="0"/>
          <w:marBottom w:val="0"/>
          <w:divBdr>
            <w:top w:val="none" w:sz="0" w:space="0" w:color="auto"/>
            <w:left w:val="none" w:sz="0" w:space="0" w:color="auto"/>
            <w:bottom w:val="none" w:sz="0" w:space="0" w:color="auto"/>
            <w:right w:val="none" w:sz="0" w:space="0" w:color="auto"/>
          </w:divBdr>
          <w:divsChild>
            <w:div w:id="1547520693">
              <w:marLeft w:val="0"/>
              <w:marRight w:val="0"/>
              <w:marTop w:val="0"/>
              <w:marBottom w:val="0"/>
              <w:divBdr>
                <w:top w:val="none" w:sz="0" w:space="0" w:color="auto"/>
                <w:left w:val="none" w:sz="0" w:space="0" w:color="auto"/>
                <w:bottom w:val="none" w:sz="0" w:space="0" w:color="auto"/>
                <w:right w:val="none" w:sz="0" w:space="0" w:color="auto"/>
              </w:divBdr>
            </w:div>
          </w:divsChild>
        </w:div>
        <w:div w:id="5832975">
          <w:marLeft w:val="0"/>
          <w:marRight w:val="0"/>
          <w:marTop w:val="0"/>
          <w:marBottom w:val="0"/>
          <w:divBdr>
            <w:top w:val="none" w:sz="0" w:space="0" w:color="auto"/>
            <w:left w:val="none" w:sz="0" w:space="0" w:color="auto"/>
            <w:bottom w:val="none" w:sz="0" w:space="0" w:color="auto"/>
            <w:right w:val="none" w:sz="0" w:space="0" w:color="auto"/>
          </w:divBdr>
          <w:divsChild>
            <w:div w:id="696348432">
              <w:marLeft w:val="0"/>
              <w:marRight w:val="0"/>
              <w:marTop w:val="0"/>
              <w:marBottom w:val="0"/>
              <w:divBdr>
                <w:top w:val="none" w:sz="0" w:space="0" w:color="auto"/>
                <w:left w:val="none" w:sz="0" w:space="0" w:color="auto"/>
                <w:bottom w:val="none" w:sz="0" w:space="0" w:color="auto"/>
                <w:right w:val="none" w:sz="0" w:space="0" w:color="auto"/>
              </w:divBdr>
            </w:div>
            <w:div w:id="1561399864">
              <w:marLeft w:val="0"/>
              <w:marRight w:val="0"/>
              <w:marTop w:val="0"/>
              <w:marBottom w:val="0"/>
              <w:divBdr>
                <w:top w:val="none" w:sz="0" w:space="0" w:color="auto"/>
                <w:left w:val="none" w:sz="0" w:space="0" w:color="auto"/>
                <w:bottom w:val="none" w:sz="0" w:space="0" w:color="auto"/>
                <w:right w:val="none" w:sz="0" w:space="0" w:color="auto"/>
              </w:divBdr>
            </w:div>
          </w:divsChild>
        </w:div>
        <w:div w:id="574170309">
          <w:marLeft w:val="0"/>
          <w:marRight w:val="0"/>
          <w:marTop w:val="0"/>
          <w:marBottom w:val="0"/>
          <w:divBdr>
            <w:top w:val="none" w:sz="0" w:space="0" w:color="auto"/>
            <w:left w:val="none" w:sz="0" w:space="0" w:color="auto"/>
            <w:bottom w:val="none" w:sz="0" w:space="0" w:color="auto"/>
            <w:right w:val="none" w:sz="0" w:space="0" w:color="auto"/>
          </w:divBdr>
          <w:divsChild>
            <w:div w:id="891041420">
              <w:marLeft w:val="0"/>
              <w:marRight w:val="0"/>
              <w:marTop w:val="0"/>
              <w:marBottom w:val="0"/>
              <w:divBdr>
                <w:top w:val="none" w:sz="0" w:space="0" w:color="auto"/>
                <w:left w:val="none" w:sz="0" w:space="0" w:color="auto"/>
                <w:bottom w:val="none" w:sz="0" w:space="0" w:color="auto"/>
                <w:right w:val="none" w:sz="0" w:space="0" w:color="auto"/>
              </w:divBdr>
            </w:div>
          </w:divsChild>
        </w:div>
        <w:div w:id="1166476071">
          <w:marLeft w:val="0"/>
          <w:marRight w:val="0"/>
          <w:marTop w:val="0"/>
          <w:marBottom w:val="0"/>
          <w:divBdr>
            <w:top w:val="none" w:sz="0" w:space="0" w:color="auto"/>
            <w:left w:val="none" w:sz="0" w:space="0" w:color="auto"/>
            <w:bottom w:val="none" w:sz="0" w:space="0" w:color="auto"/>
            <w:right w:val="none" w:sz="0" w:space="0" w:color="auto"/>
          </w:divBdr>
          <w:divsChild>
            <w:div w:id="483401188">
              <w:marLeft w:val="0"/>
              <w:marRight w:val="0"/>
              <w:marTop w:val="0"/>
              <w:marBottom w:val="0"/>
              <w:divBdr>
                <w:top w:val="none" w:sz="0" w:space="0" w:color="auto"/>
                <w:left w:val="none" w:sz="0" w:space="0" w:color="auto"/>
                <w:bottom w:val="none" w:sz="0" w:space="0" w:color="auto"/>
                <w:right w:val="none" w:sz="0" w:space="0" w:color="auto"/>
              </w:divBdr>
            </w:div>
          </w:divsChild>
        </w:div>
        <w:div w:id="1210535190">
          <w:marLeft w:val="0"/>
          <w:marRight w:val="0"/>
          <w:marTop w:val="0"/>
          <w:marBottom w:val="0"/>
          <w:divBdr>
            <w:top w:val="none" w:sz="0" w:space="0" w:color="auto"/>
            <w:left w:val="none" w:sz="0" w:space="0" w:color="auto"/>
            <w:bottom w:val="none" w:sz="0" w:space="0" w:color="auto"/>
            <w:right w:val="none" w:sz="0" w:space="0" w:color="auto"/>
          </w:divBdr>
          <w:divsChild>
            <w:div w:id="176773358">
              <w:marLeft w:val="0"/>
              <w:marRight w:val="0"/>
              <w:marTop w:val="0"/>
              <w:marBottom w:val="0"/>
              <w:divBdr>
                <w:top w:val="none" w:sz="0" w:space="0" w:color="auto"/>
                <w:left w:val="none" w:sz="0" w:space="0" w:color="auto"/>
                <w:bottom w:val="none" w:sz="0" w:space="0" w:color="auto"/>
                <w:right w:val="none" w:sz="0" w:space="0" w:color="auto"/>
              </w:divBdr>
            </w:div>
          </w:divsChild>
        </w:div>
        <w:div w:id="1868104685">
          <w:marLeft w:val="0"/>
          <w:marRight w:val="0"/>
          <w:marTop w:val="0"/>
          <w:marBottom w:val="0"/>
          <w:divBdr>
            <w:top w:val="none" w:sz="0" w:space="0" w:color="auto"/>
            <w:left w:val="none" w:sz="0" w:space="0" w:color="auto"/>
            <w:bottom w:val="none" w:sz="0" w:space="0" w:color="auto"/>
            <w:right w:val="none" w:sz="0" w:space="0" w:color="auto"/>
          </w:divBdr>
          <w:divsChild>
            <w:div w:id="1706904524">
              <w:marLeft w:val="0"/>
              <w:marRight w:val="0"/>
              <w:marTop w:val="0"/>
              <w:marBottom w:val="0"/>
              <w:divBdr>
                <w:top w:val="none" w:sz="0" w:space="0" w:color="auto"/>
                <w:left w:val="none" w:sz="0" w:space="0" w:color="auto"/>
                <w:bottom w:val="none" w:sz="0" w:space="0" w:color="auto"/>
                <w:right w:val="none" w:sz="0" w:space="0" w:color="auto"/>
              </w:divBdr>
            </w:div>
          </w:divsChild>
        </w:div>
        <w:div w:id="657005217">
          <w:marLeft w:val="0"/>
          <w:marRight w:val="0"/>
          <w:marTop w:val="0"/>
          <w:marBottom w:val="0"/>
          <w:divBdr>
            <w:top w:val="none" w:sz="0" w:space="0" w:color="auto"/>
            <w:left w:val="none" w:sz="0" w:space="0" w:color="auto"/>
            <w:bottom w:val="none" w:sz="0" w:space="0" w:color="auto"/>
            <w:right w:val="none" w:sz="0" w:space="0" w:color="auto"/>
          </w:divBdr>
          <w:divsChild>
            <w:div w:id="324017508">
              <w:marLeft w:val="0"/>
              <w:marRight w:val="0"/>
              <w:marTop w:val="0"/>
              <w:marBottom w:val="0"/>
              <w:divBdr>
                <w:top w:val="none" w:sz="0" w:space="0" w:color="auto"/>
                <w:left w:val="none" w:sz="0" w:space="0" w:color="auto"/>
                <w:bottom w:val="none" w:sz="0" w:space="0" w:color="auto"/>
                <w:right w:val="none" w:sz="0" w:space="0" w:color="auto"/>
              </w:divBdr>
            </w:div>
          </w:divsChild>
        </w:div>
        <w:div w:id="207762656">
          <w:marLeft w:val="0"/>
          <w:marRight w:val="0"/>
          <w:marTop w:val="0"/>
          <w:marBottom w:val="0"/>
          <w:divBdr>
            <w:top w:val="none" w:sz="0" w:space="0" w:color="auto"/>
            <w:left w:val="none" w:sz="0" w:space="0" w:color="auto"/>
            <w:bottom w:val="none" w:sz="0" w:space="0" w:color="auto"/>
            <w:right w:val="none" w:sz="0" w:space="0" w:color="auto"/>
          </w:divBdr>
          <w:divsChild>
            <w:div w:id="371267372">
              <w:marLeft w:val="0"/>
              <w:marRight w:val="0"/>
              <w:marTop w:val="0"/>
              <w:marBottom w:val="0"/>
              <w:divBdr>
                <w:top w:val="none" w:sz="0" w:space="0" w:color="auto"/>
                <w:left w:val="none" w:sz="0" w:space="0" w:color="auto"/>
                <w:bottom w:val="none" w:sz="0" w:space="0" w:color="auto"/>
                <w:right w:val="none" w:sz="0" w:space="0" w:color="auto"/>
              </w:divBdr>
            </w:div>
          </w:divsChild>
        </w:div>
        <w:div w:id="1810784409">
          <w:marLeft w:val="0"/>
          <w:marRight w:val="0"/>
          <w:marTop w:val="0"/>
          <w:marBottom w:val="0"/>
          <w:divBdr>
            <w:top w:val="none" w:sz="0" w:space="0" w:color="auto"/>
            <w:left w:val="none" w:sz="0" w:space="0" w:color="auto"/>
            <w:bottom w:val="none" w:sz="0" w:space="0" w:color="auto"/>
            <w:right w:val="none" w:sz="0" w:space="0" w:color="auto"/>
          </w:divBdr>
          <w:divsChild>
            <w:div w:id="159085370">
              <w:marLeft w:val="0"/>
              <w:marRight w:val="0"/>
              <w:marTop w:val="0"/>
              <w:marBottom w:val="0"/>
              <w:divBdr>
                <w:top w:val="none" w:sz="0" w:space="0" w:color="auto"/>
                <w:left w:val="none" w:sz="0" w:space="0" w:color="auto"/>
                <w:bottom w:val="none" w:sz="0" w:space="0" w:color="auto"/>
                <w:right w:val="none" w:sz="0" w:space="0" w:color="auto"/>
              </w:divBdr>
            </w:div>
            <w:div w:id="507870724">
              <w:marLeft w:val="0"/>
              <w:marRight w:val="0"/>
              <w:marTop w:val="0"/>
              <w:marBottom w:val="0"/>
              <w:divBdr>
                <w:top w:val="none" w:sz="0" w:space="0" w:color="auto"/>
                <w:left w:val="none" w:sz="0" w:space="0" w:color="auto"/>
                <w:bottom w:val="none" w:sz="0" w:space="0" w:color="auto"/>
                <w:right w:val="none" w:sz="0" w:space="0" w:color="auto"/>
              </w:divBdr>
            </w:div>
            <w:div w:id="15544596">
              <w:marLeft w:val="0"/>
              <w:marRight w:val="0"/>
              <w:marTop w:val="0"/>
              <w:marBottom w:val="0"/>
              <w:divBdr>
                <w:top w:val="none" w:sz="0" w:space="0" w:color="auto"/>
                <w:left w:val="none" w:sz="0" w:space="0" w:color="auto"/>
                <w:bottom w:val="none" w:sz="0" w:space="0" w:color="auto"/>
                <w:right w:val="none" w:sz="0" w:space="0" w:color="auto"/>
              </w:divBdr>
            </w:div>
            <w:div w:id="1504783446">
              <w:marLeft w:val="0"/>
              <w:marRight w:val="0"/>
              <w:marTop w:val="0"/>
              <w:marBottom w:val="0"/>
              <w:divBdr>
                <w:top w:val="none" w:sz="0" w:space="0" w:color="auto"/>
                <w:left w:val="none" w:sz="0" w:space="0" w:color="auto"/>
                <w:bottom w:val="none" w:sz="0" w:space="0" w:color="auto"/>
                <w:right w:val="none" w:sz="0" w:space="0" w:color="auto"/>
              </w:divBdr>
            </w:div>
          </w:divsChild>
        </w:div>
        <w:div w:id="2122526275">
          <w:marLeft w:val="0"/>
          <w:marRight w:val="0"/>
          <w:marTop w:val="0"/>
          <w:marBottom w:val="0"/>
          <w:divBdr>
            <w:top w:val="none" w:sz="0" w:space="0" w:color="auto"/>
            <w:left w:val="none" w:sz="0" w:space="0" w:color="auto"/>
            <w:bottom w:val="none" w:sz="0" w:space="0" w:color="auto"/>
            <w:right w:val="none" w:sz="0" w:space="0" w:color="auto"/>
          </w:divBdr>
          <w:divsChild>
            <w:div w:id="1606960822">
              <w:marLeft w:val="0"/>
              <w:marRight w:val="0"/>
              <w:marTop w:val="0"/>
              <w:marBottom w:val="0"/>
              <w:divBdr>
                <w:top w:val="none" w:sz="0" w:space="0" w:color="auto"/>
                <w:left w:val="none" w:sz="0" w:space="0" w:color="auto"/>
                <w:bottom w:val="none" w:sz="0" w:space="0" w:color="auto"/>
                <w:right w:val="none" w:sz="0" w:space="0" w:color="auto"/>
              </w:divBdr>
            </w:div>
            <w:div w:id="1044064302">
              <w:marLeft w:val="0"/>
              <w:marRight w:val="0"/>
              <w:marTop w:val="0"/>
              <w:marBottom w:val="0"/>
              <w:divBdr>
                <w:top w:val="none" w:sz="0" w:space="0" w:color="auto"/>
                <w:left w:val="none" w:sz="0" w:space="0" w:color="auto"/>
                <w:bottom w:val="none" w:sz="0" w:space="0" w:color="auto"/>
                <w:right w:val="none" w:sz="0" w:space="0" w:color="auto"/>
              </w:divBdr>
            </w:div>
            <w:div w:id="215625704">
              <w:marLeft w:val="0"/>
              <w:marRight w:val="0"/>
              <w:marTop w:val="0"/>
              <w:marBottom w:val="0"/>
              <w:divBdr>
                <w:top w:val="none" w:sz="0" w:space="0" w:color="auto"/>
                <w:left w:val="none" w:sz="0" w:space="0" w:color="auto"/>
                <w:bottom w:val="none" w:sz="0" w:space="0" w:color="auto"/>
                <w:right w:val="none" w:sz="0" w:space="0" w:color="auto"/>
              </w:divBdr>
            </w:div>
            <w:div w:id="1613325072">
              <w:marLeft w:val="0"/>
              <w:marRight w:val="0"/>
              <w:marTop w:val="0"/>
              <w:marBottom w:val="0"/>
              <w:divBdr>
                <w:top w:val="none" w:sz="0" w:space="0" w:color="auto"/>
                <w:left w:val="none" w:sz="0" w:space="0" w:color="auto"/>
                <w:bottom w:val="none" w:sz="0" w:space="0" w:color="auto"/>
                <w:right w:val="none" w:sz="0" w:space="0" w:color="auto"/>
              </w:divBdr>
            </w:div>
          </w:divsChild>
        </w:div>
        <w:div w:id="1098522990">
          <w:marLeft w:val="0"/>
          <w:marRight w:val="0"/>
          <w:marTop w:val="0"/>
          <w:marBottom w:val="0"/>
          <w:divBdr>
            <w:top w:val="none" w:sz="0" w:space="0" w:color="auto"/>
            <w:left w:val="none" w:sz="0" w:space="0" w:color="auto"/>
            <w:bottom w:val="none" w:sz="0" w:space="0" w:color="auto"/>
            <w:right w:val="none" w:sz="0" w:space="0" w:color="auto"/>
          </w:divBdr>
          <w:divsChild>
            <w:div w:id="1537307227">
              <w:marLeft w:val="0"/>
              <w:marRight w:val="0"/>
              <w:marTop w:val="0"/>
              <w:marBottom w:val="0"/>
              <w:divBdr>
                <w:top w:val="none" w:sz="0" w:space="0" w:color="auto"/>
                <w:left w:val="none" w:sz="0" w:space="0" w:color="auto"/>
                <w:bottom w:val="none" w:sz="0" w:space="0" w:color="auto"/>
                <w:right w:val="none" w:sz="0" w:space="0" w:color="auto"/>
              </w:divBdr>
            </w:div>
            <w:div w:id="695928314">
              <w:marLeft w:val="0"/>
              <w:marRight w:val="0"/>
              <w:marTop w:val="0"/>
              <w:marBottom w:val="0"/>
              <w:divBdr>
                <w:top w:val="none" w:sz="0" w:space="0" w:color="auto"/>
                <w:left w:val="none" w:sz="0" w:space="0" w:color="auto"/>
                <w:bottom w:val="none" w:sz="0" w:space="0" w:color="auto"/>
                <w:right w:val="none" w:sz="0" w:space="0" w:color="auto"/>
              </w:divBdr>
            </w:div>
            <w:div w:id="1654262353">
              <w:marLeft w:val="0"/>
              <w:marRight w:val="0"/>
              <w:marTop w:val="0"/>
              <w:marBottom w:val="0"/>
              <w:divBdr>
                <w:top w:val="none" w:sz="0" w:space="0" w:color="auto"/>
                <w:left w:val="none" w:sz="0" w:space="0" w:color="auto"/>
                <w:bottom w:val="none" w:sz="0" w:space="0" w:color="auto"/>
                <w:right w:val="none" w:sz="0" w:space="0" w:color="auto"/>
              </w:divBdr>
            </w:div>
            <w:div w:id="1066948709">
              <w:marLeft w:val="0"/>
              <w:marRight w:val="0"/>
              <w:marTop w:val="0"/>
              <w:marBottom w:val="0"/>
              <w:divBdr>
                <w:top w:val="none" w:sz="0" w:space="0" w:color="auto"/>
                <w:left w:val="none" w:sz="0" w:space="0" w:color="auto"/>
                <w:bottom w:val="none" w:sz="0" w:space="0" w:color="auto"/>
                <w:right w:val="none" w:sz="0" w:space="0" w:color="auto"/>
              </w:divBdr>
            </w:div>
          </w:divsChild>
        </w:div>
        <w:div w:id="266424547">
          <w:marLeft w:val="0"/>
          <w:marRight w:val="0"/>
          <w:marTop w:val="0"/>
          <w:marBottom w:val="0"/>
          <w:divBdr>
            <w:top w:val="none" w:sz="0" w:space="0" w:color="auto"/>
            <w:left w:val="none" w:sz="0" w:space="0" w:color="auto"/>
            <w:bottom w:val="none" w:sz="0" w:space="0" w:color="auto"/>
            <w:right w:val="none" w:sz="0" w:space="0" w:color="auto"/>
          </w:divBdr>
          <w:divsChild>
            <w:div w:id="406920469">
              <w:marLeft w:val="0"/>
              <w:marRight w:val="0"/>
              <w:marTop w:val="0"/>
              <w:marBottom w:val="0"/>
              <w:divBdr>
                <w:top w:val="none" w:sz="0" w:space="0" w:color="auto"/>
                <w:left w:val="none" w:sz="0" w:space="0" w:color="auto"/>
                <w:bottom w:val="none" w:sz="0" w:space="0" w:color="auto"/>
                <w:right w:val="none" w:sz="0" w:space="0" w:color="auto"/>
              </w:divBdr>
            </w:div>
            <w:div w:id="752357678">
              <w:marLeft w:val="0"/>
              <w:marRight w:val="0"/>
              <w:marTop w:val="0"/>
              <w:marBottom w:val="0"/>
              <w:divBdr>
                <w:top w:val="none" w:sz="0" w:space="0" w:color="auto"/>
                <w:left w:val="none" w:sz="0" w:space="0" w:color="auto"/>
                <w:bottom w:val="none" w:sz="0" w:space="0" w:color="auto"/>
                <w:right w:val="none" w:sz="0" w:space="0" w:color="auto"/>
              </w:divBdr>
            </w:div>
            <w:div w:id="777220584">
              <w:marLeft w:val="0"/>
              <w:marRight w:val="0"/>
              <w:marTop w:val="0"/>
              <w:marBottom w:val="0"/>
              <w:divBdr>
                <w:top w:val="none" w:sz="0" w:space="0" w:color="auto"/>
                <w:left w:val="none" w:sz="0" w:space="0" w:color="auto"/>
                <w:bottom w:val="none" w:sz="0" w:space="0" w:color="auto"/>
                <w:right w:val="none" w:sz="0" w:space="0" w:color="auto"/>
              </w:divBdr>
            </w:div>
            <w:div w:id="191307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04253">
      <w:bodyDiv w:val="1"/>
      <w:marLeft w:val="0"/>
      <w:marRight w:val="0"/>
      <w:marTop w:val="0"/>
      <w:marBottom w:val="0"/>
      <w:divBdr>
        <w:top w:val="none" w:sz="0" w:space="0" w:color="auto"/>
        <w:left w:val="none" w:sz="0" w:space="0" w:color="auto"/>
        <w:bottom w:val="none" w:sz="0" w:space="0" w:color="auto"/>
        <w:right w:val="none" w:sz="0" w:space="0" w:color="auto"/>
      </w:divBdr>
    </w:div>
    <w:div w:id="1210067688">
      <w:bodyDiv w:val="1"/>
      <w:marLeft w:val="0"/>
      <w:marRight w:val="0"/>
      <w:marTop w:val="0"/>
      <w:marBottom w:val="0"/>
      <w:divBdr>
        <w:top w:val="none" w:sz="0" w:space="0" w:color="auto"/>
        <w:left w:val="none" w:sz="0" w:space="0" w:color="auto"/>
        <w:bottom w:val="none" w:sz="0" w:space="0" w:color="auto"/>
        <w:right w:val="none" w:sz="0" w:space="0" w:color="auto"/>
      </w:divBdr>
    </w:div>
    <w:div w:id="1217424857">
      <w:bodyDiv w:val="1"/>
      <w:marLeft w:val="0"/>
      <w:marRight w:val="0"/>
      <w:marTop w:val="0"/>
      <w:marBottom w:val="0"/>
      <w:divBdr>
        <w:top w:val="none" w:sz="0" w:space="0" w:color="auto"/>
        <w:left w:val="none" w:sz="0" w:space="0" w:color="auto"/>
        <w:bottom w:val="none" w:sz="0" w:space="0" w:color="auto"/>
        <w:right w:val="none" w:sz="0" w:space="0" w:color="auto"/>
      </w:divBdr>
    </w:div>
    <w:div w:id="1223565456">
      <w:bodyDiv w:val="1"/>
      <w:marLeft w:val="0"/>
      <w:marRight w:val="0"/>
      <w:marTop w:val="0"/>
      <w:marBottom w:val="0"/>
      <w:divBdr>
        <w:top w:val="none" w:sz="0" w:space="0" w:color="auto"/>
        <w:left w:val="none" w:sz="0" w:space="0" w:color="auto"/>
        <w:bottom w:val="none" w:sz="0" w:space="0" w:color="auto"/>
        <w:right w:val="none" w:sz="0" w:space="0" w:color="auto"/>
      </w:divBdr>
    </w:div>
    <w:div w:id="1226337147">
      <w:bodyDiv w:val="1"/>
      <w:marLeft w:val="0"/>
      <w:marRight w:val="0"/>
      <w:marTop w:val="0"/>
      <w:marBottom w:val="0"/>
      <w:divBdr>
        <w:top w:val="none" w:sz="0" w:space="0" w:color="auto"/>
        <w:left w:val="none" w:sz="0" w:space="0" w:color="auto"/>
        <w:bottom w:val="none" w:sz="0" w:space="0" w:color="auto"/>
        <w:right w:val="none" w:sz="0" w:space="0" w:color="auto"/>
      </w:divBdr>
    </w:div>
    <w:div w:id="1230775437">
      <w:bodyDiv w:val="1"/>
      <w:marLeft w:val="0"/>
      <w:marRight w:val="0"/>
      <w:marTop w:val="0"/>
      <w:marBottom w:val="0"/>
      <w:divBdr>
        <w:top w:val="none" w:sz="0" w:space="0" w:color="auto"/>
        <w:left w:val="none" w:sz="0" w:space="0" w:color="auto"/>
        <w:bottom w:val="none" w:sz="0" w:space="0" w:color="auto"/>
        <w:right w:val="none" w:sz="0" w:space="0" w:color="auto"/>
      </w:divBdr>
    </w:div>
    <w:div w:id="1240867930">
      <w:bodyDiv w:val="1"/>
      <w:marLeft w:val="0"/>
      <w:marRight w:val="0"/>
      <w:marTop w:val="0"/>
      <w:marBottom w:val="0"/>
      <w:divBdr>
        <w:top w:val="none" w:sz="0" w:space="0" w:color="auto"/>
        <w:left w:val="none" w:sz="0" w:space="0" w:color="auto"/>
        <w:bottom w:val="none" w:sz="0" w:space="0" w:color="auto"/>
        <w:right w:val="none" w:sz="0" w:space="0" w:color="auto"/>
      </w:divBdr>
    </w:div>
    <w:div w:id="1253196782">
      <w:bodyDiv w:val="1"/>
      <w:marLeft w:val="0"/>
      <w:marRight w:val="0"/>
      <w:marTop w:val="0"/>
      <w:marBottom w:val="0"/>
      <w:divBdr>
        <w:top w:val="none" w:sz="0" w:space="0" w:color="auto"/>
        <w:left w:val="none" w:sz="0" w:space="0" w:color="auto"/>
        <w:bottom w:val="none" w:sz="0" w:space="0" w:color="auto"/>
        <w:right w:val="none" w:sz="0" w:space="0" w:color="auto"/>
      </w:divBdr>
    </w:div>
    <w:div w:id="1315718209">
      <w:bodyDiv w:val="1"/>
      <w:marLeft w:val="0"/>
      <w:marRight w:val="0"/>
      <w:marTop w:val="0"/>
      <w:marBottom w:val="0"/>
      <w:divBdr>
        <w:top w:val="none" w:sz="0" w:space="0" w:color="auto"/>
        <w:left w:val="none" w:sz="0" w:space="0" w:color="auto"/>
        <w:bottom w:val="none" w:sz="0" w:space="0" w:color="auto"/>
        <w:right w:val="none" w:sz="0" w:space="0" w:color="auto"/>
      </w:divBdr>
    </w:div>
    <w:div w:id="1316912247">
      <w:bodyDiv w:val="1"/>
      <w:marLeft w:val="0"/>
      <w:marRight w:val="0"/>
      <w:marTop w:val="0"/>
      <w:marBottom w:val="0"/>
      <w:divBdr>
        <w:top w:val="none" w:sz="0" w:space="0" w:color="auto"/>
        <w:left w:val="none" w:sz="0" w:space="0" w:color="auto"/>
        <w:bottom w:val="none" w:sz="0" w:space="0" w:color="auto"/>
        <w:right w:val="none" w:sz="0" w:space="0" w:color="auto"/>
      </w:divBdr>
    </w:div>
    <w:div w:id="1322807496">
      <w:bodyDiv w:val="1"/>
      <w:marLeft w:val="0"/>
      <w:marRight w:val="0"/>
      <w:marTop w:val="0"/>
      <w:marBottom w:val="0"/>
      <w:divBdr>
        <w:top w:val="none" w:sz="0" w:space="0" w:color="auto"/>
        <w:left w:val="none" w:sz="0" w:space="0" w:color="auto"/>
        <w:bottom w:val="none" w:sz="0" w:space="0" w:color="auto"/>
        <w:right w:val="none" w:sz="0" w:space="0" w:color="auto"/>
      </w:divBdr>
    </w:div>
    <w:div w:id="1325859074">
      <w:bodyDiv w:val="1"/>
      <w:marLeft w:val="0"/>
      <w:marRight w:val="0"/>
      <w:marTop w:val="0"/>
      <w:marBottom w:val="0"/>
      <w:divBdr>
        <w:top w:val="none" w:sz="0" w:space="0" w:color="auto"/>
        <w:left w:val="none" w:sz="0" w:space="0" w:color="auto"/>
        <w:bottom w:val="none" w:sz="0" w:space="0" w:color="auto"/>
        <w:right w:val="none" w:sz="0" w:space="0" w:color="auto"/>
      </w:divBdr>
    </w:div>
    <w:div w:id="1332022145">
      <w:bodyDiv w:val="1"/>
      <w:marLeft w:val="0"/>
      <w:marRight w:val="0"/>
      <w:marTop w:val="0"/>
      <w:marBottom w:val="0"/>
      <w:divBdr>
        <w:top w:val="none" w:sz="0" w:space="0" w:color="auto"/>
        <w:left w:val="none" w:sz="0" w:space="0" w:color="auto"/>
        <w:bottom w:val="none" w:sz="0" w:space="0" w:color="auto"/>
        <w:right w:val="none" w:sz="0" w:space="0" w:color="auto"/>
      </w:divBdr>
      <w:divsChild>
        <w:div w:id="1749693525">
          <w:marLeft w:val="0"/>
          <w:marRight w:val="0"/>
          <w:marTop w:val="0"/>
          <w:marBottom w:val="0"/>
          <w:divBdr>
            <w:top w:val="none" w:sz="0" w:space="0" w:color="auto"/>
            <w:left w:val="none" w:sz="0" w:space="0" w:color="auto"/>
            <w:bottom w:val="none" w:sz="0" w:space="0" w:color="auto"/>
            <w:right w:val="none" w:sz="0" w:space="0" w:color="auto"/>
          </w:divBdr>
        </w:div>
        <w:div w:id="564803668">
          <w:marLeft w:val="0"/>
          <w:marRight w:val="0"/>
          <w:marTop w:val="0"/>
          <w:marBottom w:val="0"/>
          <w:divBdr>
            <w:top w:val="none" w:sz="0" w:space="0" w:color="auto"/>
            <w:left w:val="none" w:sz="0" w:space="0" w:color="auto"/>
            <w:bottom w:val="none" w:sz="0" w:space="0" w:color="auto"/>
            <w:right w:val="none" w:sz="0" w:space="0" w:color="auto"/>
          </w:divBdr>
        </w:div>
        <w:div w:id="702901182">
          <w:marLeft w:val="0"/>
          <w:marRight w:val="0"/>
          <w:marTop w:val="0"/>
          <w:marBottom w:val="0"/>
          <w:divBdr>
            <w:top w:val="none" w:sz="0" w:space="0" w:color="auto"/>
            <w:left w:val="none" w:sz="0" w:space="0" w:color="auto"/>
            <w:bottom w:val="none" w:sz="0" w:space="0" w:color="auto"/>
            <w:right w:val="none" w:sz="0" w:space="0" w:color="auto"/>
          </w:divBdr>
        </w:div>
        <w:div w:id="845051435">
          <w:marLeft w:val="0"/>
          <w:marRight w:val="0"/>
          <w:marTop w:val="0"/>
          <w:marBottom w:val="0"/>
          <w:divBdr>
            <w:top w:val="none" w:sz="0" w:space="0" w:color="auto"/>
            <w:left w:val="none" w:sz="0" w:space="0" w:color="auto"/>
            <w:bottom w:val="none" w:sz="0" w:space="0" w:color="auto"/>
            <w:right w:val="none" w:sz="0" w:space="0" w:color="auto"/>
          </w:divBdr>
        </w:div>
        <w:div w:id="985739083">
          <w:marLeft w:val="0"/>
          <w:marRight w:val="0"/>
          <w:marTop w:val="0"/>
          <w:marBottom w:val="0"/>
          <w:divBdr>
            <w:top w:val="none" w:sz="0" w:space="0" w:color="auto"/>
            <w:left w:val="none" w:sz="0" w:space="0" w:color="auto"/>
            <w:bottom w:val="none" w:sz="0" w:space="0" w:color="auto"/>
            <w:right w:val="none" w:sz="0" w:space="0" w:color="auto"/>
          </w:divBdr>
        </w:div>
        <w:div w:id="606356428">
          <w:marLeft w:val="0"/>
          <w:marRight w:val="0"/>
          <w:marTop w:val="0"/>
          <w:marBottom w:val="0"/>
          <w:divBdr>
            <w:top w:val="none" w:sz="0" w:space="0" w:color="auto"/>
            <w:left w:val="none" w:sz="0" w:space="0" w:color="auto"/>
            <w:bottom w:val="none" w:sz="0" w:space="0" w:color="auto"/>
            <w:right w:val="none" w:sz="0" w:space="0" w:color="auto"/>
          </w:divBdr>
        </w:div>
        <w:div w:id="1996369785">
          <w:marLeft w:val="0"/>
          <w:marRight w:val="0"/>
          <w:marTop w:val="0"/>
          <w:marBottom w:val="0"/>
          <w:divBdr>
            <w:top w:val="none" w:sz="0" w:space="0" w:color="auto"/>
            <w:left w:val="none" w:sz="0" w:space="0" w:color="auto"/>
            <w:bottom w:val="none" w:sz="0" w:space="0" w:color="auto"/>
            <w:right w:val="none" w:sz="0" w:space="0" w:color="auto"/>
          </w:divBdr>
        </w:div>
        <w:div w:id="1316640221">
          <w:marLeft w:val="0"/>
          <w:marRight w:val="0"/>
          <w:marTop w:val="0"/>
          <w:marBottom w:val="0"/>
          <w:divBdr>
            <w:top w:val="none" w:sz="0" w:space="0" w:color="auto"/>
            <w:left w:val="none" w:sz="0" w:space="0" w:color="auto"/>
            <w:bottom w:val="none" w:sz="0" w:space="0" w:color="auto"/>
            <w:right w:val="none" w:sz="0" w:space="0" w:color="auto"/>
          </w:divBdr>
        </w:div>
        <w:div w:id="1180043863">
          <w:marLeft w:val="0"/>
          <w:marRight w:val="0"/>
          <w:marTop w:val="0"/>
          <w:marBottom w:val="0"/>
          <w:divBdr>
            <w:top w:val="none" w:sz="0" w:space="0" w:color="auto"/>
            <w:left w:val="none" w:sz="0" w:space="0" w:color="auto"/>
            <w:bottom w:val="none" w:sz="0" w:space="0" w:color="auto"/>
            <w:right w:val="none" w:sz="0" w:space="0" w:color="auto"/>
          </w:divBdr>
        </w:div>
        <w:div w:id="776175517">
          <w:marLeft w:val="0"/>
          <w:marRight w:val="0"/>
          <w:marTop w:val="0"/>
          <w:marBottom w:val="0"/>
          <w:divBdr>
            <w:top w:val="none" w:sz="0" w:space="0" w:color="auto"/>
            <w:left w:val="none" w:sz="0" w:space="0" w:color="auto"/>
            <w:bottom w:val="none" w:sz="0" w:space="0" w:color="auto"/>
            <w:right w:val="none" w:sz="0" w:space="0" w:color="auto"/>
          </w:divBdr>
        </w:div>
        <w:div w:id="1319962751">
          <w:marLeft w:val="0"/>
          <w:marRight w:val="0"/>
          <w:marTop w:val="0"/>
          <w:marBottom w:val="0"/>
          <w:divBdr>
            <w:top w:val="none" w:sz="0" w:space="0" w:color="auto"/>
            <w:left w:val="none" w:sz="0" w:space="0" w:color="auto"/>
            <w:bottom w:val="none" w:sz="0" w:space="0" w:color="auto"/>
            <w:right w:val="none" w:sz="0" w:space="0" w:color="auto"/>
          </w:divBdr>
        </w:div>
        <w:div w:id="1025978334">
          <w:marLeft w:val="0"/>
          <w:marRight w:val="0"/>
          <w:marTop w:val="0"/>
          <w:marBottom w:val="0"/>
          <w:divBdr>
            <w:top w:val="none" w:sz="0" w:space="0" w:color="auto"/>
            <w:left w:val="none" w:sz="0" w:space="0" w:color="auto"/>
            <w:bottom w:val="none" w:sz="0" w:space="0" w:color="auto"/>
            <w:right w:val="none" w:sz="0" w:space="0" w:color="auto"/>
          </w:divBdr>
        </w:div>
        <w:div w:id="744257317">
          <w:marLeft w:val="0"/>
          <w:marRight w:val="0"/>
          <w:marTop w:val="0"/>
          <w:marBottom w:val="0"/>
          <w:divBdr>
            <w:top w:val="none" w:sz="0" w:space="0" w:color="auto"/>
            <w:left w:val="none" w:sz="0" w:space="0" w:color="auto"/>
            <w:bottom w:val="none" w:sz="0" w:space="0" w:color="auto"/>
            <w:right w:val="none" w:sz="0" w:space="0" w:color="auto"/>
          </w:divBdr>
        </w:div>
        <w:div w:id="1851748755">
          <w:marLeft w:val="0"/>
          <w:marRight w:val="0"/>
          <w:marTop w:val="0"/>
          <w:marBottom w:val="0"/>
          <w:divBdr>
            <w:top w:val="none" w:sz="0" w:space="0" w:color="auto"/>
            <w:left w:val="none" w:sz="0" w:space="0" w:color="auto"/>
            <w:bottom w:val="none" w:sz="0" w:space="0" w:color="auto"/>
            <w:right w:val="none" w:sz="0" w:space="0" w:color="auto"/>
          </w:divBdr>
        </w:div>
        <w:div w:id="716468614">
          <w:marLeft w:val="0"/>
          <w:marRight w:val="0"/>
          <w:marTop w:val="0"/>
          <w:marBottom w:val="0"/>
          <w:divBdr>
            <w:top w:val="none" w:sz="0" w:space="0" w:color="auto"/>
            <w:left w:val="none" w:sz="0" w:space="0" w:color="auto"/>
            <w:bottom w:val="none" w:sz="0" w:space="0" w:color="auto"/>
            <w:right w:val="none" w:sz="0" w:space="0" w:color="auto"/>
          </w:divBdr>
        </w:div>
      </w:divsChild>
    </w:div>
    <w:div w:id="1345093028">
      <w:bodyDiv w:val="1"/>
      <w:marLeft w:val="0"/>
      <w:marRight w:val="0"/>
      <w:marTop w:val="0"/>
      <w:marBottom w:val="0"/>
      <w:divBdr>
        <w:top w:val="none" w:sz="0" w:space="0" w:color="auto"/>
        <w:left w:val="none" w:sz="0" w:space="0" w:color="auto"/>
        <w:bottom w:val="none" w:sz="0" w:space="0" w:color="auto"/>
        <w:right w:val="none" w:sz="0" w:space="0" w:color="auto"/>
      </w:divBdr>
    </w:div>
    <w:div w:id="1353843844">
      <w:bodyDiv w:val="1"/>
      <w:marLeft w:val="0"/>
      <w:marRight w:val="0"/>
      <w:marTop w:val="0"/>
      <w:marBottom w:val="0"/>
      <w:divBdr>
        <w:top w:val="none" w:sz="0" w:space="0" w:color="auto"/>
        <w:left w:val="none" w:sz="0" w:space="0" w:color="auto"/>
        <w:bottom w:val="none" w:sz="0" w:space="0" w:color="auto"/>
        <w:right w:val="none" w:sz="0" w:space="0" w:color="auto"/>
      </w:divBdr>
    </w:div>
    <w:div w:id="1371566663">
      <w:bodyDiv w:val="1"/>
      <w:marLeft w:val="0"/>
      <w:marRight w:val="0"/>
      <w:marTop w:val="0"/>
      <w:marBottom w:val="0"/>
      <w:divBdr>
        <w:top w:val="none" w:sz="0" w:space="0" w:color="auto"/>
        <w:left w:val="none" w:sz="0" w:space="0" w:color="auto"/>
        <w:bottom w:val="none" w:sz="0" w:space="0" w:color="auto"/>
        <w:right w:val="none" w:sz="0" w:space="0" w:color="auto"/>
      </w:divBdr>
    </w:div>
    <w:div w:id="1374426342">
      <w:bodyDiv w:val="1"/>
      <w:marLeft w:val="0"/>
      <w:marRight w:val="0"/>
      <w:marTop w:val="0"/>
      <w:marBottom w:val="0"/>
      <w:divBdr>
        <w:top w:val="none" w:sz="0" w:space="0" w:color="auto"/>
        <w:left w:val="none" w:sz="0" w:space="0" w:color="auto"/>
        <w:bottom w:val="none" w:sz="0" w:space="0" w:color="auto"/>
        <w:right w:val="none" w:sz="0" w:space="0" w:color="auto"/>
      </w:divBdr>
    </w:div>
    <w:div w:id="1377851177">
      <w:bodyDiv w:val="1"/>
      <w:marLeft w:val="0"/>
      <w:marRight w:val="0"/>
      <w:marTop w:val="0"/>
      <w:marBottom w:val="0"/>
      <w:divBdr>
        <w:top w:val="none" w:sz="0" w:space="0" w:color="auto"/>
        <w:left w:val="none" w:sz="0" w:space="0" w:color="auto"/>
        <w:bottom w:val="none" w:sz="0" w:space="0" w:color="auto"/>
        <w:right w:val="none" w:sz="0" w:space="0" w:color="auto"/>
      </w:divBdr>
      <w:divsChild>
        <w:div w:id="404763114">
          <w:marLeft w:val="0"/>
          <w:marRight w:val="0"/>
          <w:marTop w:val="0"/>
          <w:marBottom w:val="0"/>
          <w:divBdr>
            <w:top w:val="none" w:sz="0" w:space="0" w:color="auto"/>
            <w:left w:val="none" w:sz="0" w:space="0" w:color="auto"/>
            <w:bottom w:val="none" w:sz="0" w:space="0" w:color="auto"/>
            <w:right w:val="none" w:sz="0" w:space="0" w:color="auto"/>
          </w:divBdr>
          <w:divsChild>
            <w:div w:id="854926095">
              <w:marLeft w:val="-75"/>
              <w:marRight w:val="0"/>
              <w:marTop w:val="30"/>
              <w:marBottom w:val="30"/>
              <w:divBdr>
                <w:top w:val="none" w:sz="0" w:space="0" w:color="auto"/>
                <w:left w:val="none" w:sz="0" w:space="0" w:color="auto"/>
                <w:bottom w:val="none" w:sz="0" w:space="0" w:color="auto"/>
                <w:right w:val="none" w:sz="0" w:space="0" w:color="auto"/>
              </w:divBdr>
              <w:divsChild>
                <w:div w:id="889921889">
                  <w:marLeft w:val="0"/>
                  <w:marRight w:val="0"/>
                  <w:marTop w:val="0"/>
                  <w:marBottom w:val="0"/>
                  <w:divBdr>
                    <w:top w:val="none" w:sz="0" w:space="0" w:color="auto"/>
                    <w:left w:val="none" w:sz="0" w:space="0" w:color="auto"/>
                    <w:bottom w:val="none" w:sz="0" w:space="0" w:color="auto"/>
                    <w:right w:val="none" w:sz="0" w:space="0" w:color="auto"/>
                  </w:divBdr>
                  <w:divsChild>
                    <w:div w:id="19816813">
                      <w:marLeft w:val="0"/>
                      <w:marRight w:val="0"/>
                      <w:marTop w:val="0"/>
                      <w:marBottom w:val="0"/>
                      <w:divBdr>
                        <w:top w:val="none" w:sz="0" w:space="0" w:color="auto"/>
                        <w:left w:val="none" w:sz="0" w:space="0" w:color="auto"/>
                        <w:bottom w:val="none" w:sz="0" w:space="0" w:color="auto"/>
                        <w:right w:val="none" w:sz="0" w:space="0" w:color="auto"/>
                      </w:divBdr>
                    </w:div>
                  </w:divsChild>
                </w:div>
                <w:div w:id="1729038889">
                  <w:marLeft w:val="0"/>
                  <w:marRight w:val="0"/>
                  <w:marTop w:val="0"/>
                  <w:marBottom w:val="0"/>
                  <w:divBdr>
                    <w:top w:val="none" w:sz="0" w:space="0" w:color="auto"/>
                    <w:left w:val="none" w:sz="0" w:space="0" w:color="auto"/>
                    <w:bottom w:val="none" w:sz="0" w:space="0" w:color="auto"/>
                    <w:right w:val="none" w:sz="0" w:space="0" w:color="auto"/>
                  </w:divBdr>
                  <w:divsChild>
                    <w:div w:id="197396366">
                      <w:marLeft w:val="0"/>
                      <w:marRight w:val="0"/>
                      <w:marTop w:val="0"/>
                      <w:marBottom w:val="0"/>
                      <w:divBdr>
                        <w:top w:val="none" w:sz="0" w:space="0" w:color="auto"/>
                        <w:left w:val="none" w:sz="0" w:space="0" w:color="auto"/>
                        <w:bottom w:val="none" w:sz="0" w:space="0" w:color="auto"/>
                        <w:right w:val="none" w:sz="0" w:space="0" w:color="auto"/>
                      </w:divBdr>
                    </w:div>
                  </w:divsChild>
                </w:div>
                <w:div w:id="1718966350">
                  <w:marLeft w:val="0"/>
                  <w:marRight w:val="0"/>
                  <w:marTop w:val="0"/>
                  <w:marBottom w:val="0"/>
                  <w:divBdr>
                    <w:top w:val="none" w:sz="0" w:space="0" w:color="auto"/>
                    <w:left w:val="none" w:sz="0" w:space="0" w:color="auto"/>
                    <w:bottom w:val="none" w:sz="0" w:space="0" w:color="auto"/>
                    <w:right w:val="none" w:sz="0" w:space="0" w:color="auto"/>
                  </w:divBdr>
                  <w:divsChild>
                    <w:div w:id="1305311880">
                      <w:marLeft w:val="0"/>
                      <w:marRight w:val="0"/>
                      <w:marTop w:val="0"/>
                      <w:marBottom w:val="0"/>
                      <w:divBdr>
                        <w:top w:val="none" w:sz="0" w:space="0" w:color="auto"/>
                        <w:left w:val="none" w:sz="0" w:space="0" w:color="auto"/>
                        <w:bottom w:val="none" w:sz="0" w:space="0" w:color="auto"/>
                        <w:right w:val="none" w:sz="0" w:space="0" w:color="auto"/>
                      </w:divBdr>
                    </w:div>
                  </w:divsChild>
                </w:div>
                <w:div w:id="2003656932">
                  <w:marLeft w:val="0"/>
                  <w:marRight w:val="0"/>
                  <w:marTop w:val="0"/>
                  <w:marBottom w:val="0"/>
                  <w:divBdr>
                    <w:top w:val="none" w:sz="0" w:space="0" w:color="auto"/>
                    <w:left w:val="none" w:sz="0" w:space="0" w:color="auto"/>
                    <w:bottom w:val="none" w:sz="0" w:space="0" w:color="auto"/>
                    <w:right w:val="none" w:sz="0" w:space="0" w:color="auto"/>
                  </w:divBdr>
                  <w:divsChild>
                    <w:div w:id="1278028019">
                      <w:marLeft w:val="0"/>
                      <w:marRight w:val="0"/>
                      <w:marTop w:val="0"/>
                      <w:marBottom w:val="0"/>
                      <w:divBdr>
                        <w:top w:val="none" w:sz="0" w:space="0" w:color="auto"/>
                        <w:left w:val="none" w:sz="0" w:space="0" w:color="auto"/>
                        <w:bottom w:val="none" w:sz="0" w:space="0" w:color="auto"/>
                        <w:right w:val="none" w:sz="0" w:space="0" w:color="auto"/>
                      </w:divBdr>
                    </w:div>
                  </w:divsChild>
                </w:div>
                <w:div w:id="2026402790">
                  <w:marLeft w:val="0"/>
                  <w:marRight w:val="0"/>
                  <w:marTop w:val="0"/>
                  <w:marBottom w:val="0"/>
                  <w:divBdr>
                    <w:top w:val="none" w:sz="0" w:space="0" w:color="auto"/>
                    <w:left w:val="none" w:sz="0" w:space="0" w:color="auto"/>
                    <w:bottom w:val="none" w:sz="0" w:space="0" w:color="auto"/>
                    <w:right w:val="none" w:sz="0" w:space="0" w:color="auto"/>
                  </w:divBdr>
                  <w:divsChild>
                    <w:div w:id="795149632">
                      <w:marLeft w:val="0"/>
                      <w:marRight w:val="0"/>
                      <w:marTop w:val="0"/>
                      <w:marBottom w:val="0"/>
                      <w:divBdr>
                        <w:top w:val="none" w:sz="0" w:space="0" w:color="auto"/>
                        <w:left w:val="none" w:sz="0" w:space="0" w:color="auto"/>
                        <w:bottom w:val="none" w:sz="0" w:space="0" w:color="auto"/>
                        <w:right w:val="none" w:sz="0" w:space="0" w:color="auto"/>
                      </w:divBdr>
                    </w:div>
                  </w:divsChild>
                </w:div>
                <w:div w:id="1031758294">
                  <w:marLeft w:val="0"/>
                  <w:marRight w:val="0"/>
                  <w:marTop w:val="0"/>
                  <w:marBottom w:val="0"/>
                  <w:divBdr>
                    <w:top w:val="none" w:sz="0" w:space="0" w:color="auto"/>
                    <w:left w:val="none" w:sz="0" w:space="0" w:color="auto"/>
                    <w:bottom w:val="none" w:sz="0" w:space="0" w:color="auto"/>
                    <w:right w:val="none" w:sz="0" w:space="0" w:color="auto"/>
                  </w:divBdr>
                  <w:divsChild>
                    <w:div w:id="1645043934">
                      <w:marLeft w:val="0"/>
                      <w:marRight w:val="0"/>
                      <w:marTop w:val="0"/>
                      <w:marBottom w:val="0"/>
                      <w:divBdr>
                        <w:top w:val="none" w:sz="0" w:space="0" w:color="auto"/>
                        <w:left w:val="none" w:sz="0" w:space="0" w:color="auto"/>
                        <w:bottom w:val="none" w:sz="0" w:space="0" w:color="auto"/>
                        <w:right w:val="none" w:sz="0" w:space="0" w:color="auto"/>
                      </w:divBdr>
                    </w:div>
                  </w:divsChild>
                </w:div>
                <w:div w:id="381365593">
                  <w:marLeft w:val="0"/>
                  <w:marRight w:val="0"/>
                  <w:marTop w:val="0"/>
                  <w:marBottom w:val="0"/>
                  <w:divBdr>
                    <w:top w:val="none" w:sz="0" w:space="0" w:color="auto"/>
                    <w:left w:val="none" w:sz="0" w:space="0" w:color="auto"/>
                    <w:bottom w:val="none" w:sz="0" w:space="0" w:color="auto"/>
                    <w:right w:val="none" w:sz="0" w:space="0" w:color="auto"/>
                  </w:divBdr>
                  <w:divsChild>
                    <w:div w:id="94135674">
                      <w:marLeft w:val="0"/>
                      <w:marRight w:val="0"/>
                      <w:marTop w:val="0"/>
                      <w:marBottom w:val="0"/>
                      <w:divBdr>
                        <w:top w:val="none" w:sz="0" w:space="0" w:color="auto"/>
                        <w:left w:val="none" w:sz="0" w:space="0" w:color="auto"/>
                        <w:bottom w:val="none" w:sz="0" w:space="0" w:color="auto"/>
                        <w:right w:val="none" w:sz="0" w:space="0" w:color="auto"/>
                      </w:divBdr>
                    </w:div>
                  </w:divsChild>
                </w:div>
                <w:div w:id="1884705653">
                  <w:marLeft w:val="0"/>
                  <w:marRight w:val="0"/>
                  <w:marTop w:val="0"/>
                  <w:marBottom w:val="0"/>
                  <w:divBdr>
                    <w:top w:val="none" w:sz="0" w:space="0" w:color="auto"/>
                    <w:left w:val="none" w:sz="0" w:space="0" w:color="auto"/>
                    <w:bottom w:val="none" w:sz="0" w:space="0" w:color="auto"/>
                    <w:right w:val="none" w:sz="0" w:space="0" w:color="auto"/>
                  </w:divBdr>
                  <w:divsChild>
                    <w:div w:id="984358183">
                      <w:marLeft w:val="0"/>
                      <w:marRight w:val="0"/>
                      <w:marTop w:val="0"/>
                      <w:marBottom w:val="0"/>
                      <w:divBdr>
                        <w:top w:val="none" w:sz="0" w:space="0" w:color="auto"/>
                        <w:left w:val="none" w:sz="0" w:space="0" w:color="auto"/>
                        <w:bottom w:val="none" w:sz="0" w:space="0" w:color="auto"/>
                        <w:right w:val="none" w:sz="0" w:space="0" w:color="auto"/>
                      </w:divBdr>
                    </w:div>
                    <w:div w:id="1806391212">
                      <w:marLeft w:val="0"/>
                      <w:marRight w:val="0"/>
                      <w:marTop w:val="0"/>
                      <w:marBottom w:val="0"/>
                      <w:divBdr>
                        <w:top w:val="none" w:sz="0" w:space="0" w:color="auto"/>
                        <w:left w:val="none" w:sz="0" w:space="0" w:color="auto"/>
                        <w:bottom w:val="none" w:sz="0" w:space="0" w:color="auto"/>
                        <w:right w:val="none" w:sz="0" w:space="0" w:color="auto"/>
                      </w:divBdr>
                    </w:div>
                    <w:div w:id="272054442">
                      <w:marLeft w:val="0"/>
                      <w:marRight w:val="0"/>
                      <w:marTop w:val="0"/>
                      <w:marBottom w:val="0"/>
                      <w:divBdr>
                        <w:top w:val="none" w:sz="0" w:space="0" w:color="auto"/>
                        <w:left w:val="none" w:sz="0" w:space="0" w:color="auto"/>
                        <w:bottom w:val="none" w:sz="0" w:space="0" w:color="auto"/>
                        <w:right w:val="none" w:sz="0" w:space="0" w:color="auto"/>
                      </w:divBdr>
                    </w:div>
                    <w:div w:id="1564943550">
                      <w:marLeft w:val="0"/>
                      <w:marRight w:val="0"/>
                      <w:marTop w:val="0"/>
                      <w:marBottom w:val="0"/>
                      <w:divBdr>
                        <w:top w:val="none" w:sz="0" w:space="0" w:color="auto"/>
                        <w:left w:val="none" w:sz="0" w:space="0" w:color="auto"/>
                        <w:bottom w:val="none" w:sz="0" w:space="0" w:color="auto"/>
                        <w:right w:val="none" w:sz="0" w:space="0" w:color="auto"/>
                      </w:divBdr>
                    </w:div>
                    <w:div w:id="588732789">
                      <w:marLeft w:val="0"/>
                      <w:marRight w:val="0"/>
                      <w:marTop w:val="0"/>
                      <w:marBottom w:val="0"/>
                      <w:divBdr>
                        <w:top w:val="none" w:sz="0" w:space="0" w:color="auto"/>
                        <w:left w:val="none" w:sz="0" w:space="0" w:color="auto"/>
                        <w:bottom w:val="none" w:sz="0" w:space="0" w:color="auto"/>
                        <w:right w:val="none" w:sz="0" w:space="0" w:color="auto"/>
                      </w:divBdr>
                    </w:div>
                  </w:divsChild>
                </w:div>
                <w:div w:id="330375008">
                  <w:marLeft w:val="0"/>
                  <w:marRight w:val="0"/>
                  <w:marTop w:val="0"/>
                  <w:marBottom w:val="0"/>
                  <w:divBdr>
                    <w:top w:val="none" w:sz="0" w:space="0" w:color="auto"/>
                    <w:left w:val="none" w:sz="0" w:space="0" w:color="auto"/>
                    <w:bottom w:val="none" w:sz="0" w:space="0" w:color="auto"/>
                    <w:right w:val="none" w:sz="0" w:space="0" w:color="auto"/>
                  </w:divBdr>
                  <w:divsChild>
                    <w:div w:id="1825318281">
                      <w:marLeft w:val="0"/>
                      <w:marRight w:val="0"/>
                      <w:marTop w:val="0"/>
                      <w:marBottom w:val="0"/>
                      <w:divBdr>
                        <w:top w:val="none" w:sz="0" w:space="0" w:color="auto"/>
                        <w:left w:val="none" w:sz="0" w:space="0" w:color="auto"/>
                        <w:bottom w:val="none" w:sz="0" w:space="0" w:color="auto"/>
                        <w:right w:val="none" w:sz="0" w:space="0" w:color="auto"/>
                      </w:divBdr>
                    </w:div>
                  </w:divsChild>
                </w:div>
                <w:div w:id="135537037">
                  <w:marLeft w:val="0"/>
                  <w:marRight w:val="0"/>
                  <w:marTop w:val="0"/>
                  <w:marBottom w:val="0"/>
                  <w:divBdr>
                    <w:top w:val="none" w:sz="0" w:space="0" w:color="auto"/>
                    <w:left w:val="none" w:sz="0" w:space="0" w:color="auto"/>
                    <w:bottom w:val="none" w:sz="0" w:space="0" w:color="auto"/>
                    <w:right w:val="none" w:sz="0" w:space="0" w:color="auto"/>
                  </w:divBdr>
                  <w:divsChild>
                    <w:div w:id="1111701698">
                      <w:marLeft w:val="0"/>
                      <w:marRight w:val="0"/>
                      <w:marTop w:val="0"/>
                      <w:marBottom w:val="0"/>
                      <w:divBdr>
                        <w:top w:val="none" w:sz="0" w:space="0" w:color="auto"/>
                        <w:left w:val="none" w:sz="0" w:space="0" w:color="auto"/>
                        <w:bottom w:val="none" w:sz="0" w:space="0" w:color="auto"/>
                        <w:right w:val="none" w:sz="0" w:space="0" w:color="auto"/>
                      </w:divBdr>
                    </w:div>
                    <w:div w:id="370158137">
                      <w:marLeft w:val="0"/>
                      <w:marRight w:val="0"/>
                      <w:marTop w:val="0"/>
                      <w:marBottom w:val="0"/>
                      <w:divBdr>
                        <w:top w:val="none" w:sz="0" w:space="0" w:color="auto"/>
                        <w:left w:val="none" w:sz="0" w:space="0" w:color="auto"/>
                        <w:bottom w:val="none" w:sz="0" w:space="0" w:color="auto"/>
                        <w:right w:val="none" w:sz="0" w:space="0" w:color="auto"/>
                      </w:divBdr>
                    </w:div>
                    <w:div w:id="1434326991">
                      <w:marLeft w:val="0"/>
                      <w:marRight w:val="0"/>
                      <w:marTop w:val="0"/>
                      <w:marBottom w:val="0"/>
                      <w:divBdr>
                        <w:top w:val="none" w:sz="0" w:space="0" w:color="auto"/>
                        <w:left w:val="none" w:sz="0" w:space="0" w:color="auto"/>
                        <w:bottom w:val="none" w:sz="0" w:space="0" w:color="auto"/>
                        <w:right w:val="none" w:sz="0" w:space="0" w:color="auto"/>
                      </w:divBdr>
                    </w:div>
                    <w:div w:id="1751269180">
                      <w:marLeft w:val="0"/>
                      <w:marRight w:val="0"/>
                      <w:marTop w:val="0"/>
                      <w:marBottom w:val="0"/>
                      <w:divBdr>
                        <w:top w:val="none" w:sz="0" w:space="0" w:color="auto"/>
                        <w:left w:val="none" w:sz="0" w:space="0" w:color="auto"/>
                        <w:bottom w:val="none" w:sz="0" w:space="0" w:color="auto"/>
                        <w:right w:val="none" w:sz="0" w:space="0" w:color="auto"/>
                      </w:divBdr>
                    </w:div>
                    <w:div w:id="1861819467">
                      <w:marLeft w:val="0"/>
                      <w:marRight w:val="0"/>
                      <w:marTop w:val="0"/>
                      <w:marBottom w:val="0"/>
                      <w:divBdr>
                        <w:top w:val="none" w:sz="0" w:space="0" w:color="auto"/>
                        <w:left w:val="none" w:sz="0" w:space="0" w:color="auto"/>
                        <w:bottom w:val="none" w:sz="0" w:space="0" w:color="auto"/>
                        <w:right w:val="none" w:sz="0" w:space="0" w:color="auto"/>
                      </w:divBdr>
                    </w:div>
                  </w:divsChild>
                </w:div>
                <w:div w:id="402022252">
                  <w:marLeft w:val="0"/>
                  <w:marRight w:val="0"/>
                  <w:marTop w:val="0"/>
                  <w:marBottom w:val="0"/>
                  <w:divBdr>
                    <w:top w:val="none" w:sz="0" w:space="0" w:color="auto"/>
                    <w:left w:val="none" w:sz="0" w:space="0" w:color="auto"/>
                    <w:bottom w:val="none" w:sz="0" w:space="0" w:color="auto"/>
                    <w:right w:val="none" w:sz="0" w:space="0" w:color="auto"/>
                  </w:divBdr>
                  <w:divsChild>
                    <w:div w:id="603154433">
                      <w:marLeft w:val="0"/>
                      <w:marRight w:val="0"/>
                      <w:marTop w:val="0"/>
                      <w:marBottom w:val="0"/>
                      <w:divBdr>
                        <w:top w:val="none" w:sz="0" w:space="0" w:color="auto"/>
                        <w:left w:val="none" w:sz="0" w:space="0" w:color="auto"/>
                        <w:bottom w:val="none" w:sz="0" w:space="0" w:color="auto"/>
                        <w:right w:val="none" w:sz="0" w:space="0" w:color="auto"/>
                      </w:divBdr>
                    </w:div>
                    <w:div w:id="558051127">
                      <w:marLeft w:val="0"/>
                      <w:marRight w:val="0"/>
                      <w:marTop w:val="0"/>
                      <w:marBottom w:val="0"/>
                      <w:divBdr>
                        <w:top w:val="none" w:sz="0" w:space="0" w:color="auto"/>
                        <w:left w:val="none" w:sz="0" w:space="0" w:color="auto"/>
                        <w:bottom w:val="none" w:sz="0" w:space="0" w:color="auto"/>
                        <w:right w:val="none" w:sz="0" w:space="0" w:color="auto"/>
                      </w:divBdr>
                    </w:div>
                    <w:div w:id="1439718931">
                      <w:marLeft w:val="0"/>
                      <w:marRight w:val="0"/>
                      <w:marTop w:val="0"/>
                      <w:marBottom w:val="0"/>
                      <w:divBdr>
                        <w:top w:val="none" w:sz="0" w:space="0" w:color="auto"/>
                        <w:left w:val="none" w:sz="0" w:space="0" w:color="auto"/>
                        <w:bottom w:val="none" w:sz="0" w:space="0" w:color="auto"/>
                        <w:right w:val="none" w:sz="0" w:space="0" w:color="auto"/>
                      </w:divBdr>
                    </w:div>
                    <w:div w:id="1871259091">
                      <w:marLeft w:val="0"/>
                      <w:marRight w:val="0"/>
                      <w:marTop w:val="0"/>
                      <w:marBottom w:val="0"/>
                      <w:divBdr>
                        <w:top w:val="none" w:sz="0" w:space="0" w:color="auto"/>
                        <w:left w:val="none" w:sz="0" w:space="0" w:color="auto"/>
                        <w:bottom w:val="none" w:sz="0" w:space="0" w:color="auto"/>
                        <w:right w:val="none" w:sz="0" w:space="0" w:color="auto"/>
                      </w:divBdr>
                    </w:div>
                    <w:div w:id="452866801">
                      <w:marLeft w:val="0"/>
                      <w:marRight w:val="0"/>
                      <w:marTop w:val="0"/>
                      <w:marBottom w:val="0"/>
                      <w:divBdr>
                        <w:top w:val="none" w:sz="0" w:space="0" w:color="auto"/>
                        <w:left w:val="none" w:sz="0" w:space="0" w:color="auto"/>
                        <w:bottom w:val="none" w:sz="0" w:space="0" w:color="auto"/>
                        <w:right w:val="none" w:sz="0" w:space="0" w:color="auto"/>
                      </w:divBdr>
                    </w:div>
                    <w:div w:id="1639989049">
                      <w:marLeft w:val="0"/>
                      <w:marRight w:val="0"/>
                      <w:marTop w:val="0"/>
                      <w:marBottom w:val="0"/>
                      <w:divBdr>
                        <w:top w:val="none" w:sz="0" w:space="0" w:color="auto"/>
                        <w:left w:val="none" w:sz="0" w:space="0" w:color="auto"/>
                        <w:bottom w:val="none" w:sz="0" w:space="0" w:color="auto"/>
                        <w:right w:val="none" w:sz="0" w:space="0" w:color="auto"/>
                      </w:divBdr>
                    </w:div>
                  </w:divsChild>
                </w:div>
                <w:div w:id="1490554209">
                  <w:marLeft w:val="0"/>
                  <w:marRight w:val="0"/>
                  <w:marTop w:val="0"/>
                  <w:marBottom w:val="0"/>
                  <w:divBdr>
                    <w:top w:val="none" w:sz="0" w:space="0" w:color="auto"/>
                    <w:left w:val="none" w:sz="0" w:space="0" w:color="auto"/>
                    <w:bottom w:val="none" w:sz="0" w:space="0" w:color="auto"/>
                    <w:right w:val="none" w:sz="0" w:space="0" w:color="auto"/>
                  </w:divBdr>
                  <w:divsChild>
                    <w:div w:id="1376391523">
                      <w:marLeft w:val="0"/>
                      <w:marRight w:val="0"/>
                      <w:marTop w:val="0"/>
                      <w:marBottom w:val="0"/>
                      <w:divBdr>
                        <w:top w:val="none" w:sz="0" w:space="0" w:color="auto"/>
                        <w:left w:val="none" w:sz="0" w:space="0" w:color="auto"/>
                        <w:bottom w:val="none" w:sz="0" w:space="0" w:color="auto"/>
                        <w:right w:val="none" w:sz="0" w:space="0" w:color="auto"/>
                      </w:divBdr>
                    </w:div>
                    <w:div w:id="143399975">
                      <w:marLeft w:val="0"/>
                      <w:marRight w:val="0"/>
                      <w:marTop w:val="0"/>
                      <w:marBottom w:val="0"/>
                      <w:divBdr>
                        <w:top w:val="none" w:sz="0" w:space="0" w:color="auto"/>
                        <w:left w:val="none" w:sz="0" w:space="0" w:color="auto"/>
                        <w:bottom w:val="none" w:sz="0" w:space="0" w:color="auto"/>
                        <w:right w:val="none" w:sz="0" w:space="0" w:color="auto"/>
                      </w:divBdr>
                    </w:div>
                    <w:div w:id="168251329">
                      <w:marLeft w:val="0"/>
                      <w:marRight w:val="0"/>
                      <w:marTop w:val="0"/>
                      <w:marBottom w:val="0"/>
                      <w:divBdr>
                        <w:top w:val="none" w:sz="0" w:space="0" w:color="auto"/>
                        <w:left w:val="none" w:sz="0" w:space="0" w:color="auto"/>
                        <w:bottom w:val="none" w:sz="0" w:space="0" w:color="auto"/>
                        <w:right w:val="none" w:sz="0" w:space="0" w:color="auto"/>
                      </w:divBdr>
                    </w:div>
                    <w:div w:id="805438683">
                      <w:marLeft w:val="0"/>
                      <w:marRight w:val="0"/>
                      <w:marTop w:val="0"/>
                      <w:marBottom w:val="0"/>
                      <w:divBdr>
                        <w:top w:val="none" w:sz="0" w:space="0" w:color="auto"/>
                        <w:left w:val="none" w:sz="0" w:space="0" w:color="auto"/>
                        <w:bottom w:val="none" w:sz="0" w:space="0" w:color="auto"/>
                        <w:right w:val="none" w:sz="0" w:space="0" w:color="auto"/>
                      </w:divBdr>
                    </w:div>
                  </w:divsChild>
                </w:div>
                <w:div w:id="1140877292">
                  <w:marLeft w:val="0"/>
                  <w:marRight w:val="0"/>
                  <w:marTop w:val="0"/>
                  <w:marBottom w:val="0"/>
                  <w:divBdr>
                    <w:top w:val="none" w:sz="0" w:space="0" w:color="auto"/>
                    <w:left w:val="none" w:sz="0" w:space="0" w:color="auto"/>
                    <w:bottom w:val="none" w:sz="0" w:space="0" w:color="auto"/>
                    <w:right w:val="none" w:sz="0" w:space="0" w:color="auto"/>
                  </w:divBdr>
                  <w:divsChild>
                    <w:div w:id="1573542651">
                      <w:marLeft w:val="0"/>
                      <w:marRight w:val="0"/>
                      <w:marTop w:val="0"/>
                      <w:marBottom w:val="0"/>
                      <w:divBdr>
                        <w:top w:val="none" w:sz="0" w:space="0" w:color="auto"/>
                        <w:left w:val="none" w:sz="0" w:space="0" w:color="auto"/>
                        <w:bottom w:val="none" w:sz="0" w:space="0" w:color="auto"/>
                        <w:right w:val="none" w:sz="0" w:space="0" w:color="auto"/>
                      </w:divBdr>
                    </w:div>
                    <w:div w:id="715660652">
                      <w:marLeft w:val="0"/>
                      <w:marRight w:val="0"/>
                      <w:marTop w:val="0"/>
                      <w:marBottom w:val="0"/>
                      <w:divBdr>
                        <w:top w:val="none" w:sz="0" w:space="0" w:color="auto"/>
                        <w:left w:val="none" w:sz="0" w:space="0" w:color="auto"/>
                        <w:bottom w:val="none" w:sz="0" w:space="0" w:color="auto"/>
                        <w:right w:val="none" w:sz="0" w:space="0" w:color="auto"/>
                      </w:divBdr>
                    </w:div>
                    <w:div w:id="1082334082">
                      <w:marLeft w:val="0"/>
                      <w:marRight w:val="0"/>
                      <w:marTop w:val="0"/>
                      <w:marBottom w:val="0"/>
                      <w:divBdr>
                        <w:top w:val="none" w:sz="0" w:space="0" w:color="auto"/>
                        <w:left w:val="none" w:sz="0" w:space="0" w:color="auto"/>
                        <w:bottom w:val="none" w:sz="0" w:space="0" w:color="auto"/>
                        <w:right w:val="none" w:sz="0" w:space="0" w:color="auto"/>
                      </w:divBdr>
                    </w:div>
                    <w:div w:id="1561554603">
                      <w:marLeft w:val="0"/>
                      <w:marRight w:val="0"/>
                      <w:marTop w:val="0"/>
                      <w:marBottom w:val="0"/>
                      <w:divBdr>
                        <w:top w:val="none" w:sz="0" w:space="0" w:color="auto"/>
                        <w:left w:val="none" w:sz="0" w:space="0" w:color="auto"/>
                        <w:bottom w:val="none" w:sz="0" w:space="0" w:color="auto"/>
                        <w:right w:val="none" w:sz="0" w:space="0" w:color="auto"/>
                      </w:divBdr>
                    </w:div>
                  </w:divsChild>
                </w:div>
                <w:div w:id="2001419226">
                  <w:marLeft w:val="0"/>
                  <w:marRight w:val="0"/>
                  <w:marTop w:val="0"/>
                  <w:marBottom w:val="0"/>
                  <w:divBdr>
                    <w:top w:val="none" w:sz="0" w:space="0" w:color="auto"/>
                    <w:left w:val="none" w:sz="0" w:space="0" w:color="auto"/>
                    <w:bottom w:val="none" w:sz="0" w:space="0" w:color="auto"/>
                    <w:right w:val="none" w:sz="0" w:space="0" w:color="auto"/>
                  </w:divBdr>
                  <w:divsChild>
                    <w:div w:id="1639802339">
                      <w:marLeft w:val="0"/>
                      <w:marRight w:val="0"/>
                      <w:marTop w:val="0"/>
                      <w:marBottom w:val="0"/>
                      <w:divBdr>
                        <w:top w:val="none" w:sz="0" w:space="0" w:color="auto"/>
                        <w:left w:val="none" w:sz="0" w:space="0" w:color="auto"/>
                        <w:bottom w:val="none" w:sz="0" w:space="0" w:color="auto"/>
                        <w:right w:val="none" w:sz="0" w:space="0" w:color="auto"/>
                      </w:divBdr>
                    </w:div>
                    <w:div w:id="1509753735">
                      <w:marLeft w:val="0"/>
                      <w:marRight w:val="0"/>
                      <w:marTop w:val="0"/>
                      <w:marBottom w:val="0"/>
                      <w:divBdr>
                        <w:top w:val="none" w:sz="0" w:space="0" w:color="auto"/>
                        <w:left w:val="none" w:sz="0" w:space="0" w:color="auto"/>
                        <w:bottom w:val="none" w:sz="0" w:space="0" w:color="auto"/>
                        <w:right w:val="none" w:sz="0" w:space="0" w:color="auto"/>
                      </w:divBdr>
                    </w:div>
                    <w:div w:id="1720280137">
                      <w:marLeft w:val="0"/>
                      <w:marRight w:val="0"/>
                      <w:marTop w:val="0"/>
                      <w:marBottom w:val="0"/>
                      <w:divBdr>
                        <w:top w:val="none" w:sz="0" w:space="0" w:color="auto"/>
                        <w:left w:val="none" w:sz="0" w:space="0" w:color="auto"/>
                        <w:bottom w:val="none" w:sz="0" w:space="0" w:color="auto"/>
                        <w:right w:val="none" w:sz="0" w:space="0" w:color="auto"/>
                      </w:divBdr>
                    </w:div>
                  </w:divsChild>
                </w:div>
                <w:div w:id="2046981255">
                  <w:marLeft w:val="0"/>
                  <w:marRight w:val="0"/>
                  <w:marTop w:val="0"/>
                  <w:marBottom w:val="0"/>
                  <w:divBdr>
                    <w:top w:val="none" w:sz="0" w:space="0" w:color="auto"/>
                    <w:left w:val="none" w:sz="0" w:space="0" w:color="auto"/>
                    <w:bottom w:val="none" w:sz="0" w:space="0" w:color="auto"/>
                    <w:right w:val="none" w:sz="0" w:space="0" w:color="auto"/>
                  </w:divBdr>
                  <w:divsChild>
                    <w:div w:id="857081859">
                      <w:marLeft w:val="0"/>
                      <w:marRight w:val="0"/>
                      <w:marTop w:val="0"/>
                      <w:marBottom w:val="0"/>
                      <w:divBdr>
                        <w:top w:val="none" w:sz="0" w:space="0" w:color="auto"/>
                        <w:left w:val="none" w:sz="0" w:space="0" w:color="auto"/>
                        <w:bottom w:val="none" w:sz="0" w:space="0" w:color="auto"/>
                        <w:right w:val="none" w:sz="0" w:space="0" w:color="auto"/>
                      </w:divBdr>
                    </w:div>
                    <w:div w:id="1769616417">
                      <w:marLeft w:val="0"/>
                      <w:marRight w:val="0"/>
                      <w:marTop w:val="0"/>
                      <w:marBottom w:val="0"/>
                      <w:divBdr>
                        <w:top w:val="none" w:sz="0" w:space="0" w:color="auto"/>
                        <w:left w:val="none" w:sz="0" w:space="0" w:color="auto"/>
                        <w:bottom w:val="none" w:sz="0" w:space="0" w:color="auto"/>
                        <w:right w:val="none" w:sz="0" w:space="0" w:color="auto"/>
                      </w:divBdr>
                    </w:div>
                    <w:div w:id="1781220913">
                      <w:marLeft w:val="0"/>
                      <w:marRight w:val="0"/>
                      <w:marTop w:val="0"/>
                      <w:marBottom w:val="0"/>
                      <w:divBdr>
                        <w:top w:val="none" w:sz="0" w:space="0" w:color="auto"/>
                        <w:left w:val="none" w:sz="0" w:space="0" w:color="auto"/>
                        <w:bottom w:val="none" w:sz="0" w:space="0" w:color="auto"/>
                        <w:right w:val="none" w:sz="0" w:space="0" w:color="auto"/>
                      </w:divBdr>
                    </w:div>
                    <w:div w:id="89619044">
                      <w:marLeft w:val="0"/>
                      <w:marRight w:val="0"/>
                      <w:marTop w:val="0"/>
                      <w:marBottom w:val="0"/>
                      <w:divBdr>
                        <w:top w:val="none" w:sz="0" w:space="0" w:color="auto"/>
                        <w:left w:val="none" w:sz="0" w:space="0" w:color="auto"/>
                        <w:bottom w:val="none" w:sz="0" w:space="0" w:color="auto"/>
                        <w:right w:val="none" w:sz="0" w:space="0" w:color="auto"/>
                      </w:divBdr>
                    </w:div>
                    <w:div w:id="1969117741">
                      <w:marLeft w:val="0"/>
                      <w:marRight w:val="0"/>
                      <w:marTop w:val="0"/>
                      <w:marBottom w:val="0"/>
                      <w:divBdr>
                        <w:top w:val="none" w:sz="0" w:space="0" w:color="auto"/>
                        <w:left w:val="none" w:sz="0" w:space="0" w:color="auto"/>
                        <w:bottom w:val="none" w:sz="0" w:space="0" w:color="auto"/>
                        <w:right w:val="none" w:sz="0" w:space="0" w:color="auto"/>
                      </w:divBdr>
                    </w:div>
                    <w:div w:id="20671401">
                      <w:marLeft w:val="0"/>
                      <w:marRight w:val="0"/>
                      <w:marTop w:val="0"/>
                      <w:marBottom w:val="0"/>
                      <w:divBdr>
                        <w:top w:val="none" w:sz="0" w:space="0" w:color="auto"/>
                        <w:left w:val="none" w:sz="0" w:space="0" w:color="auto"/>
                        <w:bottom w:val="none" w:sz="0" w:space="0" w:color="auto"/>
                        <w:right w:val="none" w:sz="0" w:space="0" w:color="auto"/>
                      </w:divBdr>
                    </w:div>
                    <w:div w:id="137069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5842">
          <w:marLeft w:val="0"/>
          <w:marRight w:val="0"/>
          <w:marTop w:val="0"/>
          <w:marBottom w:val="0"/>
          <w:divBdr>
            <w:top w:val="none" w:sz="0" w:space="0" w:color="auto"/>
            <w:left w:val="none" w:sz="0" w:space="0" w:color="auto"/>
            <w:bottom w:val="none" w:sz="0" w:space="0" w:color="auto"/>
            <w:right w:val="none" w:sz="0" w:space="0" w:color="auto"/>
          </w:divBdr>
        </w:div>
      </w:divsChild>
    </w:div>
    <w:div w:id="1401902447">
      <w:bodyDiv w:val="1"/>
      <w:marLeft w:val="0"/>
      <w:marRight w:val="0"/>
      <w:marTop w:val="0"/>
      <w:marBottom w:val="0"/>
      <w:divBdr>
        <w:top w:val="none" w:sz="0" w:space="0" w:color="auto"/>
        <w:left w:val="none" w:sz="0" w:space="0" w:color="auto"/>
        <w:bottom w:val="none" w:sz="0" w:space="0" w:color="auto"/>
        <w:right w:val="none" w:sz="0" w:space="0" w:color="auto"/>
      </w:divBdr>
    </w:div>
    <w:div w:id="1404528070">
      <w:bodyDiv w:val="1"/>
      <w:marLeft w:val="0"/>
      <w:marRight w:val="0"/>
      <w:marTop w:val="0"/>
      <w:marBottom w:val="0"/>
      <w:divBdr>
        <w:top w:val="none" w:sz="0" w:space="0" w:color="auto"/>
        <w:left w:val="none" w:sz="0" w:space="0" w:color="auto"/>
        <w:bottom w:val="none" w:sz="0" w:space="0" w:color="auto"/>
        <w:right w:val="none" w:sz="0" w:space="0" w:color="auto"/>
      </w:divBdr>
    </w:div>
    <w:div w:id="1409035751">
      <w:bodyDiv w:val="1"/>
      <w:marLeft w:val="0"/>
      <w:marRight w:val="0"/>
      <w:marTop w:val="0"/>
      <w:marBottom w:val="0"/>
      <w:divBdr>
        <w:top w:val="none" w:sz="0" w:space="0" w:color="auto"/>
        <w:left w:val="none" w:sz="0" w:space="0" w:color="auto"/>
        <w:bottom w:val="none" w:sz="0" w:space="0" w:color="auto"/>
        <w:right w:val="none" w:sz="0" w:space="0" w:color="auto"/>
      </w:divBdr>
    </w:div>
    <w:div w:id="1413890695">
      <w:bodyDiv w:val="1"/>
      <w:marLeft w:val="0"/>
      <w:marRight w:val="0"/>
      <w:marTop w:val="0"/>
      <w:marBottom w:val="0"/>
      <w:divBdr>
        <w:top w:val="none" w:sz="0" w:space="0" w:color="auto"/>
        <w:left w:val="none" w:sz="0" w:space="0" w:color="auto"/>
        <w:bottom w:val="none" w:sz="0" w:space="0" w:color="auto"/>
        <w:right w:val="none" w:sz="0" w:space="0" w:color="auto"/>
      </w:divBdr>
    </w:div>
    <w:div w:id="1448038141">
      <w:bodyDiv w:val="1"/>
      <w:marLeft w:val="0"/>
      <w:marRight w:val="0"/>
      <w:marTop w:val="0"/>
      <w:marBottom w:val="0"/>
      <w:divBdr>
        <w:top w:val="none" w:sz="0" w:space="0" w:color="auto"/>
        <w:left w:val="none" w:sz="0" w:space="0" w:color="auto"/>
        <w:bottom w:val="none" w:sz="0" w:space="0" w:color="auto"/>
        <w:right w:val="none" w:sz="0" w:space="0" w:color="auto"/>
      </w:divBdr>
    </w:div>
    <w:div w:id="1465074540">
      <w:bodyDiv w:val="1"/>
      <w:marLeft w:val="0"/>
      <w:marRight w:val="0"/>
      <w:marTop w:val="0"/>
      <w:marBottom w:val="0"/>
      <w:divBdr>
        <w:top w:val="none" w:sz="0" w:space="0" w:color="auto"/>
        <w:left w:val="none" w:sz="0" w:space="0" w:color="auto"/>
        <w:bottom w:val="none" w:sz="0" w:space="0" w:color="auto"/>
        <w:right w:val="none" w:sz="0" w:space="0" w:color="auto"/>
      </w:divBdr>
    </w:div>
    <w:div w:id="1475221122">
      <w:bodyDiv w:val="1"/>
      <w:marLeft w:val="0"/>
      <w:marRight w:val="0"/>
      <w:marTop w:val="0"/>
      <w:marBottom w:val="0"/>
      <w:divBdr>
        <w:top w:val="none" w:sz="0" w:space="0" w:color="auto"/>
        <w:left w:val="none" w:sz="0" w:space="0" w:color="auto"/>
        <w:bottom w:val="none" w:sz="0" w:space="0" w:color="auto"/>
        <w:right w:val="none" w:sz="0" w:space="0" w:color="auto"/>
      </w:divBdr>
    </w:div>
    <w:div w:id="1476483287">
      <w:bodyDiv w:val="1"/>
      <w:marLeft w:val="0"/>
      <w:marRight w:val="0"/>
      <w:marTop w:val="0"/>
      <w:marBottom w:val="0"/>
      <w:divBdr>
        <w:top w:val="none" w:sz="0" w:space="0" w:color="auto"/>
        <w:left w:val="none" w:sz="0" w:space="0" w:color="auto"/>
        <w:bottom w:val="none" w:sz="0" w:space="0" w:color="auto"/>
        <w:right w:val="none" w:sz="0" w:space="0" w:color="auto"/>
      </w:divBdr>
    </w:div>
    <w:div w:id="1482845451">
      <w:bodyDiv w:val="1"/>
      <w:marLeft w:val="0"/>
      <w:marRight w:val="0"/>
      <w:marTop w:val="0"/>
      <w:marBottom w:val="0"/>
      <w:divBdr>
        <w:top w:val="none" w:sz="0" w:space="0" w:color="auto"/>
        <w:left w:val="none" w:sz="0" w:space="0" w:color="auto"/>
        <w:bottom w:val="none" w:sz="0" w:space="0" w:color="auto"/>
        <w:right w:val="none" w:sz="0" w:space="0" w:color="auto"/>
      </w:divBdr>
    </w:div>
    <w:div w:id="1492678171">
      <w:bodyDiv w:val="1"/>
      <w:marLeft w:val="0"/>
      <w:marRight w:val="0"/>
      <w:marTop w:val="0"/>
      <w:marBottom w:val="0"/>
      <w:divBdr>
        <w:top w:val="none" w:sz="0" w:space="0" w:color="auto"/>
        <w:left w:val="none" w:sz="0" w:space="0" w:color="auto"/>
        <w:bottom w:val="none" w:sz="0" w:space="0" w:color="auto"/>
        <w:right w:val="none" w:sz="0" w:space="0" w:color="auto"/>
      </w:divBdr>
    </w:div>
    <w:div w:id="1500390877">
      <w:bodyDiv w:val="1"/>
      <w:marLeft w:val="0"/>
      <w:marRight w:val="0"/>
      <w:marTop w:val="0"/>
      <w:marBottom w:val="0"/>
      <w:divBdr>
        <w:top w:val="none" w:sz="0" w:space="0" w:color="auto"/>
        <w:left w:val="none" w:sz="0" w:space="0" w:color="auto"/>
        <w:bottom w:val="none" w:sz="0" w:space="0" w:color="auto"/>
        <w:right w:val="none" w:sz="0" w:space="0" w:color="auto"/>
      </w:divBdr>
    </w:div>
    <w:div w:id="1505165983">
      <w:bodyDiv w:val="1"/>
      <w:marLeft w:val="0"/>
      <w:marRight w:val="0"/>
      <w:marTop w:val="0"/>
      <w:marBottom w:val="0"/>
      <w:divBdr>
        <w:top w:val="none" w:sz="0" w:space="0" w:color="auto"/>
        <w:left w:val="none" w:sz="0" w:space="0" w:color="auto"/>
        <w:bottom w:val="none" w:sz="0" w:space="0" w:color="auto"/>
        <w:right w:val="none" w:sz="0" w:space="0" w:color="auto"/>
      </w:divBdr>
    </w:div>
    <w:div w:id="1511750163">
      <w:bodyDiv w:val="1"/>
      <w:marLeft w:val="0"/>
      <w:marRight w:val="0"/>
      <w:marTop w:val="0"/>
      <w:marBottom w:val="0"/>
      <w:divBdr>
        <w:top w:val="none" w:sz="0" w:space="0" w:color="auto"/>
        <w:left w:val="none" w:sz="0" w:space="0" w:color="auto"/>
        <w:bottom w:val="none" w:sz="0" w:space="0" w:color="auto"/>
        <w:right w:val="none" w:sz="0" w:space="0" w:color="auto"/>
      </w:divBdr>
    </w:div>
    <w:div w:id="1515145082">
      <w:bodyDiv w:val="1"/>
      <w:marLeft w:val="0"/>
      <w:marRight w:val="0"/>
      <w:marTop w:val="0"/>
      <w:marBottom w:val="0"/>
      <w:divBdr>
        <w:top w:val="none" w:sz="0" w:space="0" w:color="auto"/>
        <w:left w:val="none" w:sz="0" w:space="0" w:color="auto"/>
        <w:bottom w:val="none" w:sz="0" w:space="0" w:color="auto"/>
        <w:right w:val="none" w:sz="0" w:space="0" w:color="auto"/>
      </w:divBdr>
    </w:div>
    <w:div w:id="1532298897">
      <w:bodyDiv w:val="1"/>
      <w:marLeft w:val="0"/>
      <w:marRight w:val="0"/>
      <w:marTop w:val="0"/>
      <w:marBottom w:val="0"/>
      <w:divBdr>
        <w:top w:val="none" w:sz="0" w:space="0" w:color="auto"/>
        <w:left w:val="none" w:sz="0" w:space="0" w:color="auto"/>
        <w:bottom w:val="none" w:sz="0" w:space="0" w:color="auto"/>
        <w:right w:val="none" w:sz="0" w:space="0" w:color="auto"/>
      </w:divBdr>
    </w:div>
    <w:div w:id="1536188900">
      <w:bodyDiv w:val="1"/>
      <w:marLeft w:val="0"/>
      <w:marRight w:val="0"/>
      <w:marTop w:val="0"/>
      <w:marBottom w:val="0"/>
      <w:divBdr>
        <w:top w:val="none" w:sz="0" w:space="0" w:color="auto"/>
        <w:left w:val="none" w:sz="0" w:space="0" w:color="auto"/>
        <w:bottom w:val="none" w:sz="0" w:space="0" w:color="auto"/>
        <w:right w:val="none" w:sz="0" w:space="0" w:color="auto"/>
      </w:divBdr>
    </w:div>
    <w:div w:id="1544636388">
      <w:bodyDiv w:val="1"/>
      <w:marLeft w:val="0"/>
      <w:marRight w:val="0"/>
      <w:marTop w:val="0"/>
      <w:marBottom w:val="0"/>
      <w:divBdr>
        <w:top w:val="none" w:sz="0" w:space="0" w:color="auto"/>
        <w:left w:val="none" w:sz="0" w:space="0" w:color="auto"/>
        <w:bottom w:val="none" w:sz="0" w:space="0" w:color="auto"/>
        <w:right w:val="none" w:sz="0" w:space="0" w:color="auto"/>
      </w:divBdr>
    </w:div>
    <w:div w:id="1587380022">
      <w:bodyDiv w:val="1"/>
      <w:marLeft w:val="0"/>
      <w:marRight w:val="0"/>
      <w:marTop w:val="0"/>
      <w:marBottom w:val="0"/>
      <w:divBdr>
        <w:top w:val="none" w:sz="0" w:space="0" w:color="auto"/>
        <w:left w:val="none" w:sz="0" w:space="0" w:color="auto"/>
        <w:bottom w:val="none" w:sz="0" w:space="0" w:color="auto"/>
        <w:right w:val="none" w:sz="0" w:space="0" w:color="auto"/>
      </w:divBdr>
    </w:div>
    <w:div w:id="1597403235">
      <w:bodyDiv w:val="1"/>
      <w:marLeft w:val="0"/>
      <w:marRight w:val="0"/>
      <w:marTop w:val="0"/>
      <w:marBottom w:val="0"/>
      <w:divBdr>
        <w:top w:val="none" w:sz="0" w:space="0" w:color="auto"/>
        <w:left w:val="none" w:sz="0" w:space="0" w:color="auto"/>
        <w:bottom w:val="none" w:sz="0" w:space="0" w:color="auto"/>
        <w:right w:val="none" w:sz="0" w:space="0" w:color="auto"/>
      </w:divBdr>
    </w:div>
    <w:div w:id="1603608796">
      <w:bodyDiv w:val="1"/>
      <w:marLeft w:val="0"/>
      <w:marRight w:val="0"/>
      <w:marTop w:val="0"/>
      <w:marBottom w:val="0"/>
      <w:divBdr>
        <w:top w:val="none" w:sz="0" w:space="0" w:color="auto"/>
        <w:left w:val="none" w:sz="0" w:space="0" w:color="auto"/>
        <w:bottom w:val="none" w:sz="0" w:space="0" w:color="auto"/>
        <w:right w:val="none" w:sz="0" w:space="0" w:color="auto"/>
      </w:divBdr>
      <w:divsChild>
        <w:div w:id="1759477674">
          <w:marLeft w:val="0"/>
          <w:marRight w:val="0"/>
          <w:marTop w:val="0"/>
          <w:marBottom w:val="0"/>
          <w:divBdr>
            <w:top w:val="none" w:sz="0" w:space="0" w:color="auto"/>
            <w:left w:val="none" w:sz="0" w:space="0" w:color="auto"/>
            <w:bottom w:val="none" w:sz="0" w:space="0" w:color="auto"/>
            <w:right w:val="none" w:sz="0" w:space="0" w:color="auto"/>
          </w:divBdr>
          <w:divsChild>
            <w:div w:id="2073892485">
              <w:marLeft w:val="0"/>
              <w:marRight w:val="0"/>
              <w:marTop w:val="0"/>
              <w:marBottom w:val="0"/>
              <w:divBdr>
                <w:top w:val="none" w:sz="0" w:space="0" w:color="auto"/>
                <w:left w:val="none" w:sz="0" w:space="0" w:color="auto"/>
                <w:bottom w:val="none" w:sz="0" w:space="0" w:color="auto"/>
                <w:right w:val="none" w:sz="0" w:space="0" w:color="auto"/>
              </w:divBdr>
            </w:div>
          </w:divsChild>
        </w:div>
        <w:div w:id="2049793836">
          <w:marLeft w:val="0"/>
          <w:marRight w:val="0"/>
          <w:marTop w:val="0"/>
          <w:marBottom w:val="0"/>
          <w:divBdr>
            <w:top w:val="none" w:sz="0" w:space="0" w:color="auto"/>
            <w:left w:val="none" w:sz="0" w:space="0" w:color="auto"/>
            <w:bottom w:val="none" w:sz="0" w:space="0" w:color="auto"/>
            <w:right w:val="none" w:sz="0" w:space="0" w:color="auto"/>
          </w:divBdr>
          <w:divsChild>
            <w:div w:id="1082144251">
              <w:marLeft w:val="0"/>
              <w:marRight w:val="0"/>
              <w:marTop w:val="0"/>
              <w:marBottom w:val="0"/>
              <w:divBdr>
                <w:top w:val="none" w:sz="0" w:space="0" w:color="auto"/>
                <w:left w:val="none" w:sz="0" w:space="0" w:color="auto"/>
                <w:bottom w:val="none" w:sz="0" w:space="0" w:color="auto"/>
                <w:right w:val="none" w:sz="0" w:space="0" w:color="auto"/>
              </w:divBdr>
            </w:div>
          </w:divsChild>
        </w:div>
        <w:div w:id="1171918812">
          <w:marLeft w:val="0"/>
          <w:marRight w:val="0"/>
          <w:marTop w:val="0"/>
          <w:marBottom w:val="0"/>
          <w:divBdr>
            <w:top w:val="none" w:sz="0" w:space="0" w:color="auto"/>
            <w:left w:val="none" w:sz="0" w:space="0" w:color="auto"/>
            <w:bottom w:val="none" w:sz="0" w:space="0" w:color="auto"/>
            <w:right w:val="none" w:sz="0" w:space="0" w:color="auto"/>
          </w:divBdr>
          <w:divsChild>
            <w:div w:id="1031149278">
              <w:marLeft w:val="0"/>
              <w:marRight w:val="0"/>
              <w:marTop w:val="0"/>
              <w:marBottom w:val="0"/>
              <w:divBdr>
                <w:top w:val="none" w:sz="0" w:space="0" w:color="auto"/>
                <w:left w:val="none" w:sz="0" w:space="0" w:color="auto"/>
                <w:bottom w:val="none" w:sz="0" w:space="0" w:color="auto"/>
                <w:right w:val="none" w:sz="0" w:space="0" w:color="auto"/>
              </w:divBdr>
            </w:div>
          </w:divsChild>
        </w:div>
        <w:div w:id="859007771">
          <w:marLeft w:val="0"/>
          <w:marRight w:val="0"/>
          <w:marTop w:val="0"/>
          <w:marBottom w:val="0"/>
          <w:divBdr>
            <w:top w:val="none" w:sz="0" w:space="0" w:color="auto"/>
            <w:left w:val="none" w:sz="0" w:space="0" w:color="auto"/>
            <w:bottom w:val="none" w:sz="0" w:space="0" w:color="auto"/>
            <w:right w:val="none" w:sz="0" w:space="0" w:color="auto"/>
          </w:divBdr>
          <w:divsChild>
            <w:div w:id="1936938562">
              <w:marLeft w:val="0"/>
              <w:marRight w:val="0"/>
              <w:marTop w:val="0"/>
              <w:marBottom w:val="0"/>
              <w:divBdr>
                <w:top w:val="none" w:sz="0" w:space="0" w:color="auto"/>
                <w:left w:val="none" w:sz="0" w:space="0" w:color="auto"/>
                <w:bottom w:val="none" w:sz="0" w:space="0" w:color="auto"/>
                <w:right w:val="none" w:sz="0" w:space="0" w:color="auto"/>
              </w:divBdr>
            </w:div>
          </w:divsChild>
        </w:div>
        <w:div w:id="2140948682">
          <w:marLeft w:val="0"/>
          <w:marRight w:val="0"/>
          <w:marTop w:val="0"/>
          <w:marBottom w:val="0"/>
          <w:divBdr>
            <w:top w:val="none" w:sz="0" w:space="0" w:color="auto"/>
            <w:left w:val="none" w:sz="0" w:space="0" w:color="auto"/>
            <w:bottom w:val="none" w:sz="0" w:space="0" w:color="auto"/>
            <w:right w:val="none" w:sz="0" w:space="0" w:color="auto"/>
          </w:divBdr>
          <w:divsChild>
            <w:div w:id="145710184">
              <w:marLeft w:val="0"/>
              <w:marRight w:val="0"/>
              <w:marTop w:val="0"/>
              <w:marBottom w:val="0"/>
              <w:divBdr>
                <w:top w:val="none" w:sz="0" w:space="0" w:color="auto"/>
                <w:left w:val="none" w:sz="0" w:space="0" w:color="auto"/>
                <w:bottom w:val="none" w:sz="0" w:space="0" w:color="auto"/>
                <w:right w:val="none" w:sz="0" w:space="0" w:color="auto"/>
              </w:divBdr>
            </w:div>
            <w:div w:id="830367241">
              <w:marLeft w:val="0"/>
              <w:marRight w:val="0"/>
              <w:marTop w:val="0"/>
              <w:marBottom w:val="0"/>
              <w:divBdr>
                <w:top w:val="none" w:sz="0" w:space="0" w:color="auto"/>
                <w:left w:val="none" w:sz="0" w:space="0" w:color="auto"/>
                <w:bottom w:val="none" w:sz="0" w:space="0" w:color="auto"/>
                <w:right w:val="none" w:sz="0" w:space="0" w:color="auto"/>
              </w:divBdr>
            </w:div>
          </w:divsChild>
        </w:div>
        <w:div w:id="1817338060">
          <w:marLeft w:val="0"/>
          <w:marRight w:val="0"/>
          <w:marTop w:val="0"/>
          <w:marBottom w:val="0"/>
          <w:divBdr>
            <w:top w:val="none" w:sz="0" w:space="0" w:color="auto"/>
            <w:left w:val="none" w:sz="0" w:space="0" w:color="auto"/>
            <w:bottom w:val="none" w:sz="0" w:space="0" w:color="auto"/>
            <w:right w:val="none" w:sz="0" w:space="0" w:color="auto"/>
          </w:divBdr>
          <w:divsChild>
            <w:div w:id="2086873491">
              <w:marLeft w:val="0"/>
              <w:marRight w:val="0"/>
              <w:marTop w:val="0"/>
              <w:marBottom w:val="0"/>
              <w:divBdr>
                <w:top w:val="none" w:sz="0" w:space="0" w:color="auto"/>
                <w:left w:val="none" w:sz="0" w:space="0" w:color="auto"/>
                <w:bottom w:val="none" w:sz="0" w:space="0" w:color="auto"/>
                <w:right w:val="none" w:sz="0" w:space="0" w:color="auto"/>
              </w:divBdr>
            </w:div>
            <w:div w:id="1839810921">
              <w:marLeft w:val="0"/>
              <w:marRight w:val="0"/>
              <w:marTop w:val="0"/>
              <w:marBottom w:val="0"/>
              <w:divBdr>
                <w:top w:val="none" w:sz="0" w:space="0" w:color="auto"/>
                <w:left w:val="none" w:sz="0" w:space="0" w:color="auto"/>
                <w:bottom w:val="none" w:sz="0" w:space="0" w:color="auto"/>
                <w:right w:val="none" w:sz="0" w:space="0" w:color="auto"/>
              </w:divBdr>
            </w:div>
            <w:div w:id="1477334041">
              <w:marLeft w:val="0"/>
              <w:marRight w:val="0"/>
              <w:marTop w:val="0"/>
              <w:marBottom w:val="0"/>
              <w:divBdr>
                <w:top w:val="none" w:sz="0" w:space="0" w:color="auto"/>
                <w:left w:val="none" w:sz="0" w:space="0" w:color="auto"/>
                <w:bottom w:val="none" w:sz="0" w:space="0" w:color="auto"/>
                <w:right w:val="none" w:sz="0" w:space="0" w:color="auto"/>
              </w:divBdr>
            </w:div>
          </w:divsChild>
        </w:div>
        <w:div w:id="540097933">
          <w:marLeft w:val="0"/>
          <w:marRight w:val="0"/>
          <w:marTop w:val="0"/>
          <w:marBottom w:val="0"/>
          <w:divBdr>
            <w:top w:val="none" w:sz="0" w:space="0" w:color="auto"/>
            <w:left w:val="none" w:sz="0" w:space="0" w:color="auto"/>
            <w:bottom w:val="none" w:sz="0" w:space="0" w:color="auto"/>
            <w:right w:val="none" w:sz="0" w:space="0" w:color="auto"/>
          </w:divBdr>
          <w:divsChild>
            <w:div w:id="652181153">
              <w:marLeft w:val="0"/>
              <w:marRight w:val="0"/>
              <w:marTop w:val="0"/>
              <w:marBottom w:val="0"/>
              <w:divBdr>
                <w:top w:val="none" w:sz="0" w:space="0" w:color="auto"/>
                <w:left w:val="none" w:sz="0" w:space="0" w:color="auto"/>
                <w:bottom w:val="none" w:sz="0" w:space="0" w:color="auto"/>
                <w:right w:val="none" w:sz="0" w:space="0" w:color="auto"/>
              </w:divBdr>
            </w:div>
            <w:div w:id="474102021">
              <w:marLeft w:val="0"/>
              <w:marRight w:val="0"/>
              <w:marTop w:val="0"/>
              <w:marBottom w:val="0"/>
              <w:divBdr>
                <w:top w:val="none" w:sz="0" w:space="0" w:color="auto"/>
                <w:left w:val="none" w:sz="0" w:space="0" w:color="auto"/>
                <w:bottom w:val="none" w:sz="0" w:space="0" w:color="auto"/>
                <w:right w:val="none" w:sz="0" w:space="0" w:color="auto"/>
              </w:divBdr>
            </w:div>
          </w:divsChild>
        </w:div>
        <w:div w:id="271254396">
          <w:marLeft w:val="0"/>
          <w:marRight w:val="0"/>
          <w:marTop w:val="0"/>
          <w:marBottom w:val="0"/>
          <w:divBdr>
            <w:top w:val="none" w:sz="0" w:space="0" w:color="auto"/>
            <w:left w:val="none" w:sz="0" w:space="0" w:color="auto"/>
            <w:bottom w:val="none" w:sz="0" w:space="0" w:color="auto"/>
            <w:right w:val="none" w:sz="0" w:space="0" w:color="auto"/>
          </w:divBdr>
          <w:divsChild>
            <w:div w:id="1784224482">
              <w:marLeft w:val="0"/>
              <w:marRight w:val="0"/>
              <w:marTop w:val="0"/>
              <w:marBottom w:val="0"/>
              <w:divBdr>
                <w:top w:val="none" w:sz="0" w:space="0" w:color="auto"/>
                <w:left w:val="none" w:sz="0" w:space="0" w:color="auto"/>
                <w:bottom w:val="none" w:sz="0" w:space="0" w:color="auto"/>
                <w:right w:val="none" w:sz="0" w:space="0" w:color="auto"/>
              </w:divBdr>
            </w:div>
            <w:div w:id="1728652219">
              <w:marLeft w:val="0"/>
              <w:marRight w:val="0"/>
              <w:marTop w:val="0"/>
              <w:marBottom w:val="0"/>
              <w:divBdr>
                <w:top w:val="none" w:sz="0" w:space="0" w:color="auto"/>
                <w:left w:val="none" w:sz="0" w:space="0" w:color="auto"/>
                <w:bottom w:val="none" w:sz="0" w:space="0" w:color="auto"/>
                <w:right w:val="none" w:sz="0" w:space="0" w:color="auto"/>
              </w:divBdr>
            </w:div>
            <w:div w:id="1224560818">
              <w:marLeft w:val="0"/>
              <w:marRight w:val="0"/>
              <w:marTop w:val="0"/>
              <w:marBottom w:val="0"/>
              <w:divBdr>
                <w:top w:val="none" w:sz="0" w:space="0" w:color="auto"/>
                <w:left w:val="none" w:sz="0" w:space="0" w:color="auto"/>
                <w:bottom w:val="none" w:sz="0" w:space="0" w:color="auto"/>
                <w:right w:val="none" w:sz="0" w:space="0" w:color="auto"/>
              </w:divBdr>
            </w:div>
            <w:div w:id="1295334444">
              <w:marLeft w:val="0"/>
              <w:marRight w:val="0"/>
              <w:marTop w:val="0"/>
              <w:marBottom w:val="0"/>
              <w:divBdr>
                <w:top w:val="none" w:sz="0" w:space="0" w:color="auto"/>
                <w:left w:val="none" w:sz="0" w:space="0" w:color="auto"/>
                <w:bottom w:val="none" w:sz="0" w:space="0" w:color="auto"/>
                <w:right w:val="none" w:sz="0" w:space="0" w:color="auto"/>
              </w:divBdr>
            </w:div>
          </w:divsChild>
        </w:div>
        <w:div w:id="1956280001">
          <w:marLeft w:val="0"/>
          <w:marRight w:val="0"/>
          <w:marTop w:val="0"/>
          <w:marBottom w:val="0"/>
          <w:divBdr>
            <w:top w:val="none" w:sz="0" w:space="0" w:color="auto"/>
            <w:left w:val="none" w:sz="0" w:space="0" w:color="auto"/>
            <w:bottom w:val="none" w:sz="0" w:space="0" w:color="auto"/>
            <w:right w:val="none" w:sz="0" w:space="0" w:color="auto"/>
          </w:divBdr>
          <w:divsChild>
            <w:div w:id="1048797128">
              <w:marLeft w:val="0"/>
              <w:marRight w:val="0"/>
              <w:marTop w:val="0"/>
              <w:marBottom w:val="0"/>
              <w:divBdr>
                <w:top w:val="none" w:sz="0" w:space="0" w:color="auto"/>
                <w:left w:val="none" w:sz="0" w:space="0" w:color="auto"/>
                <w:bottom w:val="none" w:sz="0" w:space="0" w:color="auto"/>
                <w:right w:val="none" w:sz="0" w:space="0" w:color="auto"/>
              </w:divBdr>
            </w:div>
            <w:div w:id="325941169">
              <w:marLeft w:val="0"/>
              <w:marRight w:val="0"/>
              <w:marTop w:val="0"/>
              <w:marBottom w:val="0"/>
              <w:divBdr>
                <w:top w:val="none" w:sz="0" w:space="0" w:color="auto"/>
                <w:left w:val="none" w:sz="0" w:space="0" w:color="auto"/>
                <w:bottom w:val="none" w:sz="0" w:space="0" w:color="auto"/>
                <w:right w:val="none" w:sz="0" w:space="0" w:color="auto"/>
              </w:divBdr>
            </w:div>
          </w:divsChild>
        </w:div>
        <w:div w:id="132187034">
          <w:marLeft w:val="0"/>
          <w:marRight w:val="0"/>
          <w:marTop w:val="0"/>
          <w:marBottom w:val="0"/>
          <w:divBdr>
            <w:top w:val="none" w:sz="0" w:space="0" w:color="auto"/>
            <w:left w:val="none" w:sz="0" w:space="0" w:color="auto"/>
            <w:bottom w:val="none" w:sz="0" w:space="0" w:color="auto"/>
            <w:right w:val="none" w:sz="0" w:space="0" w:color="auto"/>
          </w:divBdr>
          <w:divsChild>
            <w:div w:id="1954707972">
              <w:marLeft w:val="0"/>
              <w:marRight w:val="0"/>
              <w:marTop w:val="0"/>
              <w:marBottom w:val="0"/>
              <w:divBdr>
                <w:top w:val="none" w:sz="0" w:space="0" w:color="auto"/>
                <w:left w:val="none" w:sz="0" w:space="0" w:color="auto"/>
                <w:bottom w:val="none" w:sz="0" w:space="0" w:color="auto"/>
                <w:right w:val="none" w:sz="0" w:space="0" w:color="auto"/>
              </w:divBdr>
            </w:div>
          </w:divsChild>
        </w:div>
        <w:div w:id="13308659">
          <w:marLeft w:val="0"/>
          <w:marRight w:val="0"/>
          <w:marTop w:val="0"/>
          <w:marBottom w:val="0"/>
          <w:divBdr>
            <w:top w:val="none" w:sz="0" w:space="0" w:color="auto"/>
            <w:left w:val="none" w:sz="0" w:space="0" w:color="auto"/>
            <w:bottom w:val="none" w:sz="0" w:space="0" w:color="auto"/>
            <w:right w:val="none" w:sz="0" w:space="0" w:color="auto"/>
          </w:divBdr>
          <w:divsChild>
            <w:div w:id="763495814">
              <w:marLeft w:val="0"/>
              <w:marRight w:val="0"/>
              <w:marTop w:val="0"/>
              <w:marBottom w:val="0"/>
              <w:divBdr>
                <w:top w:val="none" w:sz="0" w:space="0" w:color="auto"/>
                <w:left w:val="none" w:sz="0" w:space="0" w:color="auto"/>
                <w:bottom w:val="none" w:sz="0" w:space="0" w:color="auto"/>
                <w:right w:val="none" w:sz="0" w:space="0" w:color="auto"/>
              </w:divBdr>
            </w:div>
          </w:divsChild>
        </w:div>
        <w:div w:id="1310595334">
          <w:marLeft w:val="0"/>
          <w:marRight w:val="0"/>
          <w:marTop w:val="0"/>
          <w:marBottom w:val="0"/>
          <w:divBdr>
            <w:top w:val="none" w:sz="0" w:space="0" w:color="auto"/>
            <w:left w:val="none" w:sz="0" w:space="0" w:color="auto"/>
            <w:bottom w:val="none" w:sz="0" w:space="0" w:color="auto"/>
            <w:right w:val="none" w:sz="0" w:space="0" w:color="auto"/>
          </w:divBdr>
          <w:divsChild>
            <w:div w:id="1970354525">
              <w:marLeft w:val="0"/>
              <w:marRight w:val="0"/>
              <w:marTop w:val="0"/>
              <w:marBottom w:val="0"/>
              <w:divBdr>
                <w:top w:val="none" w:sz="0" w:space="0" w:color="auto"/>
                <w:left w:val="none" w:sz="0" w:space="0" w:color="auto"/>
                <w:bottom w:val="none" w:sz="0" w:space="0" w:color="auto"/>
                <w:right w:val="none" w:sz="0" w:space="0" w:color="auto"/>
              </w:divBdr>
            </w:div>
          </w:divsChild>
        </w:div>
        <w:div w:id="1621183943">
          <w:marLeft w:val="0"/>
          <w:marRight w:val="0"/>
          <w:marTop w:val="0"/>
          <w:marBottom w:val="0"/>
          <w:divBdr>
            <w:top w:val="none" w:sz="0" w:space="0" w:color="auto"/>
            <w:left w:val="none" w:sz="0" w:space="0" w:color="auto"/>
            <w:bottom w:val="none" w:sz="0" w:space="0" w:color="auto"/>
            <w:right w:val="none" w:sz="0" w:space="0" w:color="auto"/>
          </w:divBdr>
          <w:divsChild>
            <w:div w:id="2054499105">
              <w:marLeft w:val="0"/>
              <w:marRight w:val="0"/>
              <w:marTop w:val="0"/>
              <w:marBottom w:val="0"/>
              <w:divBdr>
                <w:top w:val="none" w:sz="0" w:space="0" w:color="auto"/>
                <w:left w:val="none" w:sz="0" w:space="0" w:color="auto"/>
                <w:bottom w:val="none" w:sz="0" w:space="0" w:color="auto"/>
                <w:right w:val="none" w:sz="0" w:space="0" w:color="auto"/>
              </w:divBdr>
            </w:div>
            <w:div w:id="435904865">
              <w:marLeft w:val="0"/>
              <w:marRight w:val="0"/>
              <w:marTop w:val="0"/>
              <w:marBottom w:val="0"/>
              <w:divBdr>
                <w:top w:val="none" w:sz="0" w:space="0" w:color="auto"/>
                <w:left w:val="none" w:sz="0" w:space="0" w:color="auto"/>
                <w:bottom w:val="none" w:sz="0" w:space="0" w:color="auto"/>
                <w:right w:val="none" w:sz="0" w:space="0" w:color="auto"/>
              </w:divBdr>
            </w:div>
          </w:divsChild>
        </w:div>
        <w:div w:id="297955086">
          <w:marLeft w:val="0"/>
          <w:marRight w:val="0"/>
          <w:marTop w:val="0"/>
          <w:marBottom w:val="0"/>
          <w:divBdr>
            <w:top w:val="none" w:sz="0" w:space="0" w:color="auto"/>
            <w:left w:val="none" w:sz="0" w:space="0" w:color="auto"/>
            <w:bottom w:val="none" w:sz="0" w:space="0" w:color="auto"/>
            <w:right w:val="none" w:sz="0" w:space="0" w:color="auto"/>
          </w:divBdr>
          <w:divsChild>
            <w:div w:id="1585606324">
              <w:marLeft w:val="0"/>
              <w:marRight w:val="0"/>
              <w:marTop w:val="0"/>
              <w:marBottom w:val="0"/>
              <w:divBdr>
                <w:top w:val="none" w:sz="0" w:space="0" w:color="auto"/>
                <w:left w:val="none" w:sz="0" w:space="0" w:color="auto"/>
                <w:bottom w:val="none" w:sz="0" w:space="0" w:color="auto"/>
                <w:right w:val="none" w:sz="0" w:space="0" w:color="auto"/>
              </w:divBdr>
            </w:div>
          </w:divsChild>
        </w:div>
        <w:div w:id="1006831238">
          <w:marLeft w:val="0"/>
          <w:marRight w:val="0"/>
          <w:marTop w:val="0"/>
          <w:marBottom w:val="0"/>
          <w:divBdr>
            <w:top w:val="none" w:sz="0" w:space="0" w:color="auto"/>
            <w:left w:val="none" w:sz="0" w:space="0" w:color="auto"/>
            <w:bottom w:val="none" w:sz="0" w:space="0" w:color="auto"/>
            <w:right w:val="none" w:sz="0" w:space="0" w:color="auto"/>
          </w:divBdr>
          <w:divsChild>
            <w:div w:id="216480577">
              <w:marLeft w:val="0"/>
              <w:marRight w:val="0"/>
              <w:marTop w:val="0"/>
              <w:marBottom w:val="0"/>
              <w:divBdr>
                <w:top w:val="none" w:sz="0" w:space="0" w:color="auto"/>
                <w:left w:val="none" w:sz="0" w:space="0" w:color="auto"/>
                <w:bottom w:val="none" w:sz="0" w:space="0" w:color="auto"/>
                <w:right w:val="none" w:sz="0" w:space="0" w:color="auto"/>
              </w:divBdr>
            </w:div>
          </w:divsChild>
        </w:div>
        <w:div w:id="1867450168">
          <w:marLeft w:val="0"/>
          <w:marRight w:val="0"/>
          <w:marTop w:val="0"/>
          <w:marBottom w:val="0"/>
          <w:divBdr>
            <w:top w:val="none" w:sz="0" w:space="0" w:color="auto"/>
            <w:left w:val="none" w:sz="0" w:space="0" w:color="auto"/>
            <w:bottom w:val="none" w:sz="0" w:space="0" w:color="auto"/>
            <w:right w:val="none" w:sz="0" w:space="0" w:color="auto"/>
          </w:divBdr>
          <w:divsChild>
            <w:div w:id="1176771285">
              <w:marLeft w:val="0"/>
              <w:marRight w:val="0"/>
              <w:marTop w:val="0"/>
              <w:marBottom w:val="0"/>
              <w:divBdr>
                <w:top w:val="none" w:sz="0" w:space="0" w:color="auto"/>
                <w:left w:val="none" w:sz="0" w:space="0" w:color="auto"/>
                <w:bottom w:val="none" w:sz="0" w:space="0" w:color="auto"/>
                <w:right w:val="none" w:sz="0" w:space="0" w:color="auto"/>
              </w:divBdr>
            </w:div>
          </w:divsChild>
        </w:div>
        <w:div w:id="1529685413">
          <w:marLeft w:val="0"/>
          <w:marRight w:val="0"/>
          <w:marTop w:val="0"/>
          <w:marBottom w:val="0"/>
          <w:divBdr>
            <w:top w:val="none" w:sz="0" w:space="0" w:color="auto"/>
            <w:left w:val="none" w:sz="0" w:space="0" w:color="auto"/>
            <w:bottom w:val="none" w:sz="0" w:space="0" w:color="auto"/>
            <w:right w:val="none" w:sz="0" w:space="0" w:color="auto"/>
          </w:divBdr>
          <w:divsChild>
            <w:div w:id="1965580019">
              <w:marLeft w:val="0"/>
              <w:marRight w:val="0"/>
              <w:marTop w:val="0"/>
              <w:marBottom w:val="0"/>
              <w:divBdr>
                <w:top w:val="none" w:sz="0" w:space="0" w:color="auto"/>
                <w:left w:val="none" w:sz="0" w:space="0" w:color="auto"/>
                <w:bottom w:val="none" w:sz="0" w:space="0" w:color="auto"/>
                <w:right w:val="none" w:sz="0" w:space="0" w:color="auto"/>
              </w:divBdr>
            </w:div>
            <w:div w:id="742027634">
              <w:marLeft w:val="0"/>
              <w:marRight w:val="0"/>
              <w:marTop w:val="0"/>
              <w:marBottom w:val="0"/>
              <w:divBdr>
                <w:top w:val="none" w:sz="0" w:space="0" w:color="auto"/>
                <w:left w:val="none" w:sz="0" w:space="0" w:color="auto"/>
                <w:bottom w:val="none" w:sz="0" w:space="0" w:color="auto"/>
                <w:right w:val="none" w:sz="0" w:space="0" w:color="auto"/>
              </w:divBdr>
            </w:div>
          </w:divsChild>
        </w:div>
        <w:div w:id="301347582">
          <w:marLeft w:val="0"/>
          <w:marRight w:val="0"/>
          <w:marTop w:val="0"/>
          <w:marBottom w:val="0"/>
          <w:divBdr>
            <w:top w:val="none" w:sz="0" w:space="0" w:color="auto"/>
            <w:left w:val="none" w:sz="0" w:space="0" w:color="auto"/>
            <w:bottom w:val="none" w:sz="0" w:space="0" w:color="auto"/>
            <w:right w:val="none" w:sz="0" w:space="0" w:color="auto"/>
          </w:divBdr>
          <w:divsChild>
            <w:div w:id="973019830">
              <w:marLeft w:val="0"/>
              <w:marRight w:val="0"/>
              <w:marTop w:val="0"/>
              <w:marBottom w:val="0"/>
              <w:divBdr>
                <w:top w:val="none" w:sz="0" w:space="0" w:color="auto"/>
                <w:left w:val="none" w:sz="0" w:space="0" w:color="auto"/>
                <w:bottom w:val="none" w:sz="0" w:space="0" w:color="auto"/>
                <w:right w:val="none" w:sz="0" w:space="0" w:color="auto"/>
              </w:divBdr>
            </w:div>
            <w:div w:id="1471629110">
              <w:marLeft w:val="0"/>
              <w:marRight w:val="0"/>
              <w:marTop w:val="0"/>
              <w:marBottom w:val="0"/>
              <w:divBdr>
                <w:top w:val="none" w:sz="0" w:space="0" w:color="auto"/>
                <w:left w:val="none" w:sz="0" w:space="0" w:color="auto"/>
                <w:bottom w:val="none" w:sz="0" w:space="0" w:color="auto"/>
                <w:right w:val="none" w:sz="0" w:space="0" w:color="auto"/>
              </w:divBdr>
            </w:div>
          </w:divsChild>
        </w:div>
        <w:div w:id="2103790776">
          <w:marLeft w:val="0"/>
          <w:marRight w:val="0"/>
          <w:marTop w:val="0"/>
          <w:marBottom w:val="0"/>
          <w:divBdr>
            <w:top w:val="none" w:sz="0" w:space="0" w:color="auto"/>
            <w:left w:val="none" w:sz="0" w:space="0" w:color="auto"/>
            <w:bottom w:val="none" w:sz="0" w:space="0" w:color="auto"/>
            <w:right w:val="none" w:sz="0" w:space="0" w:color="auto"/>
          </w:divBdr>
          <w:divsChild>
            <w:div w:id="1323007702">
              <w:marLeft w:val="0"/>
              <w:marRight w:val="0"/>
              <w:marTop w:val="0"/>
              <w:marBottom w:val="0"/>
              <w:divBdr>
                <w:top w:val="none" w:sz="0" w:space="0" w:color="auto"/>
                <w:left w:val="none" w:sz="0" w:space="0" w:color="auto"/>
                <w:bottom w:val="none" w:sz="0" w:space="0" w:color="auto"/>
                <w:right w:val="none" w:sz="0" w:space="0" w:color="auto"/>
              </w:divBdr>
            </w:div>
          </w:divsChild>
        </w:div>
        <w:div w:id="504825726">
          <w:marLeft w:val="0"/>
          <w:marRight w:val="0"/>
          <w:marTop w:val="0"/>
          <w:marBottom w:val="0"/>
          <w:divBdr>
            <w:top w:val="none" w:sz="0" w:space="0" w:color="auto"/>
            <w:left w:val="none" w:sz="0" w:space="0" w:color="auto"/>
            <w:bottom w:val="none" w:sz="0" w:space="0" w:color="auto"/>
            <w:right w:val="none" w:sz="0" w:space="0" w:color="auto"/>
          </w:divBdr>
          <w:divsChild>
            <w:div w:id="1515143283">
              <w:marLeft w:val="0"/>
              <w:marRight w:val="0"/>
              <w:marTop w:val="0"/>
              <w:marBottom w:val="0"/>
              <w:divBdr>
                <w:top w:val="none" w:sz="0" w:space="0" w:color="auto"/>
                <w:left w:val="none" w:sz="0" w:space="0" w:color="auto"/>
                <w:bottom w:val="none" w:sz="0" w:space="0" w:color="auto"/>
                <w:right w:val="none" w:sz="0" w:space="0" w:color="auto"/>
              </w:divBdr>
            </w:div>
          </w:divsChild>
        </w:div>
        <w:div w:id="1469662247">
          <w:marLeft w:val="0"/>
          <w:marRight w:val="0"/>
          <w:marTop w:val="0"/>
          <w:marBottom w:val="0"/>
          <w:divBdr>
            <w:top w:val="none" w:sz="0" w:space="0" w:color="auto"/>
            <w:left w:val="none" w:sz="0" w:space="0" w:color="auto"/>
            <w:bottom w:val="none" w:sz="0" w:space="0" w:color="auto"/>
            <w:right w:val="none" w:sz="0" w:space="0" w:color="auto"/>
          </w:divBdr>
          <w:divsChild>
            <w:div w:id="1850025044">
              <w:marLeft w:val="0"/>
              <w:marRight w:val="0"/>
              <w:marTop w:val="0"/>
              <w:marBottom w:val="0"/>
              <w:divBdr>
                <w:top w:val="none" w:sz="0" w:space="0" w:color="auto"/>
                <w:left w:val="none" w:sz="0" w:space="0" w:color="auto"/>
                <w:bottom w:val="none" w:sz="0" w:space="0" w:color="auto"/>
                <w:right w:val="none" w:sz="0" w:space="0" w:color="auto"/>
              </w:divBdr>
            </w:div>
            <w:div w:id="758675633">
              <w:marLeft w:val="0"/>
              <w:marRight w:val="0"/>
              <w:marTop w:val="0"/>
              <w:marBottom w:val="0"/>
              <w:divBdr>
                <w:top w:val="none" w:sz="0" w:space="0" w:color="auto"/>
                <w:left w:val="none" w:sz="0" w:space="0" w:color="auto"/>
                <w:bottom w:val="none" w:sz="0" w:space="0" w:color="auto"/>
                <w:right w:val="none" w:sz="0" w:space="0" w:color="auto"/>
              </w:divBdr>
            </w:div>
          </w:divsChild>
        </w:div>
        <w:div w:id="1448701605">
          <w:marLeft w:val="0"/>
          <w:marRight w:val="0"/>
          <w:marTop w:val="0"/>
          <w:marBottom w:val="0"/>
          <w:divBdr>
            <w:top w:val="none" w:sz="0" w:space="0" w:color="auto"/>
            <w:left w:val="none" w:sz="0" w:space="0" w:color="auto"/>
            <w:bottom w:val="none" w:sz="0" w:space="0" w:color="auto"/>
            <w:right w:val="none" w:sz="0" w:space="0" w:color="auto"/>
          </w:divBdr>
          <w:divsChild>
            <w:div w:id="669791208">
              <w:marLeft w:val="0"/>
              <w:marRight w:val="0"/>
              <w:marTop w:val="0"/>
              <w:marBottom w:val="0"/>
              <w:divBdr>
                <w:top w:val="none" w:sz="0" w:space="0" w:color="auto"/>
                <w:left w:val="none" w:sz="0" w:space="0" w:color="auto"/>
                <w:bottom w:val="none" w:sz="0" w:space="0" w:color="auto"/>
                <w:right w:val="none" w:sz="0" w:space="0" w:color="auto"/>
              </w:divBdr>
            </w:div>
          </w:divsChild>
        </w:div>
        <w:div w:id="1069305728">
          <w:marLeft w:val="0"/>
          <w:marRight w:val="0"/>
          <w:marTop w:val="0"/>
          <w:marBottom w:val="0"/>
          <w:divBdr>
            <w:top w:val="none" w:sz="0" w:space="0" w:color="auto"/>
            <w:left w:val="none" w:sz="0" w:space="0" w:color="auto"/>
            <w:bottom w:val="none" w:sz="0" w:space="0" w:color="auto"/>
            <w:right w:val="none" w:sz="0" w:space="0" w:color="auto"/>
          </w:divBdr>
          <w:divsChild>
            <w:div w:id="1685743168">
              <w:marLeft w:val="0"/>
              <w:marRight w:val="0"/>
              <w:marTop w:val="0"/>
              <w:marBottom w:val="0"/>
              <w:divBdr>
                <w:top w:val="none" w:sz="0" w:space="0" w:color="auto"/>
                <w:left w:val="none" w:sz="0" w:space="0" w:color="auto"/>
                <w:bottom w:val="none" w:sz="0" w:space="0" w:color="auto"/>
                <w:right w:val="none" w:sz="0" w:space="0" w:color="auto"/>
              </w:divBdr>
            </w:div>
          </w:divsChild>
        </w:div>
        <w:div w:id="1081606724">
          <w:marLeft w:val="0"/>
          <w:marRight w:val="0"/>
          <w:marTop w:val="0"/>
          <w:marBottom w:val="0"/>
          <w:divBdr>
            <w:top w:val="none" w:sz="0" w:space="0" w:color="auto"/>
            <w:left w:val="none" w:sz="0" w:space="0" w:color="auto"/>
            <w:bottom w:val="none" w:sz="0" w:space="0" w:color="auto"/>
            <w:right w:val="none" w:sz="0" w:space="0" w:color="auto"/>
          </w:divBdr>
          <w:divsChild>
            <w:div w:id="198377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8318">
      <w:bodyDiv w:val="1"/>
      <w:marLeft w:val="0"/>
      <w:marRight w:val="0"/>
      <w:marTop w:val="0"/>
      <w:marBottom w:val="0"/>
      <w:divBdr>
        <w:top w:val="none" w:sz="0" w:space="0" w:color="auto"/>
        <w:left w:val="none" w:sz="0" w:space="0" w:color="auto"/>
        <w:bottom w:val="none" w:sz="0" w:space="0" w:color="auto"/>
        <w:right w:val="none" w:sz="0" w:space="0" w:color="auto"/>
      </w:divBdr>
    </w:div>
    <w:div w:id="1621184648">
      <w:bodyDiv w:val="1"/>
      <w:marLeft w:val="0"/>
      <w:marRight w:val="0"/>
      <w:marTop w:val="0"/>
      <w:marBottom w:val="0"/>
      <w:divBdr>
        <w:top w:val="none" w:sz="0" w:space="0" w:color="auto"/>
        <w:left w:val="none" w:sz="0" w:space="0" w:color="auto"/>
        <w:bottom w:val="none" w:sz="0" w:space="0" w:color="auto"/>
        <w:right w:val="none" w:sz="0" w:space="0" w:color="auto"/>
      </w:divBdr>
    </w:div>
    <w:div w:id="1627664648">
      <w:bodyDiv w:val="1"/>
      <w:marLeft w:val="0"/>
      <w:marRight w:val="0"/>
      <w:marTop w:val="0"/>
      <w:marBottom w:val="0"/>
      <w:divBdr>
        <w:top w:val="none" w:sz="0" w:space="0" w:color="auto"/>
        <w:left w:val="none" w:sz="0" w:space="0" w:color="auto"/>
        <w:bottom w:val="none" w:sz="0" w:space="0" w:color="auto"/>
        <w:right w:val="none" w:sz="0" w:space="0" w:color="auto"/>
      </w:divBdr>
    </w:div>
    <w:div w:id="1628118068">
      <w:bodyDiv w:val="1"/>
      <w:marLeft w:val="0"/>
      <w:marRight w:val="0"/>
      <w:marTop w:val="0"/>
      <w:marBottom w:val="0"/>
      <w:divBdr>
        <w:top w:val="none" w:sz="0" w:space="0" w:color="auto"/>
        <w:left w:val="none" w:sz="0" w:space="0" w:color="auto"/>
        <w:bottom w:val="none" w:sz="0" w:space="0" w:color="auto"/>
        <w:right w:val="none" w:sz="0" w:space="0" w:color="auto"/>
      </w:divBdr>
    </w:div>
    <w:div w:id="1641496872">
      <w:bodyDiv w:val="1"/>
      <w:marLeft w:val="0"/>
      <w:marRight w:val="0"/>
      <w:marTop w:val="0"/>
      <w:marBottom w:val="0"/>
      <w:divBdr>
        <w:top w:val="none" w:sz="0" w:space="0" w:color="auto"/>
        <w:left w:val="none" w:sz="0" w:space="0" w:color="auto"/>
        <w:bottom w:val="none" w:sz="0" w:space="0" w:color="auto"/>
        <w:right w:val="none" w:sz="0" w:space="0" w:color="auto"/>
      </w:divBdr>
    </w:div>
    <w:div w:id="1641767182">
      <w:bodyDiv w:val="1"/>
      <w:marLeft w:val="0"/>
      <w:marRight w:val="0"/>
      <w:marTop w:val="0"/>
      <w:marBottom w:val="0"/>
      <w:divBdr>
        <w:top w:val="none" w:sz="0" w:space="0" w:color="auto"/>
        <w:left w:val="none" w:sz="0" w:space="0" w:color="auto"/>
        <w:bottom w:val="none" w:sz="0" w:space="0" w:color="auto"/>
        <w:right w:val="none" w:sz="0" w:space="0" w:color="auto"/>
      </w:divBdr>
    </w:div>
    <w:div w:id="1647935132">
      <w:bodyDiv w:val="1"/>
      <w:marLeft w:val="0"/>
      <w:marRight w:val="0"/>
      <w:marTop w:val="0"/>
      <w:marBottom w:val="0"/>
      <w:divBdr>
        <w:top w:val="none" w:sz="0" w:space="0" w:color="auto"/>
        <w:left w:val="none" w:sz="0" w:space="0" w:color="auto"/>
        <w:bottom w:val="none" w:sz="0" w:space="0" w:color="auto"/>
        <w:right w:val="none" w:sz="0" w:space="0" w:color="auto"/>
      </w:divBdr>
    </w:div>
    <w:div w:id="1649746029">
      <w:bodyDiv w:val="1"/>
      <w:marLeft w:val="0"/>
      <w:marRight w:val="0"/>
      <w:marTop w:val="0"/>
      <w:marBottom w:val="0"/>
      <w:divBdr>
        <w:top w:val="none" w:sz="0" w:space="0" w:color="auto"/>
        <w:left w:val="none" w:sz="0" w:space="0" w:color="auto"/>
        <w:bottom w:val="none" w:sz="0" w:space="0" w:color="auto"/>
        <w:right w:val="none" w:sz="0" w:space="0" w:color="auto"/>
      </w:divBdr>
    </w:div>
    <w:div w:id="1653950890">
      <w:bodyDiv w:val="1"/>
      <w:marLeft w:val="0"/>
      <w:marRight w:val="0"/>
      <w:marTop w:val="0"/>
      <w:marBottom w:val="0"/>
      <w:divBdr>
        <w:top w:val="none" w:sz="0" w:space="0" w:color="auto"/>
        <w:left w:val="none" w:sz="0" w:space="0" w:color="auto"/>
        <w:bottom w:val="none" w:sz="0" w:space="0" w:color="auto"/>
        <w:right w:val="none" w:sz="0" w:space="0" w:color="auto"/>
      </w:divBdr>
    </w:div>
    <w:div w:id="1665549461">
      <w:bodyDiv w:val="1"/>
      <w:marLeft w:val="0"/>
      <w:marRight w:val="0"/>
      <w:marTop w:val="0"/>
      <w:marBottom w:val="0"/>
      <w:divBdr>
        <w:top w:val="none" w:sz="0" w:space="0" w:color="auto"/>
        <w:left w:val="none" w:sz="0" w:space="0" w:color="auto"/>
        <w:bottom w:val="none" w:sz="0" w:space="0" w:color="auto"/>
        <w:right w:val="none" w:sz="0" w:space="0" w:color="auto"/>
      </w:divBdr>
    </w:div>
    <w:div w:id="1668828871">
      <w:bodyDiv w:val="1"/>
      <w:marLeft w:val="0"/>
      <w:marRight w:val="0"/>
      <w:marTop w:val="0"/>
      <w:marBottom w:val="0"/>
      <w:divBdr>
        <w:top w:val="none" w:sz="0" w:space="0" w:color="auto"/>
        <w:left w:val="none" w:sz="0" w:space="0" w:color="auto"/>
        <w:bottom w:val="none" w:sz="0" w:space="0" w:color="auto"/>
        <w:right w:val="none" w:sz="0" w:space="0" w:color="auto"/>
      </w:divBdr>
    </w:div>
    <w:div w:id="1673332189">
      <w:bodyDiv w:val="1"/>
      <w:marLeft w:val="0"/>
      <w:marRight w:val="0"/>
      <w:marTop w:val="0"/>
      <w:marBottom w:val="0"/>
      <w:divBdr>
        <w:top w:val="none" w:sz="0" w:space="0" w:color="auto"/>
        <w:left w:val="none" w:sz="0" w:space="0" w:color="auto"/>
        <w:bottom w:val="none" w:sz="0" w:space="0" w:color="auto"/>
        <w:right w:val="none" w:sz="0" w:space="0" w:color="auto"/>
      </w:divBdr>
    </w:div>
    <w:div w:id="1685980773">
      <w:bodyDiv w:val="1"/>
      <w:marLeft w:val="0"/>
      <w:marRight w:val="0"/>
      <w:marTop w:val="0"/>
      <w:marBottom w:val="0"/>
      <w:divBdr>
        <w:top w:val="none" w:sz="0" w:space="0" w:color="auto"/>
        <w:left w:val="none" w:sz="0" w:space="0" w:color="auto"/>
        <w:bottom w:val="none" w:sz="0" w:space="0" w:color="auto"/>
        <w:right w:val="none" w:sz="0" w:space="0" w:color="auto"/>
      </w:divBdr>
    </w:div>
    <w:div w:id="1689060172">
      <w:bodyDiv w:val="1"/>
      <w:marLeft w:val="0"/>
      <w:marRight w:val="0"/>
      <w:marTop w:val="0"/>
      <w:marBottom w:val="0"/>
      <w:divBdr>
        <w:top w:val="none" w:sz="0" w:space="0" w:color="auto"/>
        <w:left w:val="none" w:sz="0" w:space="0" w:color="auto"/>
        <w:bottom w:val="none" w:sz="0" w:space="0" w:color="auto"/>
        <w:right w:val="none" w:sz="0" w:space="0" w:color="auto"/>
      </w:divBdr>
    </w:div>
    <w:div w:id="1691372555">
      <w:bodyDiv w:val="1"/>
      <w:marLeft w:val="0"/>
      <w:marRight w:val="0"/>
      <w:marTop w:val="0"/>
      <w:marBottom w:val="0"/>
      <w:divBdr>
        <w:top w:val="none" w:sz="0" w:space="0" w:color="auto"/>
        <w:left w:val="none" w:sz="0" w:space="0" w:color="auto"/>
        <w:bottom w:val="none" w:sz="0" w:space="0" w:color="auto"/>
        <w:right w:val="none" w:sz="0" w:space="0" w:color="auto"/>
      </w:divBdr>
    </w:div>
    <w:div w:id="1693605079">
      <w:bodyDiv w:val="1"/>
      <w:marLeft w:val="0"/>
      <w:marRight w:val="0"/>
      <w:marTop w:val="0"/>
      <w:marBottom w:val="0"/>
      <w:divBdr>
        <w:top w:val="none" w:sz="0" w:space="0" w:color="auto"/>
        <w:left w:val="none" w:sz="0" w:space="0" w:color="auto"/>
        <w:bottom w:val="none" w:sz="0" w:space="0" w:color="auto"/>
        <w:right w:val="none" w:sz="0" w:space="0" w:color="auto"/>
      </w:divBdr>
    </w:div>
    <w:div w:id="1695841943">
      <w:bodyDiv w:val="1"/>
      <w:marLeft w:val="0"/>
      <w:marRight w:val="0"/>
      <w:marTop w:val="0"/>
      <w:marBottom w:val="0"/>
      <w:divBdr>
        <w:top w:val="none" w:sz="0" w:space="0" w:color="auto"/>
        <w:left w:val="none" w:sz="0" w:space="0" w:color="auto"/>
        <w:bottom w:val="none" w:sz="0" w:space="0" w:color="auto"/>
        <w:right w:val="none" w:sz="0" w:space="0" w:color="auto"/>
      </w:divBdr>
    </w:div>
    <w:div w:id="1699349528">
      <w:bodyDiv w:val="1"/>
      <w:marLeft w:val="0"/>
      <w:marRight w:val="0"/>
      <w:marTop w:val="0"/>
      <w:marBottom w:val="0"/>
      <w:divBdr>
        <w:top w:val="none" w:sz="0" w:space="0" w:color="auto"/>
        <w:left w:val="none" w:sz="0" w:space="0" w:color="auto"/>
        <w:bottom w:val="none" w:sz="0" w:space="0" w:color="auto"/>
        <w:right w:val="none" w:sz="0" w:space="0" w:color="auto"/>
      </w:divBdr>
    </w:div>
    <w:div w:id="1703943870">
      <w:bodyDiv w:val="1"/>
      <w:marLeft w:val="0"/>
      <w:marRight w:val="0"/>
      <w:marTop w:val="0"/>
      <w:marBottom w:val="0"/>
      <w:divBdr>
        <w:top w:val="none" w:sz="0" w:space="0" w:color="auto"/>
        <w:left w:val="none" w:sz="0" w:space="0" w:color="auto"/>
        <w:bottom w:val="none" w:sz="0" w:space="0" w:color="auto"/>
        <w:right w:val="none" w:sz="0" w:space="0" w:color="auto"/>
      </w:divBdr>
    </w:div>
    <w:div w:id="1735739614">
      <w:bodyDiv w:val="1"/>
      <w:marLeft w:val="0"/>
      <w:marRight w:val="0"/>
      <w:marTop w:val="0"/>
      <w:marBottom w:val="0"/>
      <w:divBdr>
        <w:top w:val="none" w:sz="0" w:space="0" w:color="auto"/>
        <w:left w:val="none" w:sz="0" w:space="0" w:color="auto"/>
        <w:bottom w:val="none" w:sz="0" w:space="0" w:color="auto"/>
        <w:right w:val="none" w:sz="0" w:space="0" w:color="auto"/>
      </w:divBdr>
      <w:divsChild>
        <w:div w:id="447628946">
          <w:marLeft w:val="547"/>
          <w:marRight w:val="0"/>
          <w:marTop w:val="0"/>
          <w:marBottom w:val="0"/>
          <w:divBdr>
            <w:top w:val="none" w:sz="0" w:space="0" w:color="auto"/>
            <w:left w:val="none" w:sz="0" w:space="0" w:color="auto"/>
            <w:bottom w:val="none" w:sz="0" w:space="0" w:color="auto"/>
            <w:right w:val="none" w:sz="0" w:space="0" w:color="auto"/>
          </w:divBdr>
        </w:div>
      </w:divsChild>
    </w:div>
    <w:div w:id="1744988568">
      <w:bodyDiv w:val="1"/>
      <w:marLeft w:val="0"/>
      <w:marRight w:val="0"/>
      <w:marTop w:val="0"/>
      <w:marBottom w:val="0"/>
      <w:divBdr>
        <w:top w:val="none" w:sz="0" w:space="0" w:color="auto"/>
        <w:left w:val="none" w:sz="0" w:space="0" w:color="auto"/>
        <w:bottom w:val="none" w:sz="0" w:space="0" w:color="auto"/>
        <w:right w:val="none" w:sz="0" w:space="0" w:color="auto"/>
      </w:divBdr>
    </w:div>
    <w:div w:id="1752922969">
      <w:bodyDiv w:val="1"/>
      <w:marLeft w:val="0"/>
      <w:marRight w:val="0"/>
      <w:marTop w:val="0"/>
      <w:marBottom w:val="0"/>
      <w:divBdr>
        <w:top w:val="none" w:sz="0" w:space="0" w:color="auto"/>
        <w:left w:val="none" w:sz="0" w:space="0" w:color="auto"/>
        <w:bottom w:val="none" w:sz="0" w:space="0" w:color="auto"/>
        <w:right w:val="none" w:sz="0" w:space="0" w:color="auto"/>
      </w:divBdr>
    </w:div>
    <w:div w:id="1762605790">
      <w:bodyDiv w:val="1"/>
      <w:marLeft w:val="0"/>
      <w:marRight w:val="0"/>
      <w:marTop w:val="0"/>
      <w:marBottom w:val="0"/>
      <w:divBdr>
        <w:top w:val="none" w:sz="0" w:space="0" w:color="auto"/>
        <w:left w:val="none" w:sz="0" w:space="0" w:color="auto"/>
        <w:bottom w:val="none" w:sz="0" w:space="0" w:color="auto"/>
        <w:right w:val="none" w:sz="0" w:space="0" w:color="auto"/>
      </w:divBdr>
    </w:div>
    <w:div w:id="1764688971">
      <w:bodyDiv w:val="1"/>
      <w:marLeft w:val="0"/>
      <w:marRight w:val="0"/>
      <w:marTop w:val="0"/>
      <w:marBottom w:val="0"/>
      <w:divBdr>
        <w:top w:val="none" w:sz="0" w:space="0" w:color="auto"/>
        <w:left w:val="none" w:sz="0" w:space="0" w:color="auto"/>
        <w:bottom w:val="none" w:sz="0" w:space="0" w:color="auto"/>
        <w:right w:val="none" w:sz="0" w:space="0" w:color="auto"/>
      </w:divBdr>
      <w:divsChild>
        <w:div w:id="133760561">
          <w:marLeft w:val="0"/>
          <w:marRight w:val="0"/>
          <w:marTop w:val="0"/>
          <w:marBottom w:val="0"/>
          <w:divBdr>
            <w:top w:val="none" w:sz="0" w:space="0" w:color="auto"/>
            <w:left w:val="none" w:sz="0" w:space="0" w:color="auto"/>
            <w:bottom w:val="none" w:sz="0" w:space="0" w:color="auto"/>
            <w:right w:val="none" w:sz="0" w:space="0" w:color="auto"/>
          </w:divBdr>
          <w:divsChild>
            <w:div w:id="1982225234">
              <w:marLeft w:val="-75"/>
              <w:marRight w:val="0"/>
              <w:marTop w:val="30"/>
              <w:marBottom w:val="30"/>
              <w:divBdr>
                <w:top w:val="none" w:sz="0" w:space="0" w:color="auto"/>
                <w:left w:val="none" w:sz="0" w:space="0" w:color="auto"/>
                <w:bottom w:val="none" w:sz="0" w:space="0" w:color="auto"/>
                <w:right w:val="none" w:sz="0" w:space="0" w:color="auto"/>
              </w:divBdr>
              <w:divsChild>
                <w:div w:id="415979714">
                  <w:marLeft w:val="0"/>
                  <w:marRight w:val="0"/>
                  <w:marTop w:val="0"/>
                  <w:marBottom w:val="0"/>
                  <w:divBdr>
                    <w:top w:val="none" w:sz="0" w:space="0" w:color="auto"/>
                    <w:left w:val="none" w:sz="0" w:space="0" w:color="auto"/>
                    <w:bottom w:val="none" w:sz="0" w:space="0" w:color="auto"/>
                    <w:right w:val="none" w:sz="0" w:space="0" w:color="auto"/>
                  </w:divBdr>
                  <w:divsChild>
                    <w:div w:id="372114915">
                      <w:marLeft w:val="0"/>
                      <w:marRight w:val="0"/>
                      <w:marTop w:val="0"/>
                      <w:marBottom w:val="0"/>
                      <w:divBdr>
                        <w:top w:val="none" w:sz="0" w:space="0" w:color="auto"/>
                        <w:left w:val="none" w:sz="0" w:space="0" w:color="auto"/>
                        <w:bottom w:val="none" w:sz="0" w:space="0" w:color="auto"/>
                        <w:right w:val="none" w:sz="0" w:space="0" w:color="auto"/>
                      </w:divBdr>
                    </w:div>
                    <w:div w:id="1289093941">
                      <w:marLeft w:val="0"/>
                      <w:marRight w:val="0"/>
                      <w:marTop w:val="0"/>
                      <w:marBottom w:val="0"/>
                      <w:divBdr>
                        <w:top w:val="none" w:sz="0" w:space="0" w:color="auto"/>
                        <w:left w:val="none" w:sz="0" w:space="0" w:color="auto"/>
                        <w:bottom w:val="none" w:sz="0" w:space="0" w:color="auto"/>
                        <w:right w:val="none" w:sz="0" w:space="0" w:color="auto"/>
                      </w:divBdr>
                    </w:div>
                  </w:divsChild>
                </w:div>
                <w:div w:id="1385836276">
                  <w:marLeft w:val="0"/>
                  <w:marRight w:val="0"/>
                  <w:marTop w:val="0"/>
                  <w:marBottom w:val="0"/>
                  <w:divBdr>
                    <w:top w:val="none" w:sz="0" w:space="0" w:color="auto"/>
                    <w:left w:val="none" w:sz="0" w:space="0" w:color="auto"/>
                    <w:bottom w:val="none" w:sz="0" w:space="0" w:color="auto"/>
                    <w:right w:val="none" w:sz="0" w:space="0" w:color="auto"/>
                  </w:divBdr>
                  <w:divsChild>
                    <w:div w:id="853690872">
                      <w:marLeft w:val="0"/>
                      <w:marRight w:val="0"/>
                      <w:marTop w:val="0"/>
                      <w:marBottom w:val="0"/>
                      <w:divBdr>
                        <w:top w:val="none" w:sz="0" w:space="0" w:color="auto"/>
                        <w:left w:val="none" w:sz="0" w:space="0" w:color="auto"/>
                        <w:bottom w:val="none" w:sz="0" w:space="0" w:color="auto"/>
                        <w:right w:val="none" w:sz="0" w:space="0" w:color="auto"/>
                      </w:divBdr>
                    </w:div>
                    <w:div w:id="523396918">
                      <w:marLeft w:val="0"/>
                      <w:marRight w:val="0"/>
                      <w:marTop w:val="0"/>
                      <w:marBottom w:val="0"/>
                      <w:divBdr>
                        <w:top w:val="none" w:sz="0" w:space="0" w:color="auto"/>
                        <w:left w:val="none" w:sz="0" w:space="0" w:color="auto"/>
                        <w:bottom w:val="none" w:sz="0" w:space="0" w:color="auto"/>
                        <w:right w:val="none" w:sz="0" w:space="0" w:color="auto"/>
                      </w:divBdr>
                    </w:div>
                    <w:div w:id="690957378">
                      <w:marLeft w:val="0"/>
                      <w:marRight w:val="0"/>
                      <w:marTop w:val="0"/>
                      <w:marBottom w:val="0"/>
                      <w:divBdr>
                        <w:top w:val="none" w:sz="0" w:space="0" w:color="auto"/>
                        <w:left w:val="none" w:sz="0" w:space="0" w:color="auto"/>
                        <w:bottom w:val="none" w:sz="0" w:space="0" w:color="auto"/>
                        <w:right w:val="none" w:sz="0" w:space="0" w:color="auto"/>
                      </w:divBdr>
                    </w:div>
                    <w:div w:id="988511340">
                      <w:marLeft w:val="0"/>
                      <w:marRight w:val="0"/>
                      <w:marTop w:val="0"/>
                      <w:marBottom w:val="0"/>
                      <w:divBdr>
                        <w:top w:val="none" w:sz="0" w:space="0" w:color="auto"/>
                        <w:left w:val="none" w:sz="0" w:space="0" w:color="auto"/>
                        <w:bottom w:val="none" w:sz="0" w:space="0" w:color="auto"/>
                        <w:right w:val="none" w:sz="0" w:space="0" w:color="auto"/>
                      </w:divBdr>
                    </w:div>
                    <w:div w:id="814227124">
                      <w:marLeft w:val="0"/>
                      <w:marRight w:val="0"/>
                      <w:marTop w:val="0"/>
                      <w:marBottom w:val="0"/>
                      <w:divBdr>
                        <w:top w:val="none" w:sz="0" w:space="0" w:color="auto"/>
                        <w:left w:val="none" w:sz="0" w:space="0" w:color="auto"/>
                        <w:bottom w:val="none" w:sz="0" w:space="0" w:color="auto"/>
                        <w:right w:val="none" w:sz="0" w:space="0" w:color="auto"/>
                      </w:divBdr>
                    </w:div>
                    <w:div w:id="2106223502">
                      <w:marLeft w:val="0"/>
                      <w:marRight w:val="0"/>
                      <w:marTop w:val="0"/>
                      <w:marBottom w:val="0"/>
                      <w:divBdr>
                        <w:top w:val="none" w:sz="0" w:space="0" w:color="auto"/>
                        <w:left w:val="none" w:sz="0" w:space="0" w:color="auto"/>
                        <w:bottom w:val="none" w:sz="0" w:space="0" w:color="auto"/>
                        <w:right w:val="none" w:sz="0" w:space="0" w:color="auto"/>
                      </w:divBdr>
                    </w:div>
                  </w:divsChild>
                </w:div>
                <w:div w:id="208879963">
                  <w:marLeft w:val="0"/>
                  <w:marRight w:val="0"/>
                  <w:marTop w:val="0"/>
                  <w:marBottom w:val="0"/>
                  <w:divBdr>
                    <w:top w:val="none" w:sz="0" w:space="0" w:color="auto"/>
                    <w:left w:val="none" w:sz="0" w:space="0" w:color="auto"/>
                    <w:bottom w:val="none" w:sz="0" w:space="0" w:color="auto"/>
                    <w:right w:val="none" w:sz="0" w:space="0" w:color="auto"/>
                  </w:divBdr>
                  <w:divsChild>
                    <w:div w:id="1599017808">
                      <w:marLeft w:val="0"/>
                      <w:marRight w:val="0"/>
                      <w:marTop w:val="0"/>
                      <w:marBottom w:val="0"/>
                      <w:divBdr>
                        <w:top w:val="none" w:sz="0" w:space="0" w:color="auto"/>
                        <w:left w:val="none" w:sz="0" w:space="0" w:color="auto"/>
                        <w:bottom w:val="none" w:sz="0" w:space="0" w:color="auto"/>
                        <w:right w:val="none" w:sz="0" w:space="0" w:color="auto"/>
                      </w:divBdr>
                    </w:div>
                    <w:div w:id="1318152244">
                      <w:marLeft w:val="0"/>
                      <w:marRight w:val="0"/>
                      <w:marTop w:val="0"/>
                      <w:marBottom w:val="0"/>
                      <w:divBdr>
                        <w:top w:val="none" w:sz="0" w:space="0" w:color="auto"/>
                        <w:left w:val="none" w:sz="0" w:space="0" w:color="auto"/>
                        <w:bottom w:val="none" w:sz="0" w:space="0" w:color="auto"/>
                        <w:right w:val="none" w:sz="0" w:space="0" w:color="auto"/>
                      </w:divBdr>
                    </w:div>
                    <w:div w:id="1235699440">
                      <w:marLeft w:val="0"/>
                      <w:marRight w:val="0"/>
                      <w:marTop w:val="0"/>
                      <w:marBottom w:val="0"/>
                      <w:divBdr>
                        <w:top w:val="none" w:sz="0" w:space="0" w:color="auto"/>
                        <w:left w:val="none" w:sz="0" w:space="0" w:color="auto"/>
                        <w:bottom w:val="none" w:sz="0" w:space="0" w:color="auto"/>
                        <w:right w:val="none" w:sz="0" w:space="0" w:color="auto"/>
                      </w:divBdr>
                    </w:div>
                    <w:div w:id="2080667052">
                      <w:marLeft w:val="0"/>
                      <w:marRight w:val="0"/>
                      <w:marTop w:val="0"/>
                      <w:marBottom w:val="0"/>
                      <w:divBdr>
                        <w:top w:val="none" w:sz="0" w:space="0" w:color="auto"/>
                        <w:left w:val="none" w:sz="0" w:space="0" w:color="auto"/>
                        <w:bottom w:val="none" w:sz="0" w:space="0" w:color="auto"/>
                        <w:right w:val="none" w:sz="0" w:space="0" w:color="auto"/>
                      </w:divBdr>
                    </w:div>
                    <w:div w:id="82650901">
                      <w:marLeft w:val="0"/>
                      <w:marRight w:val="0"/>
                      <w:marTop w:val="0"/>
                      <w:marBottom w:val="0"/>
                      <w:divBdr>
                        <w:top w:val="none" w:sz="0" w:space="0" w:color="auto"/>
                        <w:left w:val="none" w:sz="0" w:space="0" w:color="auto"/>
                        <w:bottom w:val="none" w:sz="0" w:space="0" w:color="auto"/>
                        <w:right w:val="none" w:sz="0" w:space="0" w:color="auto"/>
                      </w:divBdr>
                    </w:div>
                    <w:div w:id="1750738273">
                      <w:marLeft w:val="0"/>
                      <w:marRight w:val="0"/>
                      <w:marTop w:val="0"/>
                      <w:marBottom w:val="0"/>
                      <w:divBdr>
                        <w:top w:val="none" w:sz="0" w:space="0" w:color="auto"/>
                        <w:left w:val="none" w:sz="0" w:space="0" w:color="auto"/>
                        <w:bottom w:val="none" w:sz="0" w:space="0" w:color="auto"/>
                        <w:right w:val="none" w:sz="0" w:space="0" w:color="auto"/>
                      </w:divBdr>
                    </w:div>
                    <w:div w:id="1352411677">
                      <w:marLeft w:val="0"/>
                      <w:marRight w:val="0"/>
                      <w:marTop w:val="0"/>
                      <w:marBottom w:val="0"/>
                      <w:divBdr>
                        <w:top w:val="none" w:sz="0" w:space="0" w:color="auto"/>
                        <w:left w:val="none" w:sz="0" w:space="0" w:color="auto"/>
                        <w:bottom w:val="none" w:sz="0" w:space="0" w:color="auto"/>
                        <w:right w:val="none" w:sz="0" w:space="0" w:color="auto"/>
                      </w:divBdr>
                    </w:div>
                    <w:div w:id="10180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24707">
          <w:marLeft w:val="0"/>
          <w:marRight w:val="0"/>
          <w:marTop w:val="0"/>
          <w:marBottom w:val="0"/>
          <w:divBdr>
            <w:top w:val="none" w:sz="0" w:space="0" w:color="auto"/>
            <w:left w:val="none" w:sz="0" w:space="0" w:color="auto"/>
            <w:bottom w:val="none" w:sz="0" w:space="0" w:color="auto"/>
            <w:right w:val="none" w:sz="0" w:space="0" w:color="auto"/>
          </w:divBdr>
        </w:div>
        <w:div w:id="410472965">
          <w:marLeft w:val="0"/>
          <w:marRight w:val="0"/>
          <w:marTop w:val="0"/>
          <w:marBottom w:val="0"/>
          <w:divBdr>
            <w:top w:val="none" w:sz="0" w:space="0" w:color="auto"/>
            <w:left w:val="none" w:sz="0" w:space="0" w:color="auto"/>
            <w:bottom w:val="none" w:sz="0" w:space="0" w:color="auto"/>
            <w:right w:val="none" w:sz="0" w:space="0" w:color="auto"/>
          </w:divBdr>
        </w:div>
        <w:div w:id="575359250">
          <w:marLeft w:val="0"/>
          <w:marRight w:val="0"/>
          <w:marTop w:val="0"/>
          <w:marBottom w:val="0"/>
          <w:divBdr>
            <w:top w:val="none" w:sz="0" w:space="0" w:color="auto"/>
            <w:left w:val="none" w:sz="0" w:space="0" w:color="auto"/>
            <w:bottom w:val="none" w:sz="0" w:space="0" w:color="auto"/>
            <w:right w:val="none" w:sz="0" w:space="0" w:color="auto"/>
          </w:divBdr>
        </w:div>
        <w:div w:id="1558784541">
          <w:marLeft w:val="0"/>
          <w:marRight w:val="0"/>
          <w:marTop w:val="0"/>
          <w:marBottom w:val="0"/>
          <w:divBdr>
            <w:top w:val="none" w:sz="0" w:space="0" w:color="auto"/>
            <w:left w:val="none" w:sz="0" w:space="0" w:color="auto"/>
            <w:bottom w:val="none" w:sz="0" w:space="0" w:color="auto"/>
            <w:right w:val="none" w:sz="0" w:space="0" w:color="auto"/>
          </w:divBdr>
        </w:div>
        <w:div w:id="895775510">
          <w:marLeft w:val="0"/>
          <w:marRight w:val="0"/>
          <w:marTop w:val="0"/>
          <w:marBottom w:val="0"/>
          <w:divBdr>
            <w:top w:val="none" w:sz="0" w:space="0" w:color="auto"/>
            <w:left w:val="none" w:sz="0" w:space="0" w:color="auto"/>
            <w:bottom w:val="none" w:sz="0" w:space="0" w:color="auto"/>
            <w:right w:val="none" w:sz="0" w:space="0" w:color="auto"/>
          </w:divBdr>
        </w:div>
        <w:div w:id="645862649">
          <w:marLeft w:val="0"/>
          <w:marRight w:val="0"/>
          <w:marTop w:val="0"/>
          <w:marBottom w:val="0"/>
          <w:divBdr>
            <w:top w:val="none" w:sz="0" w:space="0" w:color="auto"/>
            <w:left w:val="none" w:sz="0" w:space="0" w:color="auto"/>
            <w:bottom w:val="none" w:sz="0" w:space="0" w:color="auto"/>
            <w:right w:val="none" w:sz="0" w:space="0" w:color="auto"/>
          </w:divBdr>
          <w:divsChild>
            <w:div w:id="34281181">
              <w:marLeft w:val="-75"/>
              <w:marRight w:val="0"/>
              <w:marTop w:val="30"/>
              <w:marBottom w:val="30"/>
              <w:divBdr>
                <w:top w:val="none" w:sz="0" w:space="0" w:color="auto"/>
                <w:left w:val="none" w:sz="0" w:space="0" w:color="auto"/>
                <w:bottom w:val="none" w:sz="0" w:space="0" w:color="auto"/>
                <w:right w:val="none" w:sz="0" w:space="0" w:color="auto"/>
              </w:divBdr>
              <w:divsChild>
                <w:div w:id="97215318">
                  <w:marLeft w:val="0"/>
                  <w:marRight w:val="0"/>
                  <w:marTop w:val="0"/>
                  <w:marBottom w:val="0"/>
                  <w:divBdr>
                    <w:top w:val="none" w:sz="0" w:space="0" w:color="auto"/>
                    <w:left w:val="none" w:sz="0" w:space="0" w:color="auto"/>
                    <w:bottom w:val="none" w:sz="0" w:space="0" w:color="auto"/>
                    <w:right w:val="none" w:sz="0" w:space="0" w:color="auto"/>
                  </w:divBdr>
                  <w:divsChild>
                    <w:div w:id="1069183792">
                      <w:marLeft w:val="0"/>
                      <w:marRight w:val="0"/>
                      <w:marTop w:val="0"/>
                      <w:marBottom w:val="0"/>
                      <w:divBdr>
                        <w:top w:val="none" w:sz="0" w:space="0" w:color="auto"/>
                        <w:left w:val="none" w:sz="0" w:space="0" w:color="auto"/>
                        <w:bottom w:val="none" w:sz="0" w:space="0" w:color="auto"/>
                        <w:right w:val="none" w:sz="0" w:space="0" w:color="auto"/>
                      </w:divBdr>
                    </w:div>
                    <w:div w:id="688676001">
                      <w:marLeft w:val="0"/>
                      <w:marRight w:val="0"/>
                      <w:marTop w:val="0"/>
                      <w:marBottom w:val="0"/>
                      <w:divBdr>
                        <w:top w:val="none" w:sz="0" w:space="0" w:color="auto"/>
                        <w:left w:val="none" w:sz="0" w:space="0" w:color="auto"/>
                        <w:bottom w:val="none" w:sz="0" w:space="0" w:color="auto"/>
                        <w:right w:val="none" w:sz="0" w:space="0" w:color="auto"/>
                      </w:divBdr>
                    </w:div>
                    <w:div w:id="496389542">
                      <w:marLeft w:val="0"/>
                      <w:marRight w:val="0"/>
                      <w:marTop w:val="0"/>
                      <w:marBottom w:val="0"/>
                      <w:divBdr>
                        <w:top w:val="none" w:sz="0" w:space="0" w:color="auto"/>
                        <w:left w:val="none" w:sz="0" w:space="0" w:color="auto"/>
                        <w:bottom w:val="none" w:sz="0" w:space="0" w:color="auto"/>
                        <w:right w:val="none" w:sz="0" w:space="0" w:color="auto"/>
                      </w:divBdr>
                    </w:div>
                  </w:divsChild>
                </w:div>
                <w:div w:id="2053728257">
                  <w:marLeft w:val="0"/>
                  <w:marRight w:val="0"/>
                  <w:marTop w:val="0"/>
                  <w:marBottom w:val="0"/>
                  <w:divBdr>
                    <w:top w:val="none" w:sz="0" w:space="0" w:color="auto"/>
                    <w:left w:val="none" w:sz="0" w:space="0" w:color="auto"/>
                    <w:bottom w:val="none" w:sz="0" w:space="0" w:color="auto"/>
                    <w:right w:val="none" w:sz="0" w:space="0" w:color="auto"/>
                  </w:divBdr>
                  <w:divsChild>
                    <w:div w:id="2048605732">
                      <w:marLeft w:val="0"/>
                      <w:marRight w:val="0"/>
                      <w:marTop w:val="0"/>
                      <w:marBottom w:val="0"/>
                      <w:divBdr>
                        <w:top w:val="none" w:sz="0" w:space="0" w:color="auto"/>
                        <w:left w:val="none" w:sz="0" w:space="0" w:color="auto"/>
                        <w:bottom w:val="none" w:sz="0" w:space="0" w:color="auto"/>
                        <w:right w:val="none" w:sz="0" w:space="0" w:color="auto"/>
                      </w:divBdr>
                    </w:div>
                  </w:divsChild>
                </w:div>
                <w:div w:id="1952130446">
                  <w:marLeft w:val="0"/>
                  <w:marRight w:val="0"/>
                  <w:marTop w:val="0"/>
                  <w:marBottom w:val="0"/>
                  <w:divBdr>
                    <w:top w:val="none" w:sz="0" w:space="0" w:color="auto"/>
                    <w:left w:val="none" w:sz="0" w:space="0" w:color="auto"/>
                    <w:bottom w:val="none" w:sz="0" w:space="0" w:color="auto"/>
                    <w:right w:val="none" w:sz="0" w:space="0" w:color="auto"/>
                  </w:divBdr>
                  <w:divsChild>
                    <w:div w:id="172762921">
                      <w:marLeft w:val="0"/>
                      <w:marRight w:val="0"/>
                      <w:marTop w:val="0"/>
                      <w:marBottom w:val="0"/>
                      <w:divBdr>
                        <w:top w:val="none" w:sz="0" w:space="0" w:color="auto"/>
                        <w:left w:val="none" w:sz="0" w:space="0" w:color="auto"/>
                        <w:bottom w:val="none" w:sz="0" w:space="0" w:color="auto"/>
                        <w:right w:val="none" w:sz="0" w:space="0" w:color="auto"/>
                      </w:divBdr>
                    </w:div>
                  </w:divsChild>
                </w:div>
                <w:div w:id="359088037">
                  <w:marLeft w:val="0"/>
                  <w:marRight w:val="0"/>
                  <w:marTop w:val="0"/>
                  <w:marBottom w:val="0"/>
                  <w:divBdr>
                    <w:top w:val="none" w:sz="0" w:space="0" w:color="auto"/>
                    <w:left w:val="none" w:sz="0" w:space="0" w:color="auto"/>
                    <w:bottom w:val="none" w:sz="0" w:space="0" w:color="auto"/>
                    <w:right w:val="none" w:sz="0" w:space="0" w:color="auto"/>
                  </w:divBdr>
                  <w:divsChild>
                    <w:div w:id="1020740783">
                      <w:marLeft w:val="0"/>
                      <w:marRight w:val="0"/>
                      <w:marTop w:val="0"/>
                      <w:marBottom w:val="0"/>
                      <w:divBdr>
                        <w:top w:val="none" w:sz="0" w:space="0" w:color="auto"/>
                        <w:left w:val="none" w:sz="0" w:space="0" w:color="auto"/>
                        <w:bottom w:val="none" w:sz="0" w:space="0" w:color="auto"/>
                        <w:right w:val="none" w:sz="0" w:space="0" w:color="auto"/>
                      </w:divBdr>
                    </w:div>
                  </w:divsChild>
                </w:div>
                <w:div w:id="1502351609">
                  <w:marLeft w:val="0"/>
                  <w:marRight w:val="0"/>
                  <w:marTop w:val="0"/>
                  <w:marBottom w:val="0"/>
                  <w:divBdr>
                    <w:top w:val="none" w:sz="0" w:space="0" w:color="auto"/>
                    <w:left w:val="none" w:sz="0" w:space="0" w:color="auto"/>
                    <w:bottom w:val="none" w:sz="0" w:space="0" w:color="auto"/>
                    <w:right w:val="none" w:sz="0" w:space="0" w:color="auto"/>
                  </w:divBdr>
                  <w:divsChild>
                    <w:div w:id="1083800533">
                      <w:marLeft w:val="0"/>
                      <w:marRight w:val="0"/>
                      <w:marTop w:val="0"/>
                      <w:marBottom w:val="0"/>
                      <w:divBdr>
                        <w:top w:val="none" w:sz="0" w:space="0" w:color="auto"/>
                        <w:left w:val="none" w:sz="0" w:space="0" w:color="auto"/>
                        <w:bottom w:val="none" w:sz="0" w:space="0" w:color="auto"/>
                        <w:right w:val="none" w:sz="0" w:space="0" w:color="auto"/>
                      </w:divBdr>
                    </w:div>
                  </w:divsChild>
                </w:div>
                <w:div w:id="1967812955">
                  <w:marLeft w:val="0"/>
                  <w:marRight w:val="0"/>
                  <w:marTop w:val="0"/>
                  <w:marBottom w:val="0"/>
                  <w:divBdr>
                    <w:top w:val="none" w:sz="0" w:space="0" w:color="auto"/>
                    <w:left w:val="none" w:sz="0" w:space="0" w:color="auto"/>
                    <w:bottom w:val="none" w:sz="0" w:space="0" w:color="auto"/>
                    <w:right w:val="none" w:sz="0" w:space="0" w:color="auto"/>
                  </w:divBdr>
                  <w:divsChild>
                    <w:div w:id="1061438872">
                      <w:marLeft w:val="0"/>
                      <w:marRight w:val="0"/>
                      <w:marTop w:val="0"/>
                      <w:marBottom w:val="0"/>
                      <w:divBdr>
                        <w:top w:val="none" w:sz="0" w:space="0" w:color="auto"/>
                        <w:left w:val="none" w:sz="0" w:space="0" w:color="auto"/>
                        <w:bottom w:val="none" w:sz="0" w:space="0" w:color="auto"/>
                        <w:right w:val="none" w:sz="0" w:space="0" w:color="auto"/>
                      </w:divBdr>
                    </w:div>
                  </w:divsChild>
                </w:div>
                <w:div w:id="75057470">
                  <w:marLeft w:val="0"/>
                  <w:marRight w:val="0"/>
                  <w:marTop w:val="0"/>
                  <w:marBottom w:val="0"/>
                  <w:divBdr>
                    <w:top w:val="none" w:sz="0" w:space="0" w:color="auto"/>
                    <w:left w:val="none" w:sz="0" w:space="0" w:color="auto"/>
                    <w:bottom w:val="none" w:sz="0" w:space="0" w:color="auto"/>
                    <w:right w:val="none" w:sz="0" w:space="0" w:color="auto"/>
                  </w:divBdr>
                  <w:divsChild>
                    <w:div w:id="1317951344">
                      <w:marLeft w:val="0"/>
                      <w:marRight w:val="0"/>
                      <w:marTop w:val="0"/>
                      <w:marBottom w:val="0"/>
                      <w:divBdr>
                        <w:top w:val="none" w:sz="0" w:space="0" w:color="auto"/>
                        <w:left w:val="none" w:sz="0" w:space="0" w:color="auto"/>
                        <w:bottom w:val="none" w:sz="0" w:space="0" w:color="auto"/>
                        <w:right w:val="none" w:sz="0" w:space="0" w:color="auto"/>
                      </w:divBdr>
                    </w:div>
                  </w:divsChild>
                </w:div>
                <w:div w:id="1240404555">
                  <w:marLeft w:val="0"/>
                  <w:marRight w:val="0"/>
                  <w:marTop w:val="0"/>
                  <w:marBottom w:val="0"/>
                  <w:divBdr>
                    <w:top w:val="none" w:sz="0" w:space="0" w:color="auto"/>
                    <w:left w:val="none" w:sz="0" w:space="0" w:color="auto"/>
                    <w:bottom w:val="none" w:sz="0" w:space="0" w:color="auto"/>
                    <w:right w:val="none" w:sz="0" w:space="0" w:color="auto"/>
                  </w:divBdr>
                  <w:divsChild>
                    <w:div w:id="1875733420">
                      <w:marLeft w:val="0"/>
                      <w:marRight w:val="0"/>
                      <w:marTop w:val="0"/>
                      <w:marBottom w:val="0"/>
                      <w:divBdr>
                        <w:top w:val="none" w:sz="0" w:space="0" w:color="auto"/>
                        <w:left w:val="none" w:sz="0" w:space="0" w:color="auto"/>
                        <w:bottom w:val="none" w:sz="0" w:space="0" w:color="auto"/>
                        <w:right w:val="none" w:sz="0" w:space="0" w:color="auto"/>
                      </w:divBdr>
                    </w:div>
                  </w:divsChild>
                </w:div>
                <w:div w:id="1649749570">
                  <w:marLeft w:val="0"/>
                  <w:marRight w:val="0"/>
                  <w:marTop w:val="0"/>
                  <w:marBottom w:val="0"/>
                  <w:divBdr>
                    <w:top w:val="none" w:sz="0" w:space="0" w:color="auto"/>
                    <w:left w:val="none" w:sz="0" w:space="0" w:color="auto"/>
                    <w:bottom w:val="none" w:sz="0" w:space="0" w:color="auto"/>
                    <w:right w:val="none" w:sz="0" w:space="0" w:color="auto"/>
                  </w:divBdr>
                  <w:divsChild>
                    <w:div w:id="1723023400">
                      <w:marLeft w:val="0"/>
                      <w:marRight w:val="0"/>
                      <w:marTop w:val="0"/>
                      <w:marBottom w:val="0"/>
                      <w:divBdr>
                        <w:top w:val="none" w:sz="0" w:space="0" w:color="auto"/>
                        <w:left w:val="none" w:sz="0" w:space="0" w:color="auto"/>
                        <w:bottom w:val="none" w:sz="0" w:space="0" w:color="auto"/>
                        <w:right w:val="none" w:sz="0" w:space="0" w:color="auto"/>
                      </w:divBdr>
                    </w:div>
                  </w:divsChild>
                </w:div>
                <w:div w:id="226652673">
                  <w:marLeft w:val="0"/>
                  <w:marRight w:val="0"/>
                  <w:marTop w:val="0"/>
                  <w:marBottom w:val="0"/>
                  <w:divBdr>
                    <w:top w:val="none" w:sz="0" w:space="0" w:color="auto"/>
                    <w:left w:val="none" w:sz="0" w:space="0" w:color="auto"/>
                    <w:bottom w:val="none" w:sz="0" w:space="0" w:color="auto"/>
                    <w:right w:val="none" w:sz="0" w:space="0" w:color="auto"/>
                  </w:divBdr>
                  <w:divsChild>
                    <w:div w:id="1078937635">
                      <w:marLeft w:val="0"/>
                      <w:marRight w:val="0"/>
                      <w:marTop w:val="0"/>
                      <w:marBottom w:val="0"/>
                      <w:divBdr>
                        <w:top w:val="none" w:sz="0" w:space="0" w:color="auto"/>
                        <w:left w:val="none" w:sz="0" w:space="0" w:color="auto"/>
                        <w:bottom w:val="none" w:sz="0" w:space="0" w:color="auto"/>
                        <w:right w:val="none" w:sz="0" w:space="0" w:color="auto"/>
                      </w:divBdr>
                    </w:div>
                  </w:divsChild>
                </w:div>
                <w:div w:id="1852796864">
                  <w:marLeft w:val="0"/>
                  <w:marRight w:val="0"/>
                  <w:marTop w:val="0"/>
                  <w:marBottom w:val="0"/>
                  <w:divBdr>
                    <w:top w:val="none" w:sz="0" w:space="0" w:color="auto"/>
                    <w:left w:val="none" w:sz="0" w:space="0" w:color="auto"/>
                    <w:bottom w:val="none" w:sz="0" w:space="0" w:color="auto"/>
                    <w:right w:val="none" w:sz="0" w:space="0" w:color="auto"/>
                  </w:divBdr>
                  <w:divsChild>
                    <w:div w:id="1264729222">
                      <w:marLeft w:val="0"/>
                      <w:marRight w:val="0"/>
                      <w:marTop w:val="0"/>
                      <w:marBottom w:val="0"/>
                      <w:divBdr>
                        <w:top w:val="none" w:sz="0" w:space="0" w:color="auto"/>
                        <w:left w:val="none" w:sz="0" w:space="0" w:color="auto"/>
                        <w:bottom w:val="none" w:sz="0" w:space="0" w:color="auto"/>
                        <w:right w:val="none" w:sz="0" w:space="0" w:color="auto"/>
                      </w:divBdr>
                    </w:div>
                  </w:divsChild>
                </w:div>
                <w:div w:id="901402924">
                  <w:marLeft w:val="0"/>
                  <w:marRight w:val="0"/>
                  <w:marTop w:val="0"/>
                  <w:marBottom w:val="0"/>
                  <w:divBdr>
                    <w:top w:val="none" w:sz="0" w:space="0" w:color="auto"/>
                    <w:left w:val="none" w:sz="0" w:space="0" w:color="auto"/>
                    <w:bottom w:val="none" w:sz="0" w:space="0" w:color="auto"/>
                    <w:right w:val="none" w:sz="0" w:space="0" w:color="auto"/>
                  </w:divBdr>
                  <w:divsChild>
                    <w:div w:id="1390032367">
                      <w:marLeft w:val="0"/>
                      <w:marRight w:val="0"/>
                      <w:marTop w:val="0"/>
                      <w:marBottom w:val="0"/>
                      <w:divBdr>
                        <w:top w:val="none" w:sz="0" w:space="0" w:color="auto"/>
                        <w:left w:val="none" w:sz="0" w:space="0" w:color="auto"/>
                        <w:bottom w:val="none" w:sz="0" w:space="0" w:color="auto"/>
                        <w:right w:val="none" w:sz="0" w:space="0" w:color="auto"/>
                      </w:divBdr>
                    </w:div>
                  </w:divsChild>
                </w:div>
                <w:div w:id="1546795154">
                  <w:marLeft w:val="0"/>
                  <w:marRight w:val="0"/>
                  <w:marTop w:val="0"/>
                  <w:marBottom w:val="0"/>
                  <w:divBdr>
                    <w:top w:val="none" w:sz="0" w:space="0" w:color="auto"/>
                    <w:left w:val="none" w:sz="0" w:space="0" w:color="auto"/>
                    <w:bottom w:val="none" w:sz="0" w:space="0" w:color="auto"/>
                    <w:right w:val="none" w:sz="0" w:space="0" w:color="auto"/>
                  </w:divBdr>
                  <w:divsChild>
                    <w:div w:id="481391022">
                      <w:marLeft w:val="0"/>
                      <w:marRight w:val="0"/>
                      <w:marTop w:val="0"/>
                      <w:marBottom w:val="0"/>
                      <w:divBdr>
                        <w:top w:val="none" w:sz="0" w:space="0" w:color="auto"/>
                        <w:left w:val="none" w:sz="0" w:space="0" w:color="auto"/>
                        <w:bottom w:val="none" w:sz="0" w:space="0" w:color="auto"/>
                        <w:right w:val="none" w:sz="0" w:space="0" w:color="auto"/>
                      </w:divBdr>
                    </w:div>
                    <w:div w:id="13516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257795">
          <w:marLeft w:val="0"/>
          <w:marRight w:val="0"/>
          <w:marTop w:val="0"/>
          <w:marBottom w:val="0"/>
          <w:divBdr>
            <w:top w:val="none" w:sz="0" w:space="0" w:color="auto"/>
            <w:left w:val="none" w:sz="0" w:space="0" w:color="auto"/>
            <w:bottom w:val="none" w:sz="0" w:space="0" w:color="auto"/>
            <w:right w:val="none" w:sz="0" w:space="0" w:color="auto"/>
          </w:divBdr>
        </w:div>
        <w:div w:id="1061095852">
          <w:marLeft w:val="0"/>
          <w:marRight w:val="0"/>
          <w:marTop w:val="0"/>
          <w:marBottom w:val="0"/>
          <w:divBdr>
            <w:top w:val="none" w:sz="0" w:space="0" w:color="auto"/>
            <w:left w:val="none" w:sz="0" w:space="0" w:color="auto"/>
            <w:bottom w:val="none" w:sz="0" w:space="0" w:color="auto"/>
            <w:right w:val="none" w:sz="0" w:space="0" w:color="auto"/>
          </w:divBdr>
        </w:div>
        <w:div w:id="416635870">
          <w:marLeft w:val="0"/>
          <w:marRight w:val="0"/>
          <w:marTop w:val="0"/>
          <w:marBottom w:val="0"/>
          <w:divBdr>
            <w:top w:val="none" w:sz="0" w:space="0" w:color="auto"/>
            <w:left w:val="none" w:sz="0" w:space="0" w:color="auto"/>
            <w:bottom w:val="none" w:sz="0" w:space="0" w:color="auto"/>
            <w:right w:val="none" w:sz="0" w:space="0" w:color="auto"/>
          </w:divBdr>
        </w:div>
        <w:div w:id="1578441091">
          <w:marLeft w:val="0"/>
          <w:marRight w:val="0"/>
          <w:marTop w:val="0"/>
          <w:marBottom w:val="0"/>
          <w:divBdr>
            <w:top w:val="none" w:sz="0" w:space="0" w:color="auto"/>
            <w:left w:val="none" w:sz="0" w:space="0" w:color="auto"/>
            <w:bottom w:val="none" w:sz="0" w:space="0" w:color="auto"/>
            <w:right w:val="none" w:sz="0" w:space="0" w:color="auto"/>
          </w:divBdr>
          <w:divsChild>
            <w:div w:id="326175397">
              <w:marLeft w:val="-75"/>
              <w:marRight w:val="0"/>
              <w:marTop w:val="30"/>
              <w:marBottom w:val="30"/>
              <w:divBdr>
                <w:top w:val="none" w:sz="0" w:space="0" w:color="auto"/>
                <w:left w:val="none" w:sz="0" w:space="0" w:color="auto"/>
                <w:bottom w:val="none" w:sz="0" w:space="0" w:color="auto"/>
                <w:right w:val="none" w:sz="0" w:space="0" w:color="auto"/>
              </w:divBdr>
              <w:divsChild>
                <w:div w:id="1361518290">
                  <w:marLeft w:val="0"/>
                  <w:marRight w:val="0"/>
                  <w:marTop w:val="0"/>
                  <w:marBottom w:val="0"/>
                  <w:divBdr>
                    <w:top w:val="none" w:sz="0" w:space="0" w:color="auto"/>
                    <w:left w:val="none" w:sz="0" w:space="0" w:color="auto"/>
                    <w:bottom w:val="none" w:sz="0" w:space="0" w:color="auto"/>
                    <w:right w:val="none" w:sz="0" w:space="0" w:color="auto"/>
                  </w:divBdr>
                  <w:divsChild>
                    <w:div w:id="1828208162">
                      <w:marLeft w:val="0"/>
                      <w:marRight w:val="0"/>
                      <w:marTop w:val="0"/>
                      <w:marBottom w:val="0"/>
                      <w:divBdr>
                        <w:top w:val="none" w:sz="0" w:space="0" w:color="auto"/>
                        <w:left w:val="none" w:sz="0" w:space="0" w:color="auto"/>
                        <w:bottom w:val="none" w:sz="0" w:space="0" w:color="auto"/>
                        <w:right w:val="none" w:sz="0" w:space="0" w:color="auto"/>
                      </w:divBdr>
                    </w:div>
                    <w:div w:id="1033730420">
                      <w:marLeft w:val="0"/>
                      <w:marRight w:val="0"/>
                      <w:marTop w:val="0"/>
                      <w:marBottom w:val="0"/>
                      <w:divBdr>
                        <w:top w:val="none" w:sz="0" w:space="0" w:color="auto"/>
                        <w:left w:val="none" w:sz="0" w:space="0" w:color="auto"/>
                        <w:bottom w:val="none" w:sz="0" w:space="0" w:color="auto"/>
                        <w:right w:val="none" w:sz="0" w:space="0" w:color="auto"/>
                      </w:divBdr>
                    </w:div>
                    <w:div w:id="1434595264">
                      <w:marLeft w:val="0"/>
                      <w:marRight w:val="0"/>
                      <w:marTop w:val="0"/>
                      <w:marBottom w:val="0"/>
                      <w:divBdr>
                        <w:top w:val="none" w:sz="0" w:space="0" w:color="auto"/>
                        <w:left w:val="none" w:sz="0" w:space="0" w:color="auto"/>
                        <w:bottom w:val="none" w:sz="0" w:space="0" w:color="auto"/>
                        <w:right w:val="none" w:sz="0" w:space="0" w:color="auto"/>
                      </w:divBdr>
                    </w:div>
                    <w:div w:id="1804541309">
                      <w:marLeft w:val="0"/>
                      <w:marRight w:val="0"/>
                      <w:marTop w:val="0"/>
                      <w:marBottom w:val="0"/>
                      <w:divBdr>
                        <w:top w:val="none" w:sz="0" w:space="0" w:color="auto"/>
                        <w:left w:val="none" w:sz="0" w:space="0" w:color="auto"/>
                        <w:bottom w:val="none" w:sz="0" w:space="0" w:color="auto"/>
                        <w:right w:val="none" w:sz="0" w:space="0" w:color="auto"/>
                      </w:divBdr>
                    </w:div>
                    <w:div w:id="1155292971">
                      <w:marLeft w:val="0"/>
                      <w:marRight w:val="0"/>
                      <w:marTop w:val="0"/>
                      <w:marBottom w:val="0"/>
                      <w:divBdr>
                        <w:top w:val="none" w:sz="0" w:space="0" w:color="auto"/>
                        <w:left w:val="none" w:sz="0" w:space="0" w:color="auto"/>
                        <w:bottom w:val="none" w:sz="0" w:space="0" w:color="auto"/>
                        <w:right w:val="none" w:sz="0" w:space="0" w:color="auto"/>
                      </w:divBdr>
                    </w:div>
                    <w:div w:id="618412285">
                      <w:marLeft w:val="0"/>
                      <w:marRight w:val="0"/>
                      <w:marTop w:val="0"/>
                      <w:marBottom w:val="0"/>
                      <w:divBdr>
                        <w:top w:val="none" w:sz="0" w:space="0" w:color="auto"/>
                        <w:left w:val="none" w:sz="0" w:space="0" w:color="auto"/>
                        <w:bottom w:val="none" w:sz="0" w:space="0" w:color="auto"/>
                        <w:right w:val="none" w:sz="0" w:space="0" w:color="auto"/>
                      </w:divBdr>
                    </w:div>
                    <w:div w:id="821121642">
                      <w:marLeft w:val="0"/>
                      <w:marRight w:val="0"/>
                      <w:marTop w:val="0"/>
                      <w:marBottom w:val="0"/>
                      <w:divBdr>
                        <w:top w:val="none" w:sz="0" w:space="0" w:color="auto"/>
                        <w:left w:val="none" w:sz="0" w:space="0" w:color="auto"/>
                        <w:bottom w:val="none" w:sz="0" w:space="0" w:color="auto"/>
                        <w:right w:val="none" w:sz="0" w:space="0" w:color="auto"/>
                      </w:divBdr>
                    </w:div>
                    <w:div w:id="1258826443">
                      <w:marLeft w:val="0"/>
                      <w:marRight w:val="0"/>
                      <w:marTop w:val="0"/>
                      <w:marBottom w:val="0"/>
                      <w:divBdr>
                        <w:top w:val="none" w:sz="0" w:space="0" w:color="auto"/>
                        <w:left w:val="none" w:sz="0" w:space="0" w:color="auto"/>
                        <w:bottom w:val="none" w:sz="0" w:space="0" w:color="auto"/>
                        <w:right w:val="none" w:sz="0" w:space="0" w:color="auto"/>
                      </w:divBdr>
                    </w:div>
                    <w:div w:id="809902825">
                      <w:marLeft w:val="0"/>
                      <w:marRight w:val="0"/>
                      <w:marTop w:val="0"/>
                      <w:marBottom w:val="0"/>
                      <w:divBdr>
                        <w:top w:val="none" w:sz="0" w:space="0" w:color="auto"/>
                        <w:left w:val="none" w:sz="0" w:space="0" w:color="auto"/>
                        <w:bottom w:val="none" w:sz="0" w:space="0" w:color="auto"/>
                        <w:right w:val="none" w:sz="0" w:space="0" w:color="auto"/>
                      </w:divBdr>
                    </w:div>
                    <w:div w:id="1265921690">
                      <w:marLeft w:val="0"/>
                      <w:marRight w:val="0"/>
                      <w:marTop w:val="0"/>
                      <w:marBottom w:val="0"/>
                      <w:divBdr>
                        <w:top w:val="none" w:sz="0" w:space="0" w:color="auto"/>
                        <w:left w:val="none" w:sz="0" w:space="0" w:color="auto"/>
                        <w:bottom w:val="none" w:sz="0" w:space="0" w:color="auto"/>
                        <w:right w:val="none" w:sz="0" w:space="0" w:color="auto"/>
                      </w:divBdr>
                    </w:div>
                    <w:div w:id="911961805">
                      <w:marLeft w:val="0"/>
                      <w:marRight w:val="0"/>
                      <w:marTop w:val="0"/>
                      <w:marBottom w:val="0"/>
                      <w:divBdr>
                        <w:top w:val="none" w:sz="0" w:space="0" w:color="auto"/>
                        <w:left w:val="none" w:sz="0" w:space="0" w:color="auto"/>
                        <w:bottom w:val="none" w:sz="0" w:space="0" w:color="auto"/>
                        <w:right w:val="none" w:sz="0" w:space="0" w:color="auto"/>
                      </w:divBdr>
                    </w:div>
                  </w:divsChild>
                </w:div>
                <w:div w:id="1089692089">
                  <w:marLeft w:val="0"/>
                  <w:marRight w:val="0"/>
                  <w:marTop w:val="0"/>
                  <w:marBottom w:val="0"/>
                  <w:divBdr>
                    <w:top w:val="none" w:sz="0" w:space="0" w:color="auto"/>
                    <w:left w:val="none" w:sz="0" w:space="0" w:color="auto"/>
                    <w:bottom w:val="none" w:sz="0" w:space="0" w:color="auto"/>
                    <w:right w:val="none" w:sz="0" w:space="0" w:color="auto"/>
                  </w:divBdr>
                  <w:divsChild>
                    <w:div w:id="1908608285">
                      <w:marLeft w:val="0"/>
                      <w:marRight w:val="0"/>
                      <w:marTop w:val="0"/>
                      <w:marBottom w:val="0"/>
                      <w:divBdr>
                        <w:top w:val="none" w:sz="0" w:space="0" w:color="auto"/>
                        <w:left w:val="none" w:sz="0" w:space="0" w:color="auto"/>
                        <w:bottom w:val="none" w:sz="0" w:space="0" w:color="auto"/>
                        <w:right w:val="none" w:sz="0" w:space="0" w:color="auto"/>
                      </w:divBdr>
                    </w:div>
                    <w:div w:id="541524553">
                      <w:marLeft w:val="0"/>
                      <w:marRight w:val="0"/>
                      <w:marTop w:val="0"/>
                      <w:marBottom w:val="0"/>
                      <w:divBdr>
                        <w:top w:val="none" w:sz="0" w:space="0" w:color="auto"/>
                        <w:left w:val="none" w:sz="0" w:space="0" w:color="auto"/>
                        <w:bottom w:val="none" w:sz="0" w:space="0" w:color="auto"/>
                        <w:right w:val="none" w:sz="0" w:space="0" w:color="auto"/>
                      </w:divBdr>
                    </w:div>
                  </w:divsChild>
                </w:div>
                <w:div w:id="1853031695">
                  <w:marLeft w:val="0"/>
                  <w:marRight w:val="0"/>
                  <w:marTop w:val="0"/>
                  <w:marBottom w:val="0"/>
                  <w:divBdr>
                    <w:top w:val="none" w:sz="0" w:space="0" w:color="auto"/>
                    <w:left w:val="none" w:sz="0" w:space="0" w:color="auto"/>
                    <w:bottom w:val="none" w:sz="0" w:space="0" w:color="auto"/>
                    <w:right w:val="none" w:sz="0" w:space="0" w:color="auto"/>
                  </w:divBdr>
                  <w:divsChild>
                    <w:div w:id="410394226">
                      <w:marLeft w:val="0"/>
                      <w:marRight w:val="0"/>
                      <w:marTop w:val="0"/>
                      <w:marBottom w:val="0"/>
                      <w:divBdr>
                        <w:top w:val="none" w:sz="0" w:space="0" w:color="auto"/>
                        <w:left w:val="none" w:sz="0" w:space="0" w:color="auto"/>
                        <w:bottom w:val="none" w:sz="0" w:space="0" w:color="auto"/>
                        <w:right w:val="none" w:sz="0" w:space="0" w:color="auto"/>
                      </w:divBdr>
                    </w:div>
                    <w:div w:id="357001313">
                      <w:marLeft w:val="0"/>
                      <w:marRight w:val="0"/>
                      <w:marTop w:val="0"/>
                      <w:marBottom w:val="0"/>
                      <w:divBdr>
                        <w:top w:val="none" w:sz="0" w:space="0" w:color="auto"/>
                        <w:left w:val="none" w:sz="0" w:space="0" w:color="auto"/>
                        <w:bottom w:val="none" w:sz="0" w:space="0" w:color="auto"/>
                        <w:right w:val="none" w:sz="0" w:space="0" w:color="auto"/>
                      </w:divBdr>
                    </w:div>
                  </w:divsChild>
                </w:div>
                <w:div w:id="219873565">
                  <w:marLeft w:val="0"/>
                  <w:marRight w:val="0"/>
                  <w:marTop w:val="0"/>
                  <w:marBottom w:val="0"/>
                  <w:divBdr>
                    <w:top w:val="none" w:sz="0" w:space="0" w:color="auto"/>
                    <w:left w:val="none" w:sz="0" w:space="0" w:color="auto"/>
                    <w:bottom w:val="none" w:sz="0" w:space="0" w:color="auto"/>
                    <w:right w:val="none" w:sz="0" w:space="0" w:color="auto"/>
                  </w:divBdr>
                  <w:divsChild>
                    <w:div w:id="396827531">
                      <w:marLeft w:val="0"/>
                      <w:marRight w:val="0"/>
                      <w:marTop w:val="0"/>
                      <w:marBottom w:val="0"/>
                      <w:divBdr>
                        <w:top w:val="none" w:sz="0" w:space="0" w:color="auto"/>
                        <w:left w:val="none" w:sz="0" w:space="0" w:color="auto"/>
                        <w:bottom w:val="none" w:sz="0" w:space="0" w:color="auto"/>
                        <w:right w:val="none" w:sz="0" w:space="0" w:color="auto"/>
                      </w:divBdr>
                    </w:div>
                    <w:div w:id="732893359">
                      <w:marLeft w:val="0"/>
                      <w:marRight w:val="0"/>
                      <w:marTop w:val="0"/>
                      <w:marBottom w:val="0"/>
                      <w:divBdr>
                        <w:top w:val="none" w:sz="0" w:space="0" w:color="auto"/>
                        <w:left w:val="none" w:sz="0" w:space="0" w:color="auto"/>
                        <w:bottom w:val="none" w:sz="0" w:space="0" w:color="auto"/>
                        <w:right w:val="none" w:sz="0" w:space="0" w:color="auto"/>
                      </w:divBdr>
                    </w:div>
                  </w:divsChild>
                </w:div>
                <w:div w:id="1793355989">
                  <w:marLeft w:val="0"/>
                  <w:marRight w:val="0"/>
                  <w:marTop w:val="0"/>
                  <w:marBottom w:val="0"/>
                  <w:divBdr>
                    <w:top w:val="none" w:sz="0" w:space="0" w:color="auto"/>
                    <w:left w:val="none" w:sz="0" w:space="0" w:color="auto"/>
                    <w:bottom w:val="none" w:sz="0" w:space="0" w:color="auto"/>
                    <w:right w:val="none" w:sz="0" w:space="0" w:color="auto"/>
                  </w:divBdr>
                  <w:divsChild>
                    <w:div w:id="923761512">
                      <w:marLeft w:val="0"/>
                      <w:marRight w:val="0"/>
                      <w:marTop w:val="0"/>
                      <w:marBottom w:val="0"/>
                      <w:divBdr>
                        <w:top w:val="none" w:sz="0" w:space="0" w:color="auto"/>
                        <w:left w:val="none" w:sz="0" w:space="0" w:color="auto"/>
                        <w:bottom w:val="none" w:sz="0" w:space="0" w:color="auto"/>
                        <w:right w:val="none" w:sz="0" w:space="0" w:color="auto"/>
                      </w:divBdr>
                    </w:div>
                    <w:div w:id="1631470977">
                      <w:marLeft w:val="0"/>
                      <w:marRight w:val="0"/>
                      <w:marTop w:val="0"/>
                      <w:marBottom w:val="0"/>
                      <w:divBdr>
                        <w:top w:val="none" w:sz="0" w:space="0" w:color="auto"/>
                        <w:left w:val="none" w:sz="0" w:space="0" w:color="auto"/>
                        <w:bottom w:val="none" w:sz="0" w:space="0" w:color="auto"/>
                        <w:right w:val="none" w:sz="0" w:space="0" w:color="auto"/>
                      </w:divBdr>
                    </w:div>
                    <w:div w:id="229002961">
                      <w:marLeft w:val="0"/>
                      <w:marRight w:val="0"/>
                      <w:marTop w:val="0"/>
                      <w:marBottom w:val="0"/>
                      <w:divBdr>
                        <w:top w:val="none" w:sz="0" w:space="0" w:color="auto"/>
                        <w:left w:val="none" w:sz="0" w:space="0" w:color="auto"/>
                        <w:bottom w:val="none" w:sz="0" w:space="0" w:color="auto"/>
                        <w:right w:val="none" w:sz="0" w:space="0" w:color="auto"/>
                      </w:divBdr>
                    </w:div>
                    <w:div w:id="996617157">
                      <w:marLeft w:val="0"/>
                      <w:marRight w:val="0"/>
                      <w:marTop w:val="0"/>
                      <w:marBottom w:val="0"/>
                      <w:divBdr>
                        <w:top w:val="none" w:sz="0" w:space="0" w:color="auto"/>
                        <w:left w:val="none" w:sz="0" w:space="0" w:color="auto"/>
                        <w:bottom w:val="none" w:sz="0" w:space="0" w:color="auto"/>
                        <w:right w:val="none" w:sz="0" w:space="0" w:color="auto"/>
                      </w:divBdr>
                    </w:div>
                    <w:div w:id="1022052437">
                      <w:marLeft w:val="0"/>
                      <w:marRight w:val="0"/>
                      <w:marTop w:val="0"/>
                      <w:marBottom w:val="0"/>
                      <w:divBdr>
                        <w:top w:val="none" w:sz="0" w:space="0" w:color="auto"/>
                        <w:left w:val="none" w:sz="0" w:space="0" w:color="auto"/>
                        <w:bottom w:val="none" w:sz="0" w:space="0" w:color="auto"/>
                        <w:right w:val="none" w:sz="0" w:space="0" w:color="auto"/>
                      </w:divBdr>
                    </w:div>
                    <w:div w:id="8526691">
                      <w:marLeft w:val="0"/>
                      <w:marRight w:val="0"/>
                      <w:marTop w:val="0"/>
                      <w:marBottom w:val="0"/>
                      <w:divBdr>
                        <w:top w:val="none" w:sz="0" w:space="0" w:color="auto"/>
                        <w:left w:val="none" w:sz="0" w:space="0" w:color="auto"/>
                        <w:bottom w:val="none" w:sz="0" w:space="0" w:color="auto"/>
                        <w:right w:val="none" w:sz="0" w:space="0" w:color="auto"/>
                      </w:divBdr>
                    </w:div>
                    <w:div w:id="630402644">
                      <w:marLeft w:val="0"/>
                      <w:marRight w:val="0"/>
                      <w:marTop w:val="0"/>
                      <w:marBottom w:val="0"/>
                      <w:divBdr>
                        <w:top w:val="none" w:sz="0" w:space="0" w:color="auto"/>
                        <w:left w:val="none" w:sz="0" w:space="0" w:color="auto"/>
                        <w:bottom w:val="none" w:sz="0" w:space="0" w:color="auto"/>
                        <w:right w:val="none" w:sz="0" w:space="0" w:color="auto"/>
                      </w:divBdr>
                    </w:div>
                    <w:div w:id="1631939816">
                      <w:marLeft w:val="0"/>
                      <w:marRight w:val="0"/>
                      <w:marTop w:val="0"/>
                      <w:marBottom w:val="0"/>
                      <w:divBdr>
                        <w:top w:val="none" w:sz="0" w:space="0" w:color="auto"/>
                        <w:left w:val="none" w:sz="0" w:space="0" w:color="auto"/>
                        <w:bottom w:val="none" w:sz="0" w:space="0" w:color="auto"/>
                        <w:right w:val="none" w:sz="0" w:space="0" w:color="auto"/>
                      </w:divBdr>
                    </w:div>
                    <w:div w:id="506748727">
                      <w:marLeft w:val="0"/>
                      <w:marRight w:val="0"/>
                      <w:marTop w:val="0"/>
                      <w:marBottom w:val="0"/>
                      <w:divBdr>
                        <w:top w:val="none" w:sz="0" w:space="0" w:color="auto"/>
                        <w:left w:val="none" w:sz="0" w:space="0" w:color="auto"/>
                        <w:bottom w:val="none" w:sz="0" w:space="0" w:color="auto"/>
                        <w:right w:val="none" w:sz="0" w:space="0" w:color="auto"/>
                      </w:divBdr>
                    </w:div>
                    <w:div w:id="139258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07428">
          <w:marLeft w:val="0"/>
          <w:marRight w:val="0"/>
          <w:marTop w:val="0"/>
          <w:marBottom w:val="0"/>
          <w:divBdr>
            <w:top w:val="none" w:sz="0" w:space="0" w:color="auto"/>
            <w:left w:val="none" w:sz="0" w:space="0" w:color="auto"/>
            <w:bottom w:val="none" w:sz="0" w:space="0" w:color="auto"/>
            <w:right w:val="none" w:sz="0" w:space="0" w:color="auto"/>
          </w:divBdr>
        </w:div>
        <w:div w:id="453137690">
          <w:marLeft w:val="0"/>
          <w:marRight w:val="0"/>
          <w:marTop w:val="0"/>
          <w:marBottom w:val="0"/>
          <w:divBdr>
            <w:top w:val="none" w:sz="0" w:space="0" w:color="auto"/>
            <w:left w:val="none" w:sz="0" w:space="0" w:color="auto"/>
            <w:bottom w:val="none" w:sz="0" w:space="0" w:color="auto"/>
            <w:right w:val="none" w:sz="0" w:space="0" w:color="auto"/>
          </w:divBdr>
        </w:div>
      </w:divsChild>
    </w:div>
    <w:div w:id="1778794132">
      <w:bodyDiv w:val="1"/>
      <w:marLeft w:val="0"/>
      <w:marRight w:val="0"/>
      <w:marTop w:val="0"/>
      <w:marBottom w:val="0"/>
      <w:divBdr>
        <w:top w:val="none" w:sz="0" w:space="0" w:color="auto"/>
        <w:left w:val="none" w:sz="0" w:space="0" w:color="auto"/>
        <w:bottom w:val="none" w:sz="0" w:space="0" w:color="auto"/>
        <w:right w:val="none" w:sz="0" w:space="0" w:color="auto"/>
      </w:divBdr>
    </w:div>
    <w:div w:id="1779331710">
      <w:bodyDiv w:val="1"/>
      <w:marLeft w:val="0"/>
      <w:marRight w:val="0"/>
      <w:marTop w:val="0"/>
      <w:marBottom w:val="0"/>
      <w:divBdr>
        <w:top w:val="none" w:sz="0" w:space="0" w:color="auto"/>
        <w:left w:val="none" w:sz="0" w:space="0" w:color="auto"/>
        <w:bottom w:val="none" w:sz="0" w:space="0" w:color="auto"/>
        <w:right w:val="none" w:sz="0" w:space="0" w:color="auto"/>
      </w:divBdr>
    </w:div>
    <w:div w:id="1783645131">
      <w:bodyDiv w:val="1"/>
      <w:marLeft w:val="0"/>
      <w:marRight w:val="0"/>
      <w:marTop w:val="0"/>
      <w:marBottom w:val="0"/>
      <w:divBdr>
        <w:top w:val="none" w:sz="0" w:space="0" w:color="auto"/>
        <w:left w:val="none" w:sz="0" w:space="0" w:color="auto"/>
        <w:bottom w:val="none" w:sz="0" w:space="0" w:color="auto"/>
        <w:right w:val="none" w:sz="0" w:space="0" w:color="auto"/>
      </w:divBdr>
    </w:div>
    <w:div w:id="1790977510">
      <w:bodyDiv w:val="1"/>
      <w:marLeft w:val="0"/>
      <w:marRight w:val="0"/>
      <w:marTop w:val="0"/>
      <w:marBottom w:val="0"/>
      <w:divBdr>
        <w:top w:val="none" w:sz="0" w:space="0" w:color="auto"/>
        <w:left w:val="none" w:sz="0" w:space="0" w:color="auto"/>
        <w:bottom w:val="none" w:sz="0" w:space="0" w:color="auto"/>
        <w:right w:val="none" w:sz="0" w:space="0" w:color="auto"/>
      </w:divBdr>
    </w:div>
    <w:div w:id="1794329549">
      <w:bodyDiv w:val="1"/>
      <w:marLeft w:val="0"/>
      <w:marRight w:val="0"/>
      <w:marTop w:val="0"/>
      <w:marBottom w:val="0"/>
      <w:divBdr>
        <w:top w:val="none" w:sz="0" w:space="0" w:color="auto"/>
        <w:left w:val="none" w:sz="0" w:space="0" w:color="auto"/>
        <w:bottom w:val="none" w:sz="0" w:space="0" w:color="auto"/>
        <w:right w:val="none" w:sz="0" w:space="0" w:color="auto"/>
      </w:divBdr>
    </w:div>
    <w:div w:id="1812096583">
      <w:bodyDiv w:val="1"/>
      <w:marLeft w:val="0"/>
      <w:marRight w:val="0"/>
      <w:marTop w:val="0"/>
      <w:marBottom w:val="0"/>
      <w:divBdr>
        <w:top w:val="none" w:sz="0" w:space="0" w:color="auto"/>
        <w:left w:val="none" w:sz="0" w:space="0" w:color="auto"/>
        <w:bottom w:val="none" w:sz="0" w:space="0" w:color="auto"/>
        <w:right w:val="none" w:sz="0" w:space="0" w:color="auto"/>
      </w:divBdr>
    </w:div>
    <w:div w:id="1816021648">
      <w:bodyDiv w:val="1"/>
      <w:marLeft w:val="0"/>
      <w:marRight w:val="0"/>
      <w:marTop w:val="0"/>
      <w:marBottom w:val="0"/>
      <w:divBdr>
        <w:top w:val="none" w:sz="0" w:space="0" w:color="auto"/>
        <w:left w:val="none" w:sz="0" w:space="0" w:color="auto"/>
        <w:bottom w:val="none" w:sz="0" w:space="0" w:color="auto"/>
        <w:right w:val="none" w:sz="0" w:space="0" w:color="auto"/>
      </w:divBdr>
    </w:div>
    <w:div w:id="1817184897">
      <w:bodyDiv w:val="1"/>
      <w:marLeft w:val="0"/>
      <w:marRight w:val="0"/>
      <w:marTop w:val="0"/>
      <w:marBottom w:val="0"/>
      <w:divBdr>
        <w:top w:val="none" w:sz="0" w:space="0" w:color="auto"/>
        <w:left w:val="none" w:sz="0" w:space="0" w:color="auto"/>
        <w:bottom w:val="none" w:sz="0" w:space="0" w:color="auto"/>
        <w:right w:val="none" w:sz="0" w:space="0" w:color="auto"/>
      </w:divBdr>
    </w:div>
    <w:div w:id="1820488955">
      <w:bodyDiv w:val="1"/>
      <w:marLeft w:val="0"/>
      <w:marRight w:val="0"/>
      <w:marTop w:val="0"/>
      <w:marBottom w:val="0"/>
      <w:divBdr>
        <w:top w:val="none" w:sz="0" w:space="0" w:color="auto"/>
        <w:left w:val="none" w:sz="0" w:space="0" w:color="auto"/>
        <w:bottom w:val="none" w:sz="0" w:space="0" w:color="auto"/>
        <w:right w:val="none" w:sz="0" w:space="0" w:color="auto"/>
      </w:divBdr>
    </w:div>
    <w:div w:id="1836416347">
      <w:bodyDiv w:val="1"/>
      <w:marLeft w:val="0"/>
      <w:marRight w:val="0"/>
      <w:marTop w:val="0"/>
      <w:marBottom w:val="0"/>
      <w:divBdr>
        <w:top w:val="none" w:sz="0" w:space="0" w:color="auto"/>
        <w:left w:val="none" w:sz="0" w:space="0" w:color="auto"/>
        <w:bottom w:val="none" w:sz="0" w:space="0" w:color="auto"/>
        <w:right w:val="none" w:sz="0" w:space="0" w:color="auto"/>
      </w:divBdr>
    </w:div>
    <w:div w:id="1837071881">
      <w:bodyDiv w:val="1"/>
      <w:marLeft w:val="0"/>
      <w:marRight w:val="0"/>
      <w:marTop w:val="0"/>
      <w:marBottom w:val="0"/>
      <w:divBdr>
        <w:top w:val="none" w:sz="0" w:space="0" w:color="auto"/>
        <w:left w:val="none" w:sz="0" w:space="0" w:color="auto"/>
        <w:bottom w:val="none" w:sz="0" w:space="0" w:color="auto"/>
        <w:right w:val="none" w:sz="0" w:space="0" w:color="auto"/>
      </w:divBdr>
    </w:div>
    <w:div w:id="1838691439">
      <w:bodyDiv w:val="1"/>
      <w:marLeft w:val="0"/>
      <w:marRight w:val="0"/>
      <w:marTop w:val="0"/>
      <w:marBottom w:val="0"/>
      <w:divBdr>
        <w:top w:val="none" w:sz="0" w:space="0" w:color="auto"/>
        <w:left w:val="none" w:sz="0" w:space="0" w:color="auto"/>
        <w:bottom w:val="none" w:sz="0" w:space="0" w:color="auto"/>
        <w:right w:val="none" w:sz="0" w:space="0" w:color="auto"/>
      </w:divBdr>
    </w:div>
    <w:div w:id="1840346756">
      <w:bodyDiv w:val="1"/>
      <w:marLeft w:val="0"/>
      <w:marRight w:val="0"/>
      <w:marTop w:val="0"/>
      <w:marBottom w:val="0"/>
      <w:divBdr>
        <w:top w:val="none" w:sz="0" w:space="0" w:color="auto"/>
        <w:left w:val="none" w:sz="0" w:space="0" w:color="auto"/>
        <w:bottom w:val="none" w:sz="0" w:space="0" w:color="auto"/>
        <w:right w:val="none" w:sz="0" w:space="0" w:color="auto"/>
      </w:divBdr>
    </w:div>
    <w:div w:id="1844970009">
      <w:bodyDiv w:val="1"/>
      <w:marLeft w:val="0"/>
      <w:marRight w:val="0"/>
      <w:marTop w:val="0"/>
      <w:marBottom w:val="0"/>
      <w:divBdr>
        <w:top w:val="none" w:sz="0" w:space="0" w:color="auto"/>
        <w:left w:val="none" w:sz="0" w:space="0" w:color="auto"/>
        <w:bottom w:val="none" w:sz="0" w:space="0" w:color="auto"/>
        <w:right w:val="none" w:sz="0" w:space="0" w:color="auto"/>
      </w:divBdr>
    </w:div>
    <w:div w:id="1865556528">
      <w:bodyDiv w:val="1"/>
      <w:marLeft w:val="0"/>
      <w:marRight w:val="0"/>
      <w:marTop w:val="0"/>
      <w:marBottom w:val="0"/>
      <w:divBdr>
        <w:top w:val="none" w:sz="0" w:space="0" w:color="auto"/>
        <w:left w:val="none" w:sz="0" w:space="0" w:color="auto"/>
        <w:bottom w:val="none" w:sz="0" w:space="0" w:color="auto"/>
        <w:right w:val="none" w:sz="0" w:space="0" w:color="auto"/>
      </w:divBdr>
    </w:div>
    <w:div w:id="1882664307">
      <w:bodyDiv w:val="1"/>
      <w:marLeft w:val="0"/>
      <w:marRight w:val="0"/>
      <w:marTop w:val="0"/>
      <w:marBottom w:val="0"/>
      <w:divBdr>
        <w:top w:val="none" w:sz="0" w:space="0" w:color="auto"/>
        <w:left w:val="none" w:sz="0" w:space="0" w:color="auto"/>
        <w:bottom w:val="none" w:sz="0" w:space="0" w:color="auto"/>
        <w:right w:val="none" w:sz="0" w:space="0" w:color="auto"/>
      </w:divBdr>
    </w:div>
    <w:div w:id="1887570371">
      <w:bodyDiv w:val="1"/>
      <w:marLeft w:val="0"/>
      <w:marRight w:val="0"/>
      <w:marTop w:val="0"/>
      <w:marBottom w:val="0"/>
      <w:divBdr>
        <w:top w:val="none" w:sz="0" w:space="0" w:color="auto"/>
        <w:left w:val="none" w:sz="0" w:space="0" w:color="auto"/>
        <w:bottom w:val="none" w:sz="0" w:space="0" w:color="auto"/>
        <w:right w:val="none" w:sz="0" w:space="0" w:color="auto"/>
      </w:divBdr>
    </w:div>
    <w:div w:id="1888489999">
      <w:bodyDiv w:val="1"/>
      <w:marLeft w:val="0"/>
      <w:marRight w:val="0"/>
      <w:marTop w:val="0"/>
      <w:marBottom w:val="0"/>
      <w:divBdr>
        <w:top w:val="none" w:sz="0" w:space="0" w:color="auto"/>
        <w:left w:val="none" w:sz="0" w:space="0" w:color="auto"/>
        <w:bottom w:val="none" w:sz="0" w:space="0" w:color="auto"/>
        <w:right w:val="none" w:sz="0" w:space="0" w:color="auto"/>
      </w:divBdr>
    </w:div>
    <w:div w:id="1903515614">
      <w:bodyDiv w:val="1"/>
      <w:marLeft w:val="0"/>
      <w:marRight w:val="0"/>
      <w:marTop w:val="0"/>
      <w:marBottom w:val="0"/>
      <w:divBdr>
        <w:top w:val="none" w:sz="0" w:space="0" w:color="auto"/>
        <w:left w:val="none" w:sz="0" w:space="0" w:color="auto"/>
        <w:bottom w:val="none" w:sz="0" w:space="0" w:color="auto"/>
        <w:right w:val="none" w:sz="0" w:space="0" w:color="auto"/>
      </w:divBdr>
    </w:div>
    <w:div w:id="1912151636">
      <w:bodyDiv w:val="1"/>
      <w:marLeft w:val="0"/>
      <w:marRight w:val="0"/>
      <w:marTop w:val="0"/>
      <w:marBottom w:val="0"/>
      <w:divBdr>
        <w:top w:val="none" w:sz="0" w:space="0" w:color="auto"/>
        <w:left w:val="none" w:sz="0" w:space="0" w:color="auto"/>
        <w:bottom w:val="none" w:sz="0" w:space="0" w:color="auto"/>
        <w:right w:val="none" w:sz="0" w:space="0" w:color="auto"/>
      </w:divBdr>
    </w:div>
    <w:div w:id="1920942877">
      <w:bodyDiv w:val="1"/>
      <w:marLeft w:val="0"/>
      <w:marRight w:val="0"/>
      <w:marTop w:val="0"/>
      <w:marBottom w:val="0"/>
      <w:divBdr>
        <w:top w:val="none" w:sz="0" w:space="0" w:color="auto"/>
        <w:left w:val="none" w:sz="0" w:space="0" w:color="auto"/>
        <w:bottom w:val="none" w:sz="0" w:space="0" w:color="auto"/>
        <w:right w:val="none" w:sz="0" w:space="0" w:color="auto"/>
      </w:divBdr>
    </w:div>
    <w:div w:id="1928660050">
      <w:bodyDiv w:val="1"/>
      <w:marLeft w:val="0"/>
      <w:marRight w:val="0"/>
      <w:marTop w:val="0"/>
      <w:marBottom w:val="0"/>
      <w:divBdr>
        <w:top w:val="none" w:sz="0" w:space="0" w:color="auto"/>
        <w:left w:val="none" w:sz="0" w:space="0" w:color="auto"/>
        <w:bottom w:val="none" w:sz="0" w:space="0" w:color="auto"/>
        <w:right w:val="none" w:sz="0" w:space="0" w:color="auto"/>
      </w:divBdr>
    </w:div>
    <w:div w:id="1939290661">
      <w:bodyDiv w:val="1"/>
      <w:marLeft w:val="0"/>
      <w:marRight w:val="0"/>
      <w:marTop w:val="0"/>
      <w:marBottom w:val="0"/>
      <w:divBdr>
        <w:top w:val="none" w:sz="0" w:space="0" w:color="auto"/>
        <w:left w:val="none" w:sz="0" w:space="0" w:color="auto"/>
        <w:bottom w:val="none" w:sz="0" w:space="0" w:color="auto"/>
        <w:right w:val="none" w:sz="0" w:space="0" w:color="auto"/>
      </w:divBdr>
      <w:divsChild>
        <w:div w:id="546990111">
          <w:marLeft w:val="0"/>
          <w:marRight w:val="0"/>
          <w:marTop w:val="0"/>
          <w:marBottom w:val="0"/>
          <w:divBdr>
            <w:top w:val="none" w:sz="0" w:space="0" w:color="auto"/>
            <w:left w:val="none" w:sz="0" w:space="0" w:color="auto"/>
            <w:bottom w:val="none" w:sz="0" w:space="0" w:color="auto"/>
            <w:right w:val="none" w:sz="0" w:space="0" w:color="auto"/>
          </w:divBdr>
        </w:div>
        <w:div w:id="1026711063">
          <w:marLeft w:val="0"/>
          <w:marRight w:val="0"/>
          <w:marTop w:val="0"/>
          <w:marBottom w:val="0"/>
          <w:divBdr>
            <w:top w:val="none" w:sz="0" w:space="0" w:color="auto"/>
            <w:left w:val="none" w:sz="0" w:space="0" w:color="auto"/>
            <w:bottom w:val="none" w:sz="0" w:space="0" w:color="auto"/>
            <w:right w:val="none" w:sz="0" w:space="0" w:color="auto"/>
          </w:divBdr>
        </w:div>
        <w:div w:id="1020398249">
          <w:marLeft w:val="0"/>
          <w:marRight w:val="0"/>
          <w:marTop w:val="0"/>
          <w:marBottom w:val="0"/>
          <w:divBdr>
            <w:top w:val="none" w:sz="0" w:space="0" w:color="auto"/>
            <w:left w:val="none" w:sz="0" w:space="0" w:color="auto"/>
            <w:bottom w:val="none" w:sz="0" w:space="0" w:color="auto"/>
            <w:right w:val="none" w:sz="0" w:space="0" w:color="auto"/>
          </w:divBdr>
        </w:div>
        <w:div w:id="632368199">
          <w:marLeft w:val="0"/>
          <w:marRight w:val="0"/>
          <w:marTop w:val="0"/>
          <w:marBottom w:val="0"/>
          <w:divBdr>
            <w:top w:val="none" w:sz="0" w:space="0" w:color="auto"/>
            <w:left w:val="none" w:sz="0" w:space="0" w:color="auto"/>
            <w:bottom w:val="none" w:sz="0" w:space="0" w:color="auto"/>
            <w:right w:val="none" w:sz="0" w:space="0" w:color="auto"/>
          </w:divBdr>
        </w:div>
        <w:div w:id="1911236357">
          <w:marLeft w:val="0"/>
          <w:marRight w:val="0"/>
          <w:marTop w:val="0"/>
          <w:marBottom w:val="0"/>
          <w:divBdr>
            <w:top w:val="none" w:sz="0" w:space="0" w:color="auto"/>
            <w:left w:val="none" w:sz="0" w:space="0" w:color="auto"/>
            <w:bottom w:val="none" w:sz="0" w:space="0" w:color="auto"/>
            <w:right w:val="none" w:sz="0" w:space="0" w:color="auto"/>
          </w:divBdr>
        </w:div>
        <w:div w:id="1944877374">
          <w:marLeft w:val="0"/>
          <w:marRight w:val="0"/>
          <w:marTop w:val="0"/>
          <w:marBottom w:val="0"/>
          <w:divBdr>
            <w:top w:val="none" w:sz="0" w:space="0" w:color="auto"/>
            <w:left w:val="none" w:sz="0" w:space="0" w:color="auto"/>
            <w:bottom w:val="none" w:sz="0" w:space="0" w:color="auto"/>
            <w:right w:val="none" w:sz="0" w:space="0" w:color="auto"/>
          </w:divBdr>
        </w:div>
        <w:div w:id="1874540163">
          <w:marLeft w:val="0"/>
          <w:marRight w:val="0"/>
          <w:marTop w:val="0"/>
          <w:marBottom w:val="0"/>
          <w:divBdr>
            <w:top w:val="none" w:sz="0" w:space="0" w:color="auto"/>
            <w:left w:val="none" w:sz="0" w:space="0" w:color="auto"/>
            <w:bottom w:val="none" w:sz="0" w:space="0" w:color="auto"/>
            <w:right w:val="none" w:sz="0" w:space="0" w:color="auto"/>
          </w:divBdr>
        </w:div>
        <w:div w:id="842670869">
          <w:marLeft w:val="0"/>
          <w:marRight w:val="0"/>
          <w:marTop w:val="0"/>
          <w:marBottom w:val="0"/>
          <w:divBdr>
            <w:top w:val="none" w:sz="0" w:space="0" w:color="auto"/>
            <w:left w:val="none" w:sz="0" w:space="0" w:color="auto"/>
            <w:bottom w:val="none" w:sz="0" w:space="0" w:color="auto"/>
            <w:right w:val="none" w:sz="0" w:space="0" w:color="auto"/>
          </w:divBdr>
        </w:div>
        <w:div w:id="1723866786">
          <w:marLeft w:val="0"/>
          <w:marRight w:val="0"/>
          <w:marTop w:val="0"/>
          <w:marBottom w:val="0"/>
          <w:divBdr>
            <w:top w:val="none" w:sz="0" w:space="0" w:color="auto"/>
            <w:left w:val="none" w:sz="0" w:space="0" w:color="auto"/>
            <w:bottom w:val="none" w:sz="0" w:space="0" w:color="auto"/>
            <w:right w:val="none" w:sz="0" w:space="0" w:color="auto"/>
          </w:divBdr>
        </w:div>
        <w:div w:id="182280877">
          <w:marLeft w:val="0"/>
          <w:marRight w:val="0"/>
          <w:marTop w:val="0"/>
          <w:marBottom w:val="0"/>
          <w:divBdr>
            <w:top w:val="none" w:sz="0" w:space="0" w:color="auto"/>
            <w:left w:val="none" w:sz="0" w:space="0" w:color="auto"/>
            <w:bottom w:val="none" w:sz="0" w:space="0" w:color="auto"/>
            <w:right w:val="none" w:sz="0" w:space="0" w:color="auto"/>
          </w:divBdr>
        </w:div>
        <w:div w:id="447511198">
          <w:marLeft w:val="0"/>
          <w:marRight w:val="0"/>
          <w:marTop w:val="0"/>
          <w:marBottom w:val="0"/>
          <w:divBdr>
            <w:top w:val="none" w:sz="0" w:space="0" w:color="auto"/>
            <w:left w:val="none" w:sz="0" w:space="0" w:color="auto"/>
            <w:bottom w:val="none" w:sz="0" w:space="0" w:color="auto"/>
            <w:right w:val="none" w:sz="0" w:space="0" w:color="auto"/>
          </w:divBdr>
        </w:div>
        <w:div w:id="554896652">
          <w:marLeft w:val="0"/>
          <w:marRight w:val="0"/>
          <w:marTop w:val="0"/>
          <w:marBottom w:val="0"/>
          <w:divBdr>
            <w:top w:val="none" w:sz="0" w:space="0" w:color="auto"/>
            <w:left w:val="none" w:sz="0" w:space="0" w:color="auto"/>
            <w:bottom w:val="none" w:sz="0" w:space="0" w:color="auto"/>
            <w:right w:val="none" w:sz="0" w:space="0" w:color="auto"/>
          </w:divBdr>
        </w:div>
        <w:div w:id="1382098921">
          <w:marLeft w:val="0"/>
          <w:marRight w:val="0"/>
          <w:marTop w:val="0"/>
          <w:marBottom w:val="0"/>
          <w:divBdr>
            <w:top w:val="none" w:sz="0" w:space="0" w:color="auto"/>
            <w:left w:val="none" w:sz="0" w:space="0" w:color="auto"/>
            <w:bottom w:val="none" w:sz="0" w:space="0" w:color="auto"/>
            <w:right w:val="none" w:sz="0" w:space="0" w:color="auto"/>
          </w:divBdr>
        </w:div>
        <w:div w:id="1970284654">
          <w:marLeft w:val="0"/>
          <w:marRight w:val="0"/>
          <w:marTop w:val="0"/>
          <w:marBottom w:val="0"/>
          <w:divBdr>
            <w:top w:val="none" w:sz="0" w:space="0" w:color="auto"/>
            <w:left w:val="none" w:sz="0" w:space="0" w:color="auto"/>
            <w:bottom w:val="none" w:sz="0" w:space="0" w:color="auto"/>
            <w:right w:val="none" w:sz="0" w:space="0" w:color="auto"/>
          </w:divBdr>
        </w:div>
        <w:div w:id="1566724715">
          <w:marLeft w:val="0"/>
          <w:marRight w:val="0"/>
          <w:marTop w:val="0"/>
          <w:marBottom w:val="0"/>
          <w:divBdr>
            <w:top w:val="none" w:sz="0" w:space="0" w:color="auto"/>
            <w:left w:val="none" w:sz="0" w:space="0" w:color="auto"/>
            <w:bottom w:val="none" w:sz="0" w:space="0" w:color="auto"/>
            <w:right w:val="none" w:sz="0" w:space="0" w:color="auto"/>
          </w:divBdr>
        </w:div>
      </w:divsChild>
    </w:div>
    <w:div w:id="1942881148">
      <w:bodyDiv w:val="1"/>
      <w:marLeft w:val="0"/>
      <w:marRight w:val="0"/>
      <w:marTop w:val="0"/>
      <w:marBottom w:val="0"/>
      <w:divBdr>
        <w:top w:val="none" w:sz="0" w:space="0" w:color="auto"/>
        <w:left w:val="none" w:sz="0" w:space="0" w:color="auto"/>
        <w:bottom w:val="none" w:sz="0" w:space="0" w:color="auto"/>
        <w:right w:val="none" w:sz="0" w:space="0" w:color="auto"/>
      </w:divBdr>
    </w:div>
    <w:div w:id="1950811626">
      <w:bodyDiv w:val="1"/>
      <w:marLeft w:val="0"/>
      <w:marRight w:val="0"/>
      <w:marTop w:val="0"/>
      <w:marBottom w:val="0"/>
      <w:divBdr>
        <w:top w:val="none" w:sz="0" w:space="0" w:color="auto"/>
        <w:left w:val="none" w:sz="0" w:space="0" w:color="auto"/>
        <w:bottom w:val="none" w:sz="0" w:space="0" w:color="auto"/>
        <w:right w:val="none" w:sz="0" w:space="0" w:color="auto"/>
      </w:divBdr>
    </w:div>
    <w:div w:id="1951859609">
      <w:bodyDiv w:val="1"/>
      <w:marLeft w:val="0"/>
      <w:marRight w:val="0"/>
      <w:marTop w:val="0"/>
      <w:marBottom w:val="0"/>
      <w:divBdr>
        <w:top w:val="none" w:sz="0" w:space="0" w:color="auto"/>
        <w:left w:val="none" w:sz="0" w:space="0" w:color="auto"/>
        <w:bottom w:val="none" w:sz="0" w:space="0" w:color="auto"/>
        <w:right w:val="none" w:sz="0" w:space="0" w:color="auto"/>
      </w:divBdr>
    </w:div>
    <w:div w:id="1955751365">
      <w:bodyDiv w:val="1"/>
      <w:marLeft w:val="0"/>
      <w:marRight w:val="0"/>
      <w:marTop w:val="0"/>
      <w:marBottom w:val="0"/>
      <w:divBdr>
        <w:top w:val="none" w:sz="0" w:space="0" w:color="auto"/>
        <w:left w:val="none" w:sz="0" w:space="0" w:color="auto"/>
        <w:bottom w:val="none" w:sz="0" w:space="0" w:color="auto"/>
        <w:right w:val="none" w:sz="0" w:space="0" w:color="auto"/>
      </w:divBdr>
    </w:div>
    <w:div w:id="1976182707">
      <w:bodyDiv w:val="1"/>
      <w:marLeft w:val="0"/>
      <w:marRight w:val="0"/>
      <w:marTop w:val="0"/>
      <w:marBottom w:val="0"/>
      <w:divBdr>
        <w:top w:val="none" w:sz="0" w:space="0" w:color="auto"/>
        <w:left w:val="none" w:sz="0" w:space="0" w:color="auto"/>
        <w:bottom w:val="none" w:sz="0" w:space="0" w:color="auto"/>
        <w:right w:val="none" w:sz="0" w:space="0" w:color="auto"/>
      </w:divBdr>
    </w:div>
    <w:div w:id="1977757990">
      <w:bodyDiv w:val="1"/>
      <w:marLeft w:val="0"/>
      <w:marRight w:val="0"/>
      <w:marTop w:val="0"/>
      <w:marBottom w:val="0"/>
      <w:divBdr>
        <w:top w:val="none" w:sz="0" w:space="0" w:color="auto"/>
        <w:left w:val="none" w:sz="0" w:space="0" w:color="auto"/>
        <w:bottom w:val="none" w:sz="0" w:space="0" w:color="auto"/>
        <w:right w:val="none" w:sz="0" w:space="0" w:color="auto"/>
      </w:divBdr>
    </w:div>
    <w:div w:id="1981226297">
      <w:bodyDiv w:val="1"/>
      <w:marLeft w:val="0"/>
      <w:marRight w:val="0"/>
      <w:marTop w:val="0"/>
      <w:marBottom w:val="0"/>
      <w:divBdr>
        <w:top w:val="none" w:sz="0" w:space="0" w:color="auto"/>
        <w:left w:val="none" w:sz="0" w:space="0" w:color="auto"/>
        <w:bottom w:val="none" w:sz="0" w:space="0" w:color="auto"/>
        <w:right w:val="none" w:sz="0" w:space="0" w:color="auto"/>
      </w:divBdr>
    </w:div>
    <w:div w:id="1990747634">
      <w:bodyDiv w:val="1"/>
      <w:marLeft w:val="0"/>
      <w:marRight w:val="0"/>
      <w:marTop w:val="0"/>
      <w:marBottom w:val="0"/>
      <w:divBdr>
        <w:top w:val="none" w:sz="0" w:space="0" w:color="auto"/>
        <w:left w:val="none" w:sz="0" w:space="0" w:color="auto"/>
        <w:bottom w:val="none" w:sz="0" w:space="0" w:color="auto"/>
        <w:right w:val="none" w:sz="0" w:space="0" w:color="auto"/>
      </w:divBdr>
    </w:div>
    <w:div w:id="2024431418">
      <w:bodyDiv w:val="1"/>
      <w:marLeft w:val="0"/>
      <w:marRight w:val="0"/>
      <w:marTop w:val="0"/>
      <w:marBottom w:val="0"/>
      <w:divBdr>
        <w:top w:val="none" w:sz="0" w:space="0" w:color="auto"/>
        <w:left w:val="none" w:sz="0" w:space="0" w:color="auto"/>
        <w:bottom w:val="none" w:sz="0" w:space="0" w:color="auto"/>
        <w:right w:val="none" w:sz="0" w:space="0" w:color="auto"/>
      </w:divBdr>
    </w:div>
    <w:div w:id="2029673764">
      <w:bodyDiv w:val="1"/>
      <w:marLeft w:val="0"/>
      <w:marRight w:val="0"/>
      <w:marTop w:val="0"/>
      <w:marBottom w:val="0"/>
      <w:divBdr>
        <w:top w:val="none" w:sz="0" w:space="0" w:color="auto"/>
        <w:left w:val="none" w:sz="0" w:space="0" w:color="auto"/>
        <w:bottom w:val="none" w:sz="0" w:space="0" w:color="auto"/>
        <w:right w:val="none" w:sz="0" w:space="0" w:color="auto"/>
      </w:divBdr>
    </w:div>
    <w:div w:id="2042125870">
      <w:bodyDiv w:val="1"/>
      <w:marLeft w:val="0"/>
      <w:marRight w:val="0"/>
      <w:marTop w:val="0"/>
      <w:marBottom w:val="0"/>
      <w:divBdr>
        <w:top w:val="none" w:sz="0" w:space="0" w:color="auto"/>
        <w:left w:val="none" w:sz="0" w:space="0" w:color="auto"/>
        <w:bottom w:val="none" w:sz="0" w:space="0" w:color="auto"/>
        <w:right w:val="none" w:sz="0" w:space="0" w:color="auto"/>
      </w:divBdr>
    </w:div>
    <w:div w:id="2046708796">
      <w:bodyDiv w:val="1"/>
      <w:marLeft w:val="0"/>
      <w:marRight w:val="0"/>
      <w:marTop w:val="0"/>
      <w:marBottom w:val="0"/>
      <w:divBdr>
        <w:top w:val="none" w:sz="0" w:space="0" w:color="auto"/>
        <w:left w:val="none" w:sz="0" w:space="0" w:color="auto"/>
        <w:bottom w:val="none" w:sz="0" w:space="0" w:color="auto"/>
        <w:right w:val="none" w:sz="0" w:space="0" w:color="auto"/>
      </w:divBdr>
      <w:divsChild>
        <w:div w:id="843936608">
          <w:marLeft w:val="0"/>
          <w:marRight w:val="0"/>
          <w:marTop w:val="0"/>
          <w:marBottom w:val="0"/>
          <w:divBdr>
            <w:top w:val="none" w:sz="0" w:space="0" w:color="auto"/>
            <w:left w:val="none" w:sz="0" w:space="0" w:color="auto"/>
            <w:bottom w:val="none" w:sz="0" w:space="0" w:color="auto"/>
            <w:right w:val="none" w:sz="0" w:space="0" w:color="auto"/>
          </w:divBdr>
          <w:divsChild>
            <w:div w:id="160200500">
              <w:marLeft w:val="0"/>
              <w:marRight w:val="0"/>
              <w:marTop w:val="0"/>
              <w:marBottom w:val="0"/>
              <w:divBdr>
                <w:top w:val="none" w:sz="0" w:space="0" w:color="auto"/>
                <w:left w:val="none" w:sz="0" w:space="0" w:color="auto"/>
                <w:bottom w:val="none" w:sz="0" w:space="0" w:color="auto"/>
                <w:right w:val="none" w:sz="0" w:space="0" w:color="auto"/>
              </w:divBdr>
            </w:div>
          </w:divsChild>
        </w:div>
        <w:div w:id="1885870792">
          <w:marLeft w:val="0"/>
          <w:marRight w:val="0"/>
          <w:marTop w:val="0"/>
          <w:marBottom w:val="0"/>
          <w:divBdr>
            <w:top w:val="none" w:sz="0" w:space="0" w:color="auto"/>
            <w:left w:val="none" w:sz="0" w:space="0" w:color="auto"/>
            <w:bottom w:val="none" w:sz="0" w:space="0" w:color="auto"/>
            <w:right w:val="none" w:sz="0" w:space="0" w:color="auto"/>
          </w:divBdr>
          <w:divsChild>
            <w:div w:id="1658145979">
              <w:marLeft w:val="0"/>
              <w:marRight w:val="0"/>
              <w:marTop w:val="0"/>
              <w:marBottom w:val="0"/>
              <w:divBdr>
                <w:top w:val="none" w:sz="0" w:space="0" w:color="auto"/>
                <w:left w:val="none" w:sz="0" w:space="0" w:color="auto"/>
                <w:bottom w:val="none" w:sz="0" w:space="0" w:color="auto"/>
                <w:right w:val="none" w:sz="0" w:space="0" w:color="auto"/>
              </w:divBdr>
            </w:div>
            <w:div w:id="1039352749">
              <w:marLeft w:val="0"/>
              <w:marRight w:val="0"/>
              <w:marTop w:val="0"/>
              <w:marBottom w:val="0"/>
              <w:divBdr>
                <w:top w:val="none" w:sz="0" w:space="0" w:color="auto"/>
                <w:left w:val="none" w:sz="0" w:space="0" w:color="auto"/>
                <w:bottom w:val="none" w:sz="0" w:space="0" w:color="auto"/>
                <w:right w:val="none" w:sz="0" w:space="0" w:color="auto"/>
              </w:divBdr>
            </w:div>
          </w:divsChild>
        </w:div>
        <w:div w:id="618269499">
          <w:marLeft w:val="0"/>
          <w:marRight w:val="0"/>
          <w:marTop w:val="0"/>
          <w:marBottom w:val="0"/>
          <w:divBdr>
            <w:top w:val="none" w:sz="0" w:space="0" w:color="auto"/>
            <w:left w:val="none" w:sz="0" w:space="0" w:color="auto"/>
            <w:bottom w:val="none" w:sz="0" w:space="0" w:color="auto"/>
            <w:right w:val="none" w:sz="0" w:space="0" w:color="auto"/>
          </w:divBdr>
          <w:divsChild>
            <w:div w:id="76249007">
              <w:marLeft w:val="0"/>
              <w:marRight w:val="0"/>
              <w:marTop w:val="0"/>
              <w:marBottom w:val="0"/>
              <w:divBdr>
                <w:top w:val="none" w:sz="0" w:space="0" w:color="auto"/>
                <w:left w:val="none" w:sz="0" w:space="0" w:color="auto"/>
                <w:bottom w:val="none" w:sz="0" w:space="0" w:color="auto"/>
                <w:right w:val="none" w:sz="0" w:space="0" w:color="auto"/>
              </w:divBdr>
            </w:div>
          </w:divsChild>
        </w:div>
        <w:div w:id="1042906013">
          <w:marLeft w:val="0"/>
          <w:marRight w:val="0"/>
          <w:marTop w:val="0"/>
          <w:marBottom w:val="0"/>
          <w:divBdr>
            <w:top w:val="none" w:sz="0" w:space="0" w:color="auto"/>
            <w:left w:val="none" w:sz="0" w:space="0" w:color="auto"/>
            <w:bottom w:val="none" w:sz="0" w:space="0" w:color="auto"/>
            <w:right w:val="none" w:sz="0" w:space="0" w:color="auto"/>
          </w:divBdr>
          <w:divsChild>
            <w:div w:id="1647005630">
              <w:marLeft w:val="0"/>
              <w:marRight w:val="0"/>
              <w:marTop w:val="0"/>
              <w:marBottom w:val="0"/>
              <w:divBdr>
                <w:top w:val="none" w:sz="0" w:space="0" w:color="auto"/>
                <w:left w:val="none" w:sz="0" w:space="0" w:color="auto"/>
                <w:bottom w:val="none" w:sz="0" w:space="0" w:color="auto"/>
                <w:right w:val="none" w:sz="0" w:space="0" w:color="auto"/>
              </w:divBdr>
            </w:div>
          </w:divsChild>
        </w:div>
        <w:div w:id="1266503539">
          <w:marLeft w:val="0"/>
          <w:marRight w:val="0"/>
          <w:marTop w:val="0"/>
          <w:marBottom w:val="0"/>
          <w:divBdr>
            <w:top w:val="none" w:sz="0" w:space="0" w:color="auto"/>
            <w:left w:val="none" w:sz="0" w:space="0" w:color="auto"/>
            <w:bottom w:val="none" w:sz="0" w:space="0" w:color="auto"/>
            <w:right w:val="none" w:sz="0" w:space="0" w:color="auto"/>
          </w:divBdr>
          <w:divsChild>
            <w:div w:id="1389036559">
              <w:marLeft w:val="0"/>
              <w:marRight w:val="0"/>
              <w:marTop w:val="0"/>
              <w:marBottom w:val="0"/>
              <w:divBdr>
                <w:top w:val="none" w:sz="0" w:space="0" w:color="auto"/>
                <w:left w:val="none" w:sz="0" w:space="0" w:color="auto"/>
                <w:bottom w:val="none" w:sz="0" w:space="0" w:color="auto"/>
                <w:right w:val="none" w:sz="0" w:space="0" w:color="auto"/>
              </w:divBdr>
            </w:div>
          </w:divsChild>
        </w:div>
        <w:div w:id="1569614441">
          <w:marLeft w:val="0"/>
          <w:marRight w:val="0"/>
          <w:marTop w:val="0"/>
          <w:marBottom w:val="0"/>
          <w:divBdr>
            <w:top w:val="none" w:sz="0" w:space="0" w:color="auto"/>
            <w:left w:val="none" w:sz="0" w:space="0" w:color="auto"/>
            <w:bottom w:val="none" w:sz="0" w:space="0" w:color="auto"/>
            <w:right w:val="none" w:sz="0" w:space="0" w:color="auto"/>
          </w:divBdr>
          <w:divsChild>
            <w:div w:id="403837422">
              <w:marLeft w:val="0"/>
              <w:marRight w:val="0"/>
              <w:marTop w:val="0"/>
              <w:marBottom w:val="0"/>
              <w:divBdr>
                <w:top w:val="none" w:sz="0" w:space="0" w:color="auto"/>
                <w:left w:val="none" w:sz="0" w:space="0" w:color="auto"/>
                <w:bottom w:val="none" w:sz="0" w:space="0" w:color="auto"/>
                <w:right w:val="none" w:sz="0" w:space="0" w:color="auto"/>
              </w:divBdr>
            </w:div>
          </w:divsChild>
        </w:div>
        <w:div w:id="1175530306">
          <w:marLeft w:val="0"/>
          <w:marRight w:val="0"/>
          <w:marTop w:val="0"/>
          <w:marBottom w:val="0"/>
          <w:divBdr>
            <w:top w:val="none" w:sz="0" w:space="0" w:color="auto"/>
            <w:left w:val="none" w:sz="0" w:space="0" w:color="auto"/>
            <w:bottom w:val="none" w:sz="0" w:space="0" w:color="auto"/>
            <w:right w:val="none" w:sz="0" w:space="0" w:color="auto"/>
          </w:divBdr>
          <w:divsChild>
            <w:div w:id="1418212197">
              <w:marLeft w:val="0"/>
              <w:marRight w:val="0"/>
              <w:marTop w:val="0"/>
              <w:marBottom w:val="0"/>
              <w:divBdr>
                <w:top w:val="none" w:sz="0" w:space="0" w:color="auto"/>
                <w:left w:val="none" w:sz="0" w:space="0" w:color="auto"/>
                <w:bottom w:val="none" w:sz="0" w:space="0" w:color="auto"/>
                <w:right w:val="none" w:sz="0" w:space="0" w:color="auto"/>
              </w:divBdr>
            </w:div>
          </w:divsChild>
        </w:div>
        <w:div w:id="1844934181">
          <w:marLeft w:val="0"/>
          <w:marRight w:val="0"/>
          <w:marTop w:val="0"/>
          <w:marBottom w:val="0"/>
          <w:divBdr>
            <w:top w:val="none" w:sz="0" w:space="0" w:color="auto"/>
            <w:left w:val="none" w:sz="0" w:space="0" w:color="auto"/>
            <w:bottom w:val="none" w:sz="0" w:space="0" w:color="auto"/>
            <w:right w:val="none" w:sz="0" w:space="0" w:color="auto"/>
          </w:divBdr>
          <w:divsChild>
            <w:div w:id="590160961">
              <w:marLeft w:val="0"/>
              <w:marRight w:val="0"/>
              <w:marTop w:val="0"/>
              <w:marBottom w:val="0"/>
              <w:divBdr>
                <w:top w:val="none" w:sz="0" w:space="0" w:color="auto"/>
                <w:left w:val="none" w:sz="0" w:space="0" w:color="auto"/>
                <w:bottom w:val="none" w:sz="0" w:space="0" w:color="auto"/>
                <w:right w:val="none" w:sz="0" w:space="0" w:color="auto"/>
              </w:divBdr>
            </w:div>
            <w:div w:id="1972784949">
              <w:marLeft w:val="0"/>
              <w:marRight w:val="0"/>
              <w:marTop w:val="0"/>
              <w:marBottom w:val="0"/>
              <w:divBdr>
                <w:top w:val="none" w:sz="0" w:space="0" w:color="auto"/>
                <w:left w:val="none" w:sz="0" w:space="0" w:color="auto"/>
                <w:bottom w:val="none" w:sz="0" w:space="0" w:color="auto"/>
                <w:right w:val="none" w:sz="0" w:space="0" w:color="auto"/>
              </w:divBdr>
            </w:div>
            <w:div w:id="1071847315">
              <w:marLeft w:val="0"/>
              <w:marRight w:val="0"/>
              <w:marTop w:val="0"/>
              <w:marBottom w:val="0"/>
              <w:divBdr>
                <w:top w:val="none" w:sz="0" w:space="0" w:color="auto"/>
                <w:left w:val="none" w:sz="0" w:space="0" w:color="auto"/>
                <w:bottom w:val="none" w:sz="0" w:space="0" w:color="auto"/>
                <w:right w:val="none" w:sz="0" w:space="0" w:color="auto"/>
              </w:divBdr>
            </w:div>
            <w:div w:id="1616985115">
              <w:marLeft w:val="0"/>
              <w:marRight w:val="0"/>
              <w:marTop w:val="0"/>
              <w:marBottom w:val="0"/>
              <w:divBdr>
                <w:top w:val="none" w:sz="0" w:space="0" w:color="auto"/>
                <w:left w:val="none" w:sz="0" w:space="0" w:color="auto"/>
                <w:bottom w:val="none" w:sz="0" w:space="0" w:color="auto"/>
                <w:right w:val="none" w:sz="0" w:space="0" w:color="auto"/>
              </w:divBdr>
            </w:div>
            <w:div w:id="2045865405">
              <w:marLeft w:val="0"/>
              <w:marRight w:val="0"/>
              <w:marTop w:val="0"/>
              <w:marBottom w:val="0"/>
              <w:divBdr>
                <w:top w:val="none" w:sz="0" w:space="0" w:color="auto"/>
                <w:left w:val="none" w:sz="0" w:space="0" w:color="auto"/>
                <w:bottom w:val="none" w:sz="0" w:space="0" w:color="auto"/>
                <w:right w:val="none" w:sz="0" w:space="0" w:color="auto"/>
              </w:divBdr>
            </w:div>
            <w:div w:id="593786834">
              <w:marLeft w:val="0"/>
              <w:marRight w:val="0"/>
              <w:marTop w:val="0"/>
              <w:marBottom w:val="0"/>
              <w:divBdr>
                <w:top w:val="none" w:sz="0" w:space="0" w:color="auto"/>
                <w:left w:val="none" w:sz="0" w:space="0" w:color="auto"/>
                <w:bottom w:val="none" w:sz="0" w:space="0" w:color="auto"/>
                <w:right w:val="none" w:sz="0" w:space="0" w:color="auto"/>
              </w:divBdr>
            </w:div>
            <w:div w:id="1630281049">
              <w:marLeft w:val="0"/>
              <w:marRight w:val="0"/>
              <w:marTop w:val="0"/>
              <w:marBottom w:val="0"/>
              <w:divBdr>
                <w:top w:val="none" w:sz="0" w:space="0" w:color="auto"/>
                <w:left w:val="none" w:sz="0" w:space="0" w:color="auto"/>
                <w:bottom w:val="none" w:sz="0" w:space="0" w:color="auto"/>
                <w:right w:val="none" w:sz="0" w:space="0" w:color="auto"/>
              </w:divBdr>
            </w:div>
          </w:divsChild>
        </w:div>
        <w:div w:id="2062823878">
          <w:marLeft w:val="0"/>
          <w:marRight w:val="0"/>
          <w:marTop w:val="0"/>
          <w:marBottom w:val="0"/>
          <w:divBdr>
            <w:top w:val="none" w:sz="0" w:space="0" w:color="auto"/>
            <w:left w:val="none" w:sz="0" w:space="0" w:color="auto"/>
            <w:bottom w:val="none" w:sz="0" w:space="0" w:color="auto"/>
            <w:right w:val="none" w:sz="0" w:space="0" w:color="auto"/>
          </w:divBdr>
          <w:divsChild>
            <w:div w:id="314258160">
              <w:marLeft w:val="0"/>
              <w:marRight w:val="0"/>
              <w:marTop w:val="0"/>
              <w:marBottom w:val="0"/>
              <w:divBdr>
                <w:top w:val="none" w:sz="0" w:space="0" w:color="auto"/>
                <w:left w:val="none" w:sz="0" w:space="0" w:color="auto"/>
                <w:bottom w:val="none" w:sz="0" w:space="0" w:color="auto"/>
                <w:right w:val="none" w:sz="0" w:space="0" w:color="auto"/>
              </w:divBdr>
            </w:div>
            <w:div w:id="1173029413">
              <w:marLeft w:val="0"/>
              <w:marRight w:val="0"/>
              <w:marTop w:val="0"/>
              <w:marBottom w:val="0"/>
              <w:divBdr>
                <w:top w:val="none" w:sz="0" w:space="0" w:color="auto"/>
                <w:left w:val="none" w:sz="0" w:space="0" w:color="auto"/>
                <w:bottom w:val="none" w:sz="0" w:space="0" w:color="auto"/>
                <w:right w:val="none" w:sz="0" w:space="0" w:color="auto"/>
              </w:divBdr>
            </w:div>
            <w:div w:id="1354528938">
              <w:marLeft w:val="0"/>
              <w:marRight w:val="0"/>
              <w:marTop w:val="0"/>
              <w:marBottom w:val="0"/>
              <w:divBdr>
                <w:top w:val="none" w:sz="0" w:space="0" w:color="auto"/>
                <w:left w:val="none" w:sz="0" w:space="0" w:color="auto"/>
                <w:bottom w:val="none" w:sz="0" w:space="0" w:color="auto"/>
                <w:right w:val="none" w:sz="0" w:space="0" w:color="auto"/>
              </w:divBdr>
            </w:div>
            <w:div w:id="1333490078">
              <w:marLeft w:val="0"/>
              <w:marRight w:val="0"/>
              <w:marTop w:val="0"/>
              <w:marBottom w:val="0"/>
              <w:divBdr>
                <w:top w:val="none" w:sz="0" w:space="0" w:color="auto"/>
                <w:left w:val="none" w:sz="0" w:space="0" w:color="auto"/>
                <w:bottom w:val="none" w:sz="0" w:space="0" w:color="auto"/>
                <w:right w:val="none" w:sz="0" w:space="0" w:color="auto"/>
              </w:divBdr>
            </w:div>
            <w:div w:id="1948005061">
              <w:marLeft w:val="0"/>
              <w:marRight w:val="0"/>
              <w:marTop w:val="0"/>
              <w:marBottom w:val="0"/>
              <w:divBdr>
                <w:top w:val="none" w:sz="0" w:space="0" w:color="auto"/>
                <w:left w:val="none" w:sz="0" w:space="0" w:color="auto"/>
                <w:bottom w:val="none" w:sz="0" w:space="0" w:color="auto"/>
                <w:right w:val="none" w:sz="0" w:space="0" w:color="auto"/>
              </w:divBdr>
            </w:div>
            <w:div w:id="1221091801">
              <w:marLeft w:val="0"/>
              <w:marRight w:val="0"/>
              <w:marTop w:val="0"/>
              <w:marBottom w:val="0"/>
              <w:divBdr>
                <w:top w:val="none" w:sz="0" w:space="0" w:color="auto"/>
                <w:left w:val="none" w:sz="0" w:space="0" w:color="auto"/>
                <w:bottom w:val="none" w:sz="0" w:space="0" w:color="auto"/>
                <w:right w:val="none" w:sz="0" w:space="0" w:color="auto"/>
              </w:divBdr>
            </w:div>
            <w:div w:id="1632055906">
              <w:marLeft w:val="0"/>
              <w:marRight w:val="0"/>
              <w:marTop w:val="0"/>
              <w:marBottom w:val="0"/>
              <w:divBdr>
                <w:top w:val="none" w:sz="0" w:space="0" w:color="auto"/>
                <w:left w:val="none" w:sz="0" w:space="0" w:color="auto"/>
                <w:bottom w:val="none" w:sz="0" w:space="0" w:color="auto"/>
                <w:right w:val="none" w:sz="0" w:space="0" w:color="auto"/>
              </w:divBdr>
            </w:div>
          </w:divsChild>
        </w:div>
        <w:div w:id="73017529">
          <w:marLeft w:val="0"/>
          <w:marRight w:val="0"/>
          <w:marTop w:val="0"/>
          <w:marBottom w:val="0"/>
          <w:divBdr>
            <w:top w:val="none" w:sz="0" w:space="0" w:color="auto"/>
            <w:left w:val="none" w:sz="0" w:space="0" w:color="auto"/>
            <w:bottom w:val="none" w:sz="0" w:space="0" w:color="auto"/>
            <w:right w:val="none" w:sz="0" w:space="0" w:color="auto"/>
          </w:divBdr>
          <w:divsChild>
            <w:div w:id="167406024">
              <w:marLeft w:val="0"/>
              <w:marRight w:val="0"/>
              <w:marTop w:val="0"/>
              <w:marBottom w:val="0"/>
              <w:divBdr>
                <w:top w:val="none" w:sz="0" w:space="0" w:color="auto"/>
                <w:left w:val="none" w:sz="0" w:space="0" w:color="auto"/>
                <w:bottom w:val="none" w:sz="0" w:space="0" w:color="auto"/>
                <w:right w:val="none" w:sz="0" w:space="0" w:color="auto"/>
              </w:divBdr>
            </w:div>
            <w:div w:id="974600105">
              <w:marLeft w:val="0"/>
              <w:marRight w:val="0"/>
              <w:marTop w:val="0"/>
              <w:marBottom w:val="0"/>
              <w:divBdr>
                <w:top w:val="none" w:sz="0" w:space="0" w:color="auto"/>
                <w:left w:val="none" w:sz="0" w:space="0" w:color="auto"/>
                <w:bottom w:val="none" w:sz="0" w:space="0" w:color="auto"/>
                <w:right w:val="none" w:sz="0" w:space="0" w:color="auto"/>
              </w:divBdr>
            </w:div>
            <w:div w:id="1942302046">
              <w:marLeft w:val="0"/>
              <w:marRight w:val="0"/>
              <w:marTop w:val="0"/>
              <w:marBottom w:val="0"/>
              <w:divBdr>
                <w:top w:val="none" w:sz="0" w:space="0" w:color="auto"/>
                <w:left w:val="none" w:sz="0" w:space="0" w:color="auto"/>
                <w:bottom w:val="none" w:sz="0" w:space="0" w:color="auto"/>
                <w:right w:val="none" w:sz="0" w:space="0" w:color="auto"/>
              </w:divBdr>
            </w:div>
            <w:div w:id="279924181">
              <w:marLeft w:val="0"/>
              <w:marRight w:val="0"/>
              <w:marTop w:val="0"/>
              <w:marBottom w:val="0"/>
              <w:divBdr>
                <w:top w:val="none" w:sz="0" w:space="0" w:color="auto"/>
                <w:left w:val="none" w:sz="0" w:space="0" w:color="auto"/>
                <w:bottom w:val="none" w:sz="0" w:space="0" w:color="auto"/>
                <w:right w:val="none" w:sz="0" w:space="0" w:color="auto"/>
              </w:divBdr>
            </w:div>
            <w:div w:id="380831140">
              <w:marLeft w:val="0"/>
              <w:marRight w:val="0"/>
              <w:marTop w:val="0"/>
              <w:marBottom w:val="0"/>
              <w:divBdr>
                <w:top w:val="none" w:sz="0" w:space="0" w:color="auto"/>
                <w:left w:val="none" w:sz="0" w:space="0" w:color="auto"/>
                <w:bottom w:val="none" w:sz="0" w:space="0" w:color="auto"/>
                <w:right w:val="none" w:sz="0" w:space="0" w:color="auto"/>
              </w:divBdr>
            </w:div>
            <w:div w:id="1792893447">
              <w:marLeft w:val="0"/>
              <w:marRight w:val="0"/>
              <w:marTop w:val="0"/>
              <w:marBottom w:val="0"/>
              <w:divBdr>
                <w:top w:val="none" w:sz="0" w:space="0" w:color="auto"/>
                <w:left w:val="none" w:sz="0" w:space="0" w:color="auto"/>
                <w:bottom w:val="none" w:sz="0" w:space="0" w:color="auto"/>
                <w:right w:val="none" w:sz="0" w:space="0" w:color="auto"/>
              </w:divBdr>
            </w:div>
            <w:div w:id="1591547519">
              <w:marLeft w:val="0"/>
              <w:marRight w:val="0"/>
              <w:marTop w:val="0"/>
              <w:marBottom w:val="0"/>
              <w:divBdr>
                <w:top w:val="none" w:sz="0" w:space="0" w:color="auto"/>
                <w:left w:val="none" w:sz="0" w:space="0" w:color="auto"/>
                <w:bottom w:val="none" w:sz="0" w:space="0" w:color="auto"/>
                <w:right w:val="none" w:sz="0" w:space="0" w:color="auto"/>
              </w:divBdr>
            </w:div>
          </w:divsChild>
        </w:div>
        <w:div w:id="1483890834">
          <w:marLeft w:val="0"/>
          <w:marRight w:val="0"/>
          <w:marTop w:val="0"/>
          <w:marBottom w:val="0"/>
          <w:divBdr>
            <w:top w:val="none" w:sz="0" w:space="0" w:color="auto"/>
            <w:left w:val="none" w:sz="0" w:space="0" w:color="auto"/>
            <w:bottom w:val="none" w:sz="0" w:space="0" w:color="auto"/>
            <w:right w:val="none" w:sz="0" w:space="0" w:color="auto"/>
          </w:divBdr>
          <w:divsChild>
            <w:div w:id="1133787475">
              <w:marLeft w:val="0"/>
              <w:marRight w:val="0"/>
              <w:marTop w:val="0"/>
              <w:marBottom w:val="0"/>
              <w:divBdr>
                <w:top w:val="none" w:sz="0" w:space="0" w:color="auto"/>
                <w:left w:val="none" w:sz="0" w:space="0" w:color="auto"/>
                <w:bottom w:val="none" w:sz="0" w:space="0" w:color="auto"/>
                <w:right w:val="none" w:sz="0" w:space="0" w:color="auto"/>
              </w:divBdr>
            </w:div>
            <w:div w:id="950748695">
              <w:marLeft w:val="0"/>
              <w:marRight w:val="0"/>
              <w:marTop w:val="0"/>
              <w:marBottom w:val="0"/>
              <w:divBdr>
                <w:top w:val="none" w:sz="0" w:space="0" w:color="auto"/>
                <w:left w:val="none" w:sz="0" w:space="0" w:color="auto"/>
                <w:bottom w:val="none" w:sz="0" w:space="0" w:color="auto"/>
                <w:right w:val="none" w:sz="0" w:space="0" w:color="auto"/>
              </w:divBdr>
            </w:div>
            <w:div w:id="2081319604">
              <w:marLeft w:val="0"/>
              <w:marRight w:val="0"/>
              <w:marTop w:val="0"/>
              <w:marBottom w:val="0"/>
              <w:divBdr>
                <w:top w:val="none" w:sz="0" w:space="0" w:color="auto"/>
                <w:left w:val="none" w:sz="0" w:space="0" w:color="auto"/>
                <w:bottom w:val="none" w:sz="0" w:space="0" w:color="auto"/>
                <w:right w:val="none" w:sz="0" w:space="0" w:color="auto"/>
              </w:divBdr>
            </w:div>
            <w:div w:id="493957112">
              <w:marLeft w:val="0"/>
              <w:marRight w:val="0"/>
              <w:marTop w:val="0"/>
              <w:marBottom w:val="0"/>
              <w:divBdr>
                <w:top w:val="none" w:sz="0" w:space="0" w:color="auto"/>
                <w:left w:val="none" w:sz="0" w:space="0" w:color="auto"/>
                <w:bottom w:val="none" w:sz="0" w:space="0" w:color="auto"/>
                <w:right w:val="none" w:sz="0" w:space="0" w:color="auto"/>
              </w:divBdr>
            </w:div>
            <w:div w:id="1369718557">
              <w:marLeft w:val="0"/>
              <w:marRight w:val="0"/>
              <w:marTop w:val="0"/>
              <w:marBottom w:val="0"/>
              <w:divBdr>
                <w:top w:val="none" w:sz="0" w:space="0" w:color="auto"/>
                <w:left w:val="none" w:sz="0" w:space="0" w:color="auto"/>
                <w:bottom w:val="none" w:sz="0" w:space="0" w:color="auto"/>
                <w:right w:val="none" w:sz="0" w:space="0" w:color="auto"/>
              </w:divBdr>
            </w:div>
          </w:divsChild>
        </w:div>
        <w:div w:id="1448162578">
          <w:marLeft w:val="0"/>
          <w:marRight w:val="0"/>
          <w:marTop w:val="0"/>
          <w:marBottom w:val="0"/>
          <w:divBdr>
            <w:top w:val="none" w:sz="0" w:space="0" w:color="auto"/>
            <w:left w:val="none" w:sz="0" w:space="0" w:color="auto"/>
            <w:bottom w:val="none" w:sz="0" w:space="0" w:color="auto"/>
            <w:right w:val="none" w:sz="0" w:space="0" w:color="auto"/>
          </w:divBdr>
          <w:divsChild>
            <w:div w:id="1876304256">
              <w:marLeft w:val="0"/>
              <w:marRight w:val="0"/>
              <w:marTop w:val="0"/>
              <w:marBottom w:val="0"/>
              <w:divBdr>
                <w:top w:val="none" w:sz="0" w:space="0" w:color="auto"/>
                <w:left w:val="none" w:sz="0" w:space="0" w:color="auto"/>
                <w:bottom w:val="none" w:sz="0" w:space="0" w:color="auto"/>
                <w:right w:val="none" w:sz="0" w:space="0" w:color="auto"/>
              </w:divBdr>
            </w:div>
            <w:div w:id="1145010336">
              <w:marLeft w:val="0"/>
              <w:marRight w:val="0"/>
              <w:marTop w:val="0"/>
              <w:marBottom w:val="0"/>
              <w:divBdr>
                <w:top w:val="none" w:sz="0" w:space="0" w:color="auto"/>
                <w:left w:val="none" w:sz="0" w:space="0" w:color="auto"/>
                <w:bottom w:val="none" w:sz="0" w:space="0" w:color="auto"/>
                <w:right w:val="none" w:sz="0" w:space="0" w:color="auto"/>
              </w:divBdr>
            </w:div>
            <w:div w:id="1336810596">
              <w:marLeft w:val="0"/>
              <w:marRight w:val="0"/>
              <w:marTop w:val="0"/>
              <w:marBottom w:val="0"/>
              <w:divBdr>
                <w:top w:val="none" w:sz="0" w:space="0" w:color="auto"/>
                <w:left w:val="none" w:sz="0" w:space="0" w:color="auto"/>
                <w:bottom w:val="none" w:sz="0" w:space="0" w:color="auto"/>
                <w:right w:val="none" w:sz="0" w:space="0" w:color="auto"/>
              </w:divBdr>
            </w:div>
            <w:div w:id="799806838">
              <w:marLeft w:val="0"/>
              <w:marRight w:val="0"/>
              <w:marTop w:val="0"/>
              <w:marBottom w:val="0"/>
              <w:divBdr>
                <w:top w:val="none" w:sz="0" w:space="0" w:color="auto"/>
                <w:left w:val="none" w:sz="0" w:space="0" w:color="auto"/>
                <w:bottom w:val="none" w:sz="0" w:space="0" w:color="auto"/>
                <w:right w:val="none" w:sz="0" w:space="0" w:color="auto"/>
              </w:divBdr>
            </w:div>
            <w:div w:id="1892111456">
              <w:marLeft w:val="0"/>
              <w:marRight w:val="0"/>
              <w:marTop w:val="0"/>
              <w:marBottom w:val="0"/>
              <w:divBdr>
                <w:top w:val="none" w:sz="0" w:space="0" w:color="auto"/>
                <w:left w:val="none" w:sz="0" w:space="0" w:color="auto"/>
                <w:bottom w:val="none" w:sz="0" w:space="0" w:color="auto"/>
                <w:right w:val="none" w:sz="0" w:space="0" w:color="auto"/>
              </w:divBdr>
            </w:div>
            <w:div w:id="20541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2125">
      <w:bodyDiv w:val="1"/>
      <w:marLeft w:val="0"/>
      <w:marRight w:val="0"/>
      <w:marTop w:val="0"/>
      <w:marBottom w:val="0"/>
      <w:divBdr>
        <w:top w:val="none" w:sz="0" w:space="0" w:color="auto"/>
        <w:left w:val="none" w:sz="0" w:space="0" w:color="auto"/>
        <w:bottom w:val="none" w:sz="0" w:space="0" w:color="auto"/>
        <w:right w:val="none" w:sz="0" w:space="0" w:color="auto"/>
      </w:divBdr>
    </w:div>
    <w:div w:id="2070378850">
      <w:bodyDiv w:val="1"/>
      <w:marLeft w:val="0"/>
      <w:marRight w:val="0"/>
      <w:marTop w:val="0"/>
      <w:marBottom w:val="0"/>
      <w:divBdr>
        <w:top w:val="none" w:sz="0" w:space="0" w:color="auto"/>
        <w:left w:val="none" w:sz="0" w:space="0" w:color="auto"/>
        <w:bottom w:val="none" w:sz="0" w:space="0" w:color="auto"/>
        <w:right w:val="none" w:sz="0" w:space="0" w:color="auto"/>
      </w:divBdr>
    </w:div>
    <w:div w:id="2116363207">
      <w:bodyDiv w:val="1"/>
      <w:marLeft w:val="0"/>
      <w:marRight w:val="0"/>
      <w:marTop w:val="0"/>
      <w:marBottom w:val="0"/>
      <w:divBdr>
        <w:top w:val="none" w:sz="0" w:space="0" w:color="auto"/>
        <w:left w:val="none" w:sz="0" w:space="0" w:color="auto"/>
        <w:bottom w:val="none" w:sz="0" w:space="0" w:color="auto"/>
        <w:right w:val="none" w:sz="0" w:space="0" w:color="auto"/>
      </w:divBdr>
    </w:div>
    <w:div w:id="2122869965">
      <w:bodyDiv w:val="1"/>
      <w:marLeft w:val="0"/>
      <w:marRight w:val="0"/>
      <w:marTop w:val="0"/>
      <w:marBottom w:val="0"/>
      <w:divBdr>
        <w:top w:val="none" w:sz="0" w:space="0" w:color="auto"/>
        <w:left w:val="none" w:sz="0" w:space="0" w:color="auto"/>
        <w:bottom w:val="none" w:sz="0" w:space="0" w:color="auto"/>
        <w:right w:val="none" w:sz="0" w:space="0" w:color="auto"/>
      </w:divBdr>
    </w:div>
    <w:div w:id="2131700050">
      <w:bodyDiv w:val="1"/>
      <w:marLeft w:val="0"/>
      <w:marRight w:val="0"/>
      <w:marTop w:val="0"/>
      <w:marBottom w:val="0"/>
      <w:divBdr>
        <w:top w:val="none" w:sz="0" w:space="0" w:color="auto"/>
        <w:left w:val="none" w:sz="0" w:space="0" w:color="auto"/>
        <w:bottom w:val="none" w:sz="0" w:space="0" w:color="auto"/>
        <w:right w:val="none" w:sz="0" w:space="0" w:color="auto"/>
      </w:divBdr>
    </w:div>
    <w:div w:id="214692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p.smith-stevenson@reading.ac.uk"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g.aspinox@reading.ac.uk" TargetMode="Externa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l.e.murphy@reading.ac.uk" TargetMode="External"/><Relationship Id="rId20" Type="http://schemas.openxmlformats.org/officeDocument/2006/relationships/diagramData" Target="diagrams/data1.xml"/><Relationship Id="rId29" Type="http://schemas.openxmlformats.org/officeDocument/2006/relationships/hyperlink" Target="https://sitesb.reading.ac.uk/ioe-mentoring/sample-page/pgce-primary/primary-pg-placement-documenta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07/relationships/diagramDrawing" Target="diagrams/drawing1.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gill.martin@reading.ac.uk" TargetMode="External"/><Relationship Id="rId23" Type="http://schemas.openxmlformats.org/officeDocument/2006/relationships/diagramColors" Target="diagrams/colors1.xml"/><Relationship Id="rId28" Type="http://schemas.openxmlformats.org/officeDocument/2006/relationships/hyperlink" Target="mailto:pgecsecondary@reading.ac.uk" TargetMode="External"/><Relationship Id="rId10" Type="http://schemas.openxmlformats.org/officeDocument/2006/relationships/footnotes" Target="footnotes.xml"/><Relationship Id="rId19" Type="http://schemas.openxmlformats.org/officeDocument/2006/relationships/hyperlink" Target="mailto:pgceprimary@reading.ac.u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itesb.reading.ac.uk/ioe-mentoring/sample-page/pgce-primary/" TargetMode="External"/><Relationship Id="rId22" Type="http://schemas.openxmlformats.org/officeDocument/2006/relationships/diagramQuickStyle" Target="diagrams/quickStyle1.xml"/><Relationship Id="rId27" Type="http://schemas.openxmlformats.org/officeDocument/2006/relationships/hyperlink" Target="https://www.reading.ac.uk/education/cpd/developing-mentoring-excellence" TargetMode="External"/><Relationship Id="rId30" Type="http://schemas.openxmlformats.org/officeDocument/2006/relationships/header" Target="header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119CD89-DBD9-4D85-9DE3-1AD66A7518C7}"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GB"/>
        </a:p>
      </dgm:t>
    </dgm:pt>
    <dgm:pt modelId="{4F1AD465-5148-45AB-B9E9-1769410E0C83}">
      <dgm:prSet phldrT="[Text]"/>
      <dgm:spPr/>
      <dgm:t>
        <a:bodyPr/>
        <a:lstStyle/>
        <a:p>
          <a:r>
            <a:rPr lang="en-GB"/>
            <a:t>RPT</a:t>
          </a:r>
        </a:p>
      </dgm:t>
    </dgm:pt>
    <dgm:pt modelId="{1B21F5EE-6F4B-4D89-A96E-714CDCE07A06}" type="parTrans" cxnId="{6E1121F3-2F09-4B21-920F-BEC0B8B784E9}">
      <dgm:prSet/>
      <dgm:spPr/>
      <dgm:t>
        <a:bodyPr/>
        <a:lstStyle/>
        <a:p>
          <a:endParaRPr lang="en-GB"/>
        </a:p>
      </dgm:t>
    </dgm:pt>
    <dgm:pt modelId="{ACD6F03C-1F9D-4069-A347-9A0A51B0E75F}" type="sibTrans" cxnId="{6E1121F3-2F09-4B21-920F-BEC0B8B784E9}">
      <dgm:prSet/>
      <dgm:spPr/>
      <dgm:t>
        <a:bodyPr/>
        <a:lstStyle/>
        <a:p>
          <a:endParaRPr lang="en-GB"/>
        </a:p>
      </dgm:t>
    </dgm:pt>
    <dgm:pt modelId="{9057FE47-CEEB-4F3B-A385-A5E41BC56225}">
      <dgm:prSet phldrT="[Text]"/>
      <dgm:spPr/>
      <dgm:t>
        <a:bodyPr/>
        <a:lstStyle/>
        <a:p>
          <a:r>
            <a:rPr lang="en-GB"/>
            <a:t>RPM</a:t>
          </a:r>
        </a:p>
      </dgm:t>
    </dgm:pt>
    <dgm:pt modelId="{1D9435A1-EEA3-4430-B04C-F5A6B04B03CB}" type="parTrans" cxnId="{7F0D8EBE-D15B-4784-BFBE-89FFEBD0C634}">
      <dgm:prSet/>
      <dgm:spPr/>
      <dgm:t>
        <a:bodyPr/>
        <a:lstStyle/>
        <a:p>
          <a:endParaRPr lang="en-GB"/>
        </a:p>
      </dgm:t>
    </dgm:pt>
    <dgm:pt modelId="{C4D70638-3F0C-4C66-84D1-10829054D17D}" type="sibTrans" cxnId="{7F0D8EBE-D15B-4784-BFBE-89FFEBD0C634}">
      <dgm:prSet/>
      <dgm:spPr/>
      <dgm:t>
        <a:bodyPr/>
        <a:lstStyle/>
        <a:p>
          <a:endParaRPr lang="en-GB"/>
        </a:p>
      </dgm:t>
    </dgm:pt>
    <dgm:pt modelId="{75C1C654-99C7-4A6C-95F4-AED7514FD00C}">
      <dgm:prSet phldrT="[Text]"/>
      <dgm:spPr/>
      <dgm:t>
        <a:bodyPr/>
        <a:lstStyle/>
        <a:p>
          <a:r>
            <a:rPr lang="en-GB"/>
            <a:t>ITTCo</a:t>
          </a:r>
        </a:p>
      </dgm:t>
    </dgm:pt>
    <dgm:pt modelId="{551B67CE-8EF5-4B6D-AA14-475CC5D09A8A}" type="parTrans" cxnId="{368C94F0-2F11-4801-8ADC-A2ADD1BA413D}">
      <dgm:prSet/>
      <dgm:spPr/>
      <dgm:t>
        <a:bodyPr/>
        <a:lstStyle/>
        <a:p>
          <a:endParaRPr lang="en-GB"/>
        </a:p>
      </dgm:t>
    </dgm:pt>
    <dgm:pt modelId="{850AF8BE-DEE3-4299-A6B9-F350C8AB9363}" type="sibTrans" cxnId="{368C94F0-2F11-4801-8ADC-A2ADD1BA413D}">
      <dgm:prSet/>
      <dgm:spPr/>
      <dgm:t>
        <a:bodyPr/>
        <a:lstStyle/>
        <a:p>
          <a:endParaRPr lang="en-GB"/>
        </a:p>
      </dgm:t>
    </dgm:pt>
    <dgm:pt modelId="{4F86F6E6-2E9A-4961-B623-BC1D1C84267C}">
      <dgm:prSet phldrT="[Text]"/>
      <dgm:spPr/>
      <dgm:t>
        <a:bodyPr/>
        <a:lstStyle/>
        <a:p>
          <a:r>
            <a:rPr lang="en-GB"/>
            <a:t>Supervising Tutor</a:t>
          </a:r>
        </a:p>
      </dgm:t>
    </dgm:pt>
    <dgm:pt modelId="{610BBB8F-0ED1-40E4-9CE8-3836C4F26556}" type="parTrans" cxnId="{CAC94224-3D37-47B7-9A31-2EC838A44E1C}">
      <dgm:prSet/>
      <dgm:spPr/>
      <dgm:t>
        <a:bodyPr/>
        <a:lstStyle/>
        <a:p>
          <a:endParaRPr lang="en-GB"/>
        </a:p>
      </dgm:t>
    </dgm:pt>
    <dgm:pt modelId="{C25A35C3-D64F-45FF-AD72-31C702F89462}" type="sibTrans" cxnId="{CAC94224-3D37-47B7-9A31-2EC838A44E1C}">
      <dgm:prSet/>
      <dgm:spPr/>
      <dgm:t>
        <a:bodyPr/>
        <a:lstStyle/>
        <a:p>
          <a:endParaRPr lang="en-GB"/>
        </a:p>
      </dgm:t>
    </dgm:pt>
    <dgm:pt modelId="{68C943CA-C49A-43E2-BA24-B6059F149CDC}" type="pres">
      <dgm:prSet presAssocID="{7119CD89-DBD9-4D85-9DE3-1AD66A7518C7}" presName="cycle" presStyleCnt="0">
        <dgm:presLayoutVars>
          <dgm:chMax val="1"/>
          <dgm:dir/>
          <dgm:animLvl val="ctr"/>
          <dgm:resizeHandles val="exact"/>
        </dgm:presLayoutVars>
      </dgm:prSet>
      <dgm:spPr/>
    </dgm:pt>
    <dgm:pt modelId="{D6C7D476-D583-4992-B814-93F541AE373E}" type="pres">
      <dgm:prSet presAssocID="{4F1AD465-5148-45AB-B9E9-1769410E0C83}" presName="centerShape" presStyleLbl="node0" presStyleIdx="0" presStyleCnt="1"/>
      <dgm:spPr/>
    </dgm:pt>
    <dgm:pt modelId="{66FA856E-054D-45FC-A538-CE6D40804F9E}" type="pres">
      <dgm:prSet presAssocID="{1D9435A1-EEA3-4430-B04C-F5A6B04B03CB}" presName="parTrans" presStyleLbl="bgSibTrans2D1" presStyleIdx="0" presStyleCnt="3"/>
      <dgm:spPr/>
    </dgm:pt>
    <dgm:pt modelId="{8D13A2AB-3E1B-443F-8FC8-EBD515B443AD}" type="pres">
      <dgm:prSet presAssocID="{9057FE47-CEEB-4F3B-A385-A5E41BC56225}" presName="node" presStyleLbl="node1" presStyleIdx="0" presStyleCnt="3">
        <dgm:presLayoutVars>
          <dgm:bulletEnabled val="1"/>
        </dgm:presLayoutVars>
      </dgm:prSet>
      <dgm:spPr/>
    </dgm:pt>
    <dgm:pt modelId="{12EFEEB6-AD7D-4D2F-AE38-A73F4C83E045}" type="pres">
      <dgm:prSet presAssocID="{551B67CE-8EF5-4B6D-AA14-475CC5D09A8A}" presName="parTrans" presStyleLbl="bgSibTrans2D1" presStyleIdx="1" presStyleCnt="3"/>
      <dgm:spPr/>
    </dgm:pt>
    <dgm:pt modelId="{D2931AE6-7351-4B0E-85A4-9BEE81F9DF3F}" type="pres">
      <dgm:prSet presAssocID="{75C1C654-99C7-4A6C-95F4-AED7514FD00C}" presName="node" presStyleLbl="node1" presStyleIdx="1" presStyleCnt="3">
        <dgm:presLayoutVars>
          <dgm:bulletEnabled val="1"/>
        </dgm:presLayoutVars>
      </dgm:prSet>
      <dgm:spPr/>
    </dgm:pt>
    <dgm:pt modelId="{66BDEC26-9B4D-49F0-842C-CD81FC26CCFF}" type="pres">
      <dgm:prSet presAssocID="{610BBB8F-0ED1-40E4-9CE8-3836C4F26556}" presName="parTrans" presStyleLbl="bgSibTrans2D1" presStyleIdx="2" presStyleCnt="3"/>
      <dgm:spPr/>
    </dgm:pt>
    <dgm:pt modelId="{3CE7F7B8-DD34-469F-A6DB-7CA06BF0372D}" type="pres">
      <dgm:prSet presAssocID="{4F86F6E6-2E9A-4961-B623-BC1D1C84267C}" presName="node" presStyleLbl="node1" presStyleIdx="2" presStyleCnt="3">
        <dgm:presLayoutVars>
          <dgm:bulletEnabled val="1"/>
        </dgm:presLayoutVars>
      </dgm:prSet>
      <dgm:spPr/>
    </dgm:pt>
  </dgm:ptLst>
  <dgm:cxnLst>
    <dgm:cxn modelId="{49024A17-E764-40C8-928D-CDC78803A69F}" type="presOf" srcId="{551B67CE-8EF5-4B6D-AA14-475CC5D09A8A}" destId="{12EFEEB6-AD7D-4D2F-AE38-A73F4C83E045}" srcOrd="0" destOrd="0" presId="urn:microsoft.com/office/officeart/2005/8/layout/radial4"/>
    <dgm:cxn modelId="{CAC94224-3D37-47B7-9A31-2EC838A44E1C}" srcId="{4F1AD465-5148-45AB-B9E9-1769410E0C83}" destId="{4F86F6E6-2E9A-4961-B623-BC1D1C84267C}" srcOrd="2" destOrd="0" parTransId="{610BBB8F-0ED1-40E4-9CE8-3836C4F26556}" sibTransId="{C25A35C3-D64F-45FF-AD72-31C702F89462}"/>
    <dgm:cxn modelId="{0159F826-8BF2-4D5E-84D5-64BDC22058BC}" type="presOf" srcId="{9057FE47-CEEB-4F3B-A385-A5E41BC56225}" destId="{8D13A2AB-3E1B-443F-8FC8-EBD515B443AD}" srcOrd="0" destOrd="0" presId="urn:microsoft.com/office/officeart/2005/8/layout/radial4"/>
    <dgm:cxn modelId="{C64F692D-9506-451E-9854-3F867D14699A}" type="presOf" srcId="{4F86F6E6-2E9A-4961-B623-BC1D1C84267C}" destId="{3CE7F7B8-DD34-469F-A6DB-7CA06BF0372D}" srcOrd="0" destOrd="0" presId="urn:microsoft.com/office/officeart/2005/8/layout/radial4"/>
    <dgm:cxn modelId="{32735B35-F392-44ED-A850-77064AF1835F}" type="presOf" srcId="{7119CD89-DBD9-4D85-9DE3-1AD66A7518C7}" destId="{68C943CA-C49A-43E2-BA24-B6059F149CDC}" srcOrd="0" destOrd="0" presId="urn:microsoft.com/office/officeart/2005/8/layout/radial4"/>
    <dgm:cxn modelId="{CA998A78-3CA6-4050-BDEE-B029C3DE9F06}" type="presOf" srcId="{1D9435A1-EEA3-4430-B04C-F5A6B04B03CB}" destId="{66FA856E-054D-45FC-A538-CE6D40804F9E}" srcOrd="0" destOrd="0" presId="urn:microsoft.com/office/officeart/2005/8/layout/radial4"/>
    <dgm:cxn modelId="{23C96F90-AA27-49ED-9AE6-B291D03051F3}" type="presOf" srcId="{75C1C654-99C7-4A6C-95F4-AED7514FD00C}" destId="{D2931AE6-7351-4B0E-85A4-9BEE81F9DF3F}" srcOrd="0" destOrd="0" presId="urn:microsoft.com/office/officeart/2005/8/layout/radial4"/>
    <dgm:cxn modelId="{7F0D8EBE-D15B-4784-BFBE-89FFEBD0C634}" srcId="{4F1AD465-5148-45AB-B9E9-1769410E0C83}" destId="{9057FE47-CEEB-4F3B-A385-A5E41BC56225}" srcOrd="0" destOrd="0" parTransId="{1D9435A1-EEA3-4430-B04C-F5A6B04B03CB}" sibTransId="{C4D70638-3F0C-4C66-84D1-10829054D17D}"/>
    <dgm:cxn modelId="{368C94F0-2F11-4801-8ADC-A2ADD1BA413D}" srcId="{4F1AD465-5148-45AB-B9E9-1769410E0C83}" destId="{75C1C654-99C7-4A6C-95F4-AED7514FD00C}" srcOrd="1" destOrd="0" parTransId="{551B67CE-8EF5-4B6D-AA14-475CC5D09A8A}" sibTransId="{850AF8BE-DEE3-4299-A6B9-F350C8AB9363}"/>
    <dgm:cxn modelId="{9B499EF0-5925-4D56-B317-8E5326EE45A9}" type="presOf" srcId="{610BBB8F-0ED1-40E4-9CE8-3836C4F26556}" destId="{66BDEC26-9B4D-49F0-842C-CD81FC26CCFF}" srcOrd="0" destOrd="0" presId="urn:microsoft.com/office/officeart/2005/8/layout/radial4"/>
    <dgm:cxn modelId="{6E1121F3-2F09-4B21-920F-BEC0B8B784E9}" srcId="{7119CD89-DBD9-4D85-9DE3-1AD66A7518C7}" destId="{4F1AD465-5148-45AB-B9E9-1769410E0C83}" srcOrd="0" destOrd="0" parTransId="{1B21F5EE-6F4B-4D89-A96E-714CDCE07A06}" sibTransId="{ACD6F03C-1F9D-4069-A347-9A0A51B0E75F}"/>
    <dgm:cxn modelId="{6818DCFF-B859-495A-AAA5-4D5DF9F82F8C}" type="presOf" srcId="{4F1AD465-5148-45AB-B9E9-1769410E0C83}" destId="{D6C7D476-D583-4992-B814-93F541AE373E}" srcOrd="0" destOrd="0" presId="urn:microsoft.com/office/officeart/2005/8/layout/radial4"/>
    <dgm:cxn modelId="{1BE58906-A7ED-48B6-BB9A-93D3B012A212}" type="presParOf" srcId="{68C943CA-C49A-43E2-BA24-B6059F149CDC}" destId="{D6C7D476-D583-4992-B814-93F541AE373E}" srcOrd="0" destOrd="0" presId="urn:microsoft.com/office/officeart/2005/8/layout/radial4"/>
    <dgm:cxn modelId="{870F2FDB-B2D5-4EFD-B837-41FF9805AEF2}" type="presParOf" srcId="{68C943CA-C49A-43E2-BA24-B6059F149CDC}" destId="{66FA856E-054D-45FC-A538-CE6D40804F9E}" srcOrd="1" destOrd="0" presId="urn:microsoft.com/office/officeart/2005/8/layout/radial4"/>
    <dgm:cxn modelId="{4B9DF972-E687-4447-8BA9-07AE36A1E770}" type="presParOf" srcId="{68C943CA-C49A-43E2-BA24-B6059F149CDC}" destId="{8D13A2AB-3E1B-443F-8FC8-EBD515B443AD}" srcOrd="2" destOrd="0" presId="urn:microsoft.com/office/officeart/2005/8/layout/radial4"/>
    <dgm:cxn modelId="{B8C5E55F-9BF0-4BD9-B580-91260A99528F}" type="presParOf" srcId="{68C943CA-C49A-43E2-BA24-B6059F149CDC}" destId="{12EFEEB6-AD7D-4D2F-AE38-A73F4C83E045}" srcOrd="3" destOrd="0" presId="urn:microsoft.com/office/officeart/2005/8/layout/radial4"/>
    <dgm:cxn modelId="{C5F4DDD4-4B9D-4394-8800-F130721BDB86}" type="presParOf" srcId="{68C943CA-C49A-43E2-BA24-B6059F149CDC}" destId="{D2931AE6-7351-4B0E-85A4-9BEE81F9DF3F}" srcOrd="4" destOrd="0" presId="urn:microsoft.com/office/officeart/2005/8/layout/radial4"/>
    <dgm:cxn modelId="{72F0915F-0FCA-49E3-8470-12A734237B61}" type="presParOf" srcId="{68C943CA-C49A-43E2-BA24-B6059F149CDC}" destId="{66BDEC26-9B4D-49F0-842C-CD81FC26CCFF}" srcOrd="5" destOrd="0" presId="urn:microsoft.com/office/officeart/2005/8/layout/radial4"/>
    <dgm:cxn modelId="{9A97FDB9-BBD9-4E0B-97B7-79F487F5C6C5}" type="presParOf" srcId="{68C943CA-C49A-43E2-BA24-B6059F149CDC}" destId="{3CE7F7B8-DD34-469F-A6DB-7CA06BF0372D}" srcOrd="6" destOrd="0" presId="urn:microsoft.com/office/officeart/2005/8/layout/radial4"/>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C7D476-D583-4992-B814-93F541AE373E}">
      <dsp:nvSpPr>
        <dsp:cNvPr id="0" name=""/>
        <dsp:cNvSpPr/>
      </dsp:nvSpPr>
      <dsp:spPr>
        <a:xfrm>
          <a:off x="2207548" y="1401043"/>
          <a:ext cx="1174669" cy="1174669"/>
        </a:xfrm>
        <a:prstGeom prst="ellipse">
          <a:avLst/>
        </a:prstGeom>
        <a:solidFill>
          <a:schemeClr val="accent1">
            <a:hueOff val="0"/>
            <a:satOff val="0"/>
            <a:lumOff val="0"/>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1733550">
            <a:lnSpc>
              <a:spcPct val="90000"/>
            </a:lnSpc>
            <a:spcBef>
              <a:spcPct val="0"/>
            </a:spcBef>
            <a:spcAft>
              <a:spcPct val="35000"/>
            </a:spcAft>
            <a:buNone/>
          </a:pPr>
          <a:r>
            <a:rPr lang="en-GB" sz="3900" kern="1200"/>
            <a:t>RPT</a:t>
          </a:r>
        </a:p>
      </dsp:txBody>
      <dsp:txXfrm>
        <a:off x="2379574" y="1573069"/>
        <a:ext cx="830617" cy="830617"/>
      </dsp:txXfrm>
    </dsp:sp>
    <dsp:sp modelId="{66FA856E-054D-45FC-A538-CE6D40804F9E}">
      <dsp:nvSpPr>
        <dsp:cNvPr id="0" name=""/>
        <dsp:cNvSpPr/>
      </dsp:nvSpPr>
      <dsp:spPr>
        <a:xfrm rot="12900000">
          <a:off x="1450632" y="1195414"/>
          <a:ext cx="901679" cy="334780"/>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D13A2AB-3E1B-443F-8FC8-EBD515B443AD}">
      <dsp:nvSpPr>
        <dsp:cNvPr id="0" name=""/>
        <dsp:cNvSpPr/>
      </dsp:nvSpPr>
      <dsp:spPr>
        <a:xfrm>
          <a:off x="974197" y="657839"/>
          <a:ext cx="1115936" cy="892749"/>
        </a:xfrm>
        <a:prstGeom prst="roundRect">
          <a:avLst>
            <a:gd name="adj" fmla="val 10000"/>
          </a:avLst>
        </a:prstGeom>
        <a:solidFill>
          <a:schemeClr val="accent1">
            <a:hueOff val="0"/>
            <a:satOff val="0"/>
            <a:lumOff val="0"/>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90000"/>
            </a:lnSpc>
            <a:spcBef>
              <a:spcPct val="0"/>
            </a:spcBef>
            <a:spcAft>
              <a:spcPct val="35000"/>
            </a:spcAft>
            <a:buNone/>
          </a:pPr>
          <a:r>
            <a:rPr lang="en-GB" sz="1600" kern="1200"/>
            <a:t>RPM</a:t>
          </a:r>
        </a:p>
      </dsp:txBody>
      <dsp:txXfrm>
        <a:off x="1000345" y="683987"/>
        <a:ext cx="1063640" cy="840453"/>
      </dsp:txXfrm>
    </dsp:sp>
    <dsp:sp modelId="{12EFEEB6-AD7D-4D2F-AE38-A73F4C83E045}">
      <dsp:nvSpPr>
        <dsp:cNvPr id="0" name=""/>
        <dsp:cNvSpPr/>
      </dsp:nvSpPr>
      <dsp:spPr>
        <a:xfrm rot="16200000">
          <a:off x="2344043" y="730334"/>
          <a:ext cx="901679" cy="334780"/>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2931AE6-7351-4B0E-85A4-9BEE81F9DF3F}">
      <dsp:nvSpPr>
        <dsp:cNvPr id="0" name=""/>
        <dsp:cNvSpPr/>
      </dsp:nvSpPr>
      <dsp:spPr>
        <a:xfrm>
          <a:off x="2236915" y="509"/>
          <a:ext cx="1115936" cy="892749"/>
        </a:xfrm>
        <a:prstGeom prst="roundRect">
          <a:avLst>
            <a:gd name="adj" fmla="val 10000"/>
          </a:avLst>
        </a:prstGeom>
        <a:solidFill>
          <a:schemeClr val="accent1">
            <a:hueOff val="0"/>
            <a:satOff val="0"/>
            <a:lumOff val="0"/>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90000"/>
            </a:lnSpc>
            <a:spcBef>
              <a:spcPct val="0"/>
            </a:spcBef>
            <a:spcAft>
              <a:spcPct val="35000"/>
            </a:spcAft>
            <a:buNone/>
          </a:pPr>
          <a:r>
            <a:rPr lang="en-GB" sz="1600" kern="1200"/>
            <a:t>ITTCo</a:t>
          </a:r>
        </a:p>
      </dsp:txBody>
      <dsp:txXfrm>
        <a:off x="2263063" y="26657"/>
        <a:ext cx="1063640" cy="840453"/>
      </dsp:txXfrm>
    </dsp:sp>
    <dsp:sp modelId="{66BDEC26-9B4D-49F0-842C-CD81FC26CCFF}">
      <dsp:nvSpPr>
        <dsp:cNvPr id="0" name=""/>
        <dsp:cNvSpPr/>
      </dsp:nvSpPr>
      <dsp:spPr>
        <a:xfrm rot="19500000">
          <a:off x="3237454" y="1195414"/>
          <a:ext cx="901679" cy="334780"/>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CE7F7B8-DD34-469F-A6DB-7CA06BF0372D}">
      <dsp:nvSpPr>
        <dsp:cNvPr id="0" name=""/>
        <dsp:cNvSpPr/>
      </dsp:nvSpPr>
      <dsp:spPr>
        <a:xfrm>
          <a:off x="3499632" y="657839"/>
          <a:ext cx="1115936" cy="892749"/>
        </a:xfrm>
        <a:prstGeom prst="roundRect">
          <a:avLst>
            <a:gd name="adj" fmla="val 10000"/>
          </a:avLst>
        </a:prstGeom>
        <a:solidFill>
          <a:schemeClr val="accent1">
            <a:hueOff val="0"/>
            <a:satOff val="0"/>
            <a:lumOff val="0"/>
            <a:alphaOff val="0"/>
          </a:schemeClr>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90000"/>
            </a:lnSpc>
            <a:spcBef>
              <a:spcPct val="0"/>
            </a:spcBef>
            <a:spcAft>
              <a:spcPct val="35000"/>
            </a:spcAft>
            <a:buNone/>
          </a:pPr>
          <a:r>
            <a:rPr lang="en-GB" sz="1600" kern="1200"/>
            <a:t>Supervising Tutor</a:t>
          </a:r>
        </a:p>
      </dsp:txBody>
      <dsp:txXfrm>
        <a:off x="3525780" y="683987"/>
        <a:ext cx="1063640" cy="84045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Retrospect">
  <a:themeElements>
    <a:clrScheme name="Retrospect">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University of Reading</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Ell20</b:Tag>
    <b:SourceType>JournalArticle</b:SourceType>
    <b:Guid>{9D5C06F8-8BCC-4FBC-811D-AD866686C8D5}</b:Guid>
    <b:Title>Elements of a quality pre-service teacher mentor: A literature review</b:Title>
    <b:Year>2020</b:Year>
    <b:Author>
      <b:Author>
        <b:NameList>
          <b:Person>
            <b:Last>Ellis</b:Last>
            <b:First>N.</b:First>
          </b:Person>
          <b:Person>
            <b:Last>Alonzo</b:Last>
            <b:First>D.</b:First>
          </b:Person>
          <b:Person>
            <b:Last>Nguyen</b:Last>
            <b:First>H.</b:First>
          </b:Person>
        </b:NameList>
      </b:Author>
    </b:Author>
    <b:JournalName>Teaching and Teacher Education</b:JournalName>
    <b:Pages>1-13</b:Pages>
    <b:RefOrder>4</b:RefOrder>
  </b:Source>
  <b:Source>
    <b:Tag>Hob09</b:Tag>
    <b:SourceType>JournalArticle</b:SourceType>
    <b:Guid>{90E00105-2B9D-4628-B267-1F4B23FDBF4D}</b:Guid>
    <b:Author>
      <b:Author>
        <b:NameList>
          <b:Person>
            <b:Last>Hobson</b:Last>
            <b:First>A.</b:First>
          </b:Person>
          <b:Person>
            <b:Last>Ashby</b:Last>
            <b:First>P.</b:First>
          </b:Person>
          <b:Person>
            <b:Last>Malderez</b:Last>
            <b:First>A.</b:First>
          </b:Person>
          <b:Person>
            <b:Last>Tomlinson</b:Last>
            <b:First>P.</b:First>
          </b:Person>
        </b:NameList>
      </b:Author>
    </b:Author>
    <b:Title>Mentoring beginning teachers: What we know and what we don't</b:Title>
    <b:JournalName>Teaching and Teacher Education</b:JournalName>
    <b:Year>2009</b:Year>
    <b:Pages>207-216</b:Pages>
    <b:RefOrder>2</b:RefOrder>
  </b:Source>
  <b:Source>
    <b:Tag>Gol20</b:Tag>
    <b:SourceType>BookSection</b:SourceType>
    <b:Guid>{9EA5CD7B-EF71-4945-98FC-23342DE986AB}</b:Guid>
    <b:Title>Ch 1: Models of mentoring</b:Title>
    <b:Year>2020</b:Year>
    <b:City>Abingdon</b:City>
    <b:Publisher>Routledge</b:Publisher>
    <b:Author>
      <b:Author>
        <b:NameList>
          <b:Person>
            <b:Last>Golder</b:Last>
            <b:First>G.</b:First>
          </b:Person>
          <b:Person>
            <b:Last>Keyworth</b:Last>
            <b:First>A.</b:First>
          </b:Person>
          <b:Person>
            <b:Last>Shaw</b:Last>
            <b:First>C.</b:First>
          </b:Person>
        </b:NameList>
      </b:Author>
      <b:BookAuthor>
        <b:NameList>
          <b:Person>
            <b:Last>(ed.)</b:Last>
            <b:First>D.</b:First>
            <b:Middle>Hickman</b:Middle>
          </b:Person>
        </b:NameList>
      </b:BookAuthor>
    </b:Author>
    <b:BookTitle>Mentoring English Teachers in the Secondary School</b:BookTitle>
    <b:Pages>5-16</b:Pages>
    <b:RefOrder>5</b:RefOrder>
  </b:Source>
  <b:Source>
    <b:Tag>Clu04</b:Tag>
    <b:SourceType>Book</b:SourceType>
    <b:Guid>{96EF8771-1E7A-4B96-916A-18528CA697CA}</b:Guid>
    <b:Title>Everyone Needs a Mentor: Fostering Talent in Your Organisation</b:Title>
    <b:Year>2004</b:Year>
    <b:City>London</b:City>
    <b:Publisher>Chartered Institute of Personnel and Development</b:Publisher>
    <b:Author>
      <b:Author>
        <b:NameList>
          <b:Person>
            <b:Last>Clutterbuck</b:Last>
            <b:First>D.</b:First>
          </b:Person>
        </b:NameList>
      </b:Author>
    </b:Author>
    <b:RefOrder>6</b:RefOrder>
  </b:Source>
  <b:Source>
    <b:Tag>Man17</b:Tag>
    <b:SourceType>JournalArticle</b:SourceType>
    <b:Guid>{79626823-FD8E-4BA4-A4BF-20398E8398EE}</b:Guid>
    <b:Title>Judgemental and developmental mentoring in further education initial teacher education in England: mentor and mentee perspectives</b:Title>
    <b:Year>2017</b:Year>
    <b:Author>
      <b:Author>
        <b:NameList>
          <b:Person>
            <b:Last>Manning</b:Last>
            <b:First>C.</b:First>
          </b:Person>
          <b:Person>
            <b:Last>Hobson</b:Last>
            <b:First>A.</b:First>
          </b:Person>
        </b:NameList>
      </b:Author>
    </b:Author>
    <b:JournalName>Research in Post-Compulsory Education</b:JournalName>
    <b:Pages>574-595</b:Pages>
    <b:RefOrder>7</b:RefOrder>
  </b:Source>
  <b:Source>
    <b:Tag>Hob16</b:Tag>
    <b:SourceType>JournalArticle</b:SourceType>
    <b:Guid>{5132DCF5-C8BA-4D5E-9934-398128E8E8EF}</b:Guid>
    <b:Author>
      <b:Author>
        <b:NameList>
          <b:Person>
            <b:Last>Hobson</b:Last>
            <b:First>A.</b:First>
          </b:Person>
        </b:NameList>
      </b:Author>
    </b:Author>
    <b:Title>Judgementoring and how to avert it: introducing ONSIDE Mentoring for beginning teachers</b:Title>
    <b:JournalName>International Journal of Mentoring and Coaching in Education</b:JournalName>
    <b:Year>2016</b:Year>
    <b:Pages>87-110</b:Pages>
    <b:RefOrder>1</b:RefOrder>
  </b:Source>
  <b:Source>
    <b:Tag>Con20</b:Tag>
    <b:SourceType>JournalArticle</b:SourceType>
    <b:Guid>{94D1AE30-0DF5-40BF-8157-150AE19A2CFF}</b:Guid>
    <b:Author>
      <b:Author>
        <b:NameList>
          <b:Person>
            <b:Last>Connollly</b:Last>
            <b:First>S.</b:First>
          </b:Person>
          <b:Person>
            <b:Last>Bates</b:Last>
            <b:First>G.</b:First>
          </b:Person>
          <b:Person>
            <b:Last>Shea</b:Last>
            <b:First>J.</b:First>
          </b:Person>
        </b:NameList>
      </b:Author>
    </b:Author>
    <b:Title>"First meetings": constructive first encounters between pre-service teachers and their mentors</b:Title>
    <b:JournalName>International Journal of Mentoring and Coaching</b:JournalName>
    <b:Year>2020</b:Year>
    <b:Pages>411-426</b:Pages>
    <b:RefOrder>8</b:RefOrder>
  </b:Source>
  <b:Source>
    <b:Tag>Gri181</b:Tag>
    <b:SourceType>JournalArticle</b:SourceType>
    <b:Guid>{CA174929-E504-4CE6-ABE7-4E100F44945D}</b:Guid>
    <b:Author>
      <b:Author>
        <b:NameList>
          <b:Person>
            <b:Last>Grimmett</b:Last>
            <b:First>H.</b:First>
          </b:Person>
          <b:Person>
            <b:Last>Forgasz</b:Last>
            <b:First>R.</b:First>
          </b:Person>
          <b:Person>
            <b:Last>Williams</b:Last>
            <b:First>J.</b:First>
          </b:Person>
          <b:Person>
            <b:Last>White</b:Last>
            <b:First>S.</b:First>
          </b:Person>
        </b:NameList>
      </b:Author>
    </b:Author>
    <b:Title>Reimagining the role of mentor teachers in professional experience: moving to I as fellow teacher educator</b:Title>
    <b:JournalName>Asia-Pacific Journal of Teacher Education</b:JournalName>
    <b:Year>2018</b:Year>
    <b:Pages>340-353</b:Pages>
    <b:RefOrder>9</b:RefOrder>
  </b:Source>
  <b:Source>
    <b:Tag>Fer09</b:Tag>
    <b:SourceType>JournalArticle</b:SourceType>
    <b:Guid>{07519920-3EB6-46ED-9623-0DEC46C35570}</b:Guid>
    <b:Author>
      <b:Author>
        <b:NameList>
          <b:Person>
            <b:Last>Ferrier-Kerr</b:Last>
            <b:First>J.</b:First>
          </b:Person>
        </b:NameList>
      </b:Author>
    </b:Author>
    <b:Title>Establishing professional relationships in practicum settings</b:Title>
    <b:JournalName>Teaching and Teacher Education</b:JournalName>
    <b:Year>2009</b:Year>
    <b:Pages>790-797</b:Pages>
    <b:RefOrder>10</b:RefOrder>
  </b:Source>
  <b:Source>
    <b:Tag>Dep16</b:Tag>
    <b:SourceType>DocumentFromInternetSite</b:SourceType>
    <b:Guid>{0D0F2D5E-AD24-4AD1-B720-9E24E1F538FF}</b:Guid>
    <b:Title>https://assets.publishing.service.gov.uk/government/uploads/system/uploads/attachment_data/file/536891/Mentor_standards_report_Final.pdf</b:Title>
    <b:Year>2016</b:Year>
    <b:Author>
      <b:Author>
        <b:Corporate>Department for Education</b:Corporate>
      </b:Author>
    </b:Author>
    <b:Month>July</b:Month>
    <b:URL>https://assets.publishing.service.gov.uk/government/uploads/system/uploads/attachment_data/file/536891/Mentor_standards_report_Final.pdf</b:URL>
    <b:RefOrder>11</b:RefOrder>
  </b:Source>
  <b:Source>
    <b:Tag>Dep191</b:Tag>
    <b:SourceType>DocumentFromInternetSite</b:SourceType>
    <b:Guid>{574088D6-0264-4AED-8DE7-855C134EA63E}</b:Guid>
    <b:Author>
      <b:Author>
        <b:Corporate>Department for Education</b:Corporate>
      </b:Author>
    </b:Author>
    <b:Title>https://assets.publishing.service.gov.uk/government/uploads/system/uploads/attachment_data/file/974307/ITT_core_content_framework_.pdf</b:Title>
    <b:Year>2019</b:Year>
    <b:URL>https://assets.publishing.service.gov.uk/government/uploads/system/uploads/attachment_data/file/974307/ITT_core_content_framework_.pdf</b:URL>
    <b:RefOrder>12</b:RefOrder>
  </b:Source>
  <b:Source>
    <b:Tag>Shu862</b:Tag>
    <b:SourceType>JournalArticle</b:SourceType>
    <b:Guid>{1C2A05C9-8D57-4776-ABE4-E7B4E82E61B7}</b:Guid>
    <b:Title>Those who understand: Knowledge growth in teaching</b:Title>
    <b:Year>1986</b:Year>
    <b:Author>
      <b:Author>
        <b:NameList>
          <b:Person>
            <b:Last>Shulman</b:Last>
            <b:First>L.</b:First>
          </b:Person>
        </b:NameList>
      </b:Author>
    </b:Author>
    <b:JournalName>Educational Researcher</b:JournalName>
    <b:Pages>4-14</b:Pages>
    <b:Volume>15</b:Volume>
    <b:Issue>2</b:Issue>
    <b:RefOrder>13</b:RefOrder>
  </b:Source>
  <b:Source>
    <b:Tag>Jon061</b:Tag>
    <b:SourceType>JournalArticle</b:SourceType>
    <b:Guid>{EE780907-28D7-43E1-98C2-CAE0D376CCAD}</b:Guid>
    <b:Author>
      <b:Author>
        <b:NameList>
          <b:Person>
            <b:Last>Jones</b:Last>
            <b:First>M.</b:First>
          </b:Person>
          <b:Person>
            <b:Last>Straker</b:Last>
            <b:First>K.</b:First>
          </b:Person>
        </b:NameList>
      </b:Author>
    </b:Author>
    <b:Title>What informs mentors’ practice when working with trainees and newly qualified teachers?  An investigation into mentors’ professional knowledge base. </b:Title>
    <b:JournalName>Journal of Education for Teaching</b:JournalName>
    <b:Year>2006</b:Year>
    <b:Pages>165-184</b:Pages>
    <b:Volume>32</b:Volume>
    <b:Issue>2</b:Issue>
    <b:RefOrder>14</b:RefOrder>
  </b:Source>
  <b:Source>
    <b:Tag>Zan03</b:Tag>
    <b:SourceType>JournalArticle</b:SourceType>
    <b:Guid>{28015F9D-ED9D-4B82-B8A2-759AC69D8910}</b:Guid>
    <b:Author>
      <b:Author>
        <b:NameList>
          <b:Person>
            <b:Last>Zanting</b:Last>
            <b:First>A.</b:First>
          </b:Person>
          <b:Person>
            <b:Last>Verloop</b:Last>
            <b:First>N.</b:First>
          </b:Person>
          <b:Person>
            <b:Last>Vermunt</b:Last>
            <b:First>J.</b:First>
          </b:Person>
        </b:NameList>
      </b:Author>
    </b:Author>
    <b:Title>Using interviews and concept maps to access mentor teachers’ practical knowledge</b:Title>
    <b:JournalName>Higher Education</b:JournalName>
    <b:Year>2003</b:Year>
    <b:Pages>195-214</b:Pages>
    <b:Volume>46</b:Volume>
    <b:RefOrder>15</b:RefOrder>
  </b:Source>
  <b:Source>
    <b:Tag>May95</b:Tag>
    <b:SourceType>BookSection</b:SourceType>
    <b:Guid>{8CD6E3D7-9B29-462A-9139-17D691A2D9EF}</b:Guid>
    <b:Title>Learning to teach and models of mentoring</b:Title>
    <b:Year>1995</b:Year>
    <b:Pages>10-24</b:Pages>
    <b:Author>
      <b:Author>
        <b:NameList>
          <b:Person>
            <b:Last>Maynard</b:Last>
            <b:First>T.</b:First>
          </b:Person>
          <b:Person>
            <b:Last>Furlong</b:Last>
            <b:First>J.</b:First>
          </b:Person>
        </b:NameList>
      </b:Author>
      <b:BookAuthor>
        <b:NameList>
          <b:Person>
            <b:Last>Mayes</b:Last>
            <b:First>T.</b:First>
            <b:Middle>Kerry &amp; A.</b:Middle>
          </b:Person>
        </b:NameList>
      </b:BookAuthor>
    </b:Author>
    <b:BookTitle>Issues in Mentoring</b:BookTitle>
    <b:City>London</b:City>
    <b:Publisher>Routledge</b:Publisher>
    <b:RefOrder>16</b:RefOrder>
  </b:Source>
  <b:Source>
    <b:Tag>CUR05</b:Tag>
    <b:SourceType>InternetSite</b:SourceType>
    <b:Guid>{D44EF126-3EB1-4D25-90DE-F5926F511D2F}</b:Guid>
    <b:Year>2005</b:Year>
    <b:Author>
      <b:Author>
        <b:Corporate>CUREE</b:Corporate>
      </b:Author>
    </b:Author>
    <b:URL>www.curee.co.uk/resources/publications/national-framework-mentoring-coaching</b:URL>
    <b:RefOrder>17</b:RefOrder>
  </b:Source>
  <b:Source>
    <b:Tag>Lor08</b:Tag>
    <b:SourceType>DocumentFromInternetSite</b:SourceType>
    <b:Guid>{68D74D21-C7F6-46F2-8FAB-6BE2546C791C}</b:Guid>
    <b:Title>Mentoring and Coaching for Professionals: A Study of the Research Evidence</b:Title>
    <b:Year>2008</b:Year>
    <b:URL>www.nfer.ac.uk/mentor-and-coaching-for-professionals-a-study-of-the-research-evidence</b:URL>
    <b:Author>
      <b:Author>
        <b:NameList>
          <b:Person>
            <b:Last>Lord</b:Last>
            <b:First>P.</b:First>
          </b:Person>
          <b:Person>
            <b:Last>Atkinson</b:Last>
            <b:First>M.</b:First>
          </b:Person>
          <b:Person>
            <b:Last>Mitchell</b:Last>
            <b:First>H.</b:First>
          </b:Person>
        </b:NameList>
      </b:Author>
    </b:Author>
    <b:RefOrder>18</b:RefOrder>
  </b:Source>
  <b:Source>
    <b:Tag>Rob204</b:Tag>
    <b:SourceType>BookSection</b:SourceType>
    <b:Guid>{8884A1E5-B851-4277-829D-34411670E886}</b:Guid>
    <b:Title>Developing a Mentor-Mentee Relationship</b:Title>
    <b:Year>2020</b:Year>
    <b:Author>
      <b:Author>
        <b:NameList>
          <b:Person>
            <b:Last>Roberts</b:Last>
            <b:First>R.</b:First>
          </b:Person>
        </b:NameList>
      </b:Author>
      <b:BookAuthor>
        <b:NameList>
          <b:Person>
            <b:Last>Hickman</b:Last>
            <b:First>D.</b:First>
          </b:Person>
        </b:NameList>
      </b:BookAuthor>
    </b:Author>
    <b:BookTitle>Mentoring English Teachers in the Secondary School</b:BookTitle>
    <b:Pages>36-49</b:Pages>
    <b:City>Abingdon</b:City>
    <b:Publisher>Routledge</b:Publisher>
    <b:RefOrder>19</b:RefOrder>
  </b:Source>
  <b:Source>
    <b:Tag>Sch941</b:Tag>
    <b:SourceType>Book</b:SourceType>
    <b:Guid>{7AADC226-9DBF-4F32-84EE-655584C4646B}</b:Guid>
    <b:Title>The Human Element</b:Title>
    <b:Year>1994</b:Year>
    <b:City>San Francisco, CA.</b:City>
    <b:Publisher>Jossey-Bass</b:Publisher>
    <b:Author>
      <b:Author>
        <b:NameList>
          <b:Person>
            <b:Last>Schutz</b:Last>
            <b:First>W.</b:First>
          </b:Person>
        </b:NameList>
      </b:Author>
    </b:Author>
    <b:RefOrder>20</b:RefOrder>
  </b:Source>
  <b:Source>
    <b:Tag>Rob205</b:Tag>
    <b:SourceType>BookSection</b:SourceType>
    <b:Guid>{C9AB4E8F-4FDD-4511-9C4C-E6FACDF24EC8}</b:Guid>
    <b:Title>Observing beginning teachers' lessons</b:Title>
    <b:Year>2020</b:Year>
    <b:City>Abingdon</b:City>
    <b:Publisher>Routledge</b:Publisher>
    <b:Author>
      <b:Author>
        <b:NameList>
          <b:Person>
            <b:Last>Roberts</b:Last>
            <b:First>R.</b:First>
          </b:Person>
        </b:NameList>
      </b:Author>
      <b:BookAuthor>
        <b:NameList>
          <b:Person>
            <b:Last>Hickman</b:Last>
            <b:First>D.</b:First>
          </b:Person>
        </b:NameList>
      </b:BookAuthor>
    </b:Author>
    <b:BookTitle>Mentoring English Teachers in the Secondary School</b:BookTitle>
    <b:Pages>112-125</b:Pages>
    <b:RefOrder>3</b:RefOrder>
  </b:Source>
  <b:Source>
    <b:Tag>Gib88</b:Tag>
    <b:SourceType>Book</b:SourceType>
    <b:Guid>{71FC5B50-357D-48D0-9FA9-CB4D1911C68C}</b:Guid>
    <b:Title>Learning by Doing: A guide to teaching and learning methods</b:Title>
    <b:Year>1988</b:Year>
    <b:City>Oxford</b:City>
    <b:Publisher>Oxford Further Education Unit</b:Publisher>
    <b:Author>
      <b:Author>
        <b:NameList>
          <b:Person>
            <b:Last>Gibbs</b:Last>
            <b:First>G.</b:First>
          </b:Person>
        </b:NameList>
      </b:Author>
    </b:Author>
    <b:RefOrder>21</b:RefOrder>
  </b:Source>
  <b:Source>
    <b:Tag>Rob206</b:Tag>
    <b:SourceType>BookSection</b:SourceType>
    <b:Guid>{661AED0C-4954-47B9-B592-CBA0D6FA0335}</b:Guid>
    <b:Title>Holding weekly debriefs</b:Title>
    <b:Year>2020</b:Year>
    <b:City>Abingdon</b:City>
    <b:Publisher>Routledge</b:Publisher>
    <b:Author>
      <b:Author>
        <b:NameList>
          <b:Person>
            <b:Last>Roberts</b:Last>
            <b:First>R.</b:First>
          </b:Person>
        </b:NameList>
      </b:Author>
      <b:BookAuthor>
        <b:NameList>
          <b:Person>
            <b:Last>Hickman</b:Last>
            <b:First>D.</b:First>
          </b:Person>
        </b:NameList>
      </b:BookAuthor>
    </b:Author>
    <b:BookTitle>Mentoring English Teachers in the Secondary School</b:BookTitle>
    <b:Pages>126-139</b:Pages>
    <b:RefOrder>22</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287F3E5CA03AAF4B8E9AED7F5A3D90AD" ma:contentTypeVersion="15" ma:contentTypeDescription="Create a new document." ma:contentTypeScope="" ma:versionID="51668ff45eb4da15d952af7d0c865190">
  <xsd:schema xmlns:xsd="http://www.w3.org/2001/XMLSchema" xmlns:xs="http://www.w3.org/2001/XMLSchema" xmlns:p="http://schemas.microsoft.com/office/2006/metadata/properties" xmlns:ns2="fcd2e5a6-ab83-4465-b80e-deccbbfff6b3" xmlns:ns3="980087ac-6a79-4715-b8b0-e857f092b231" targetNamespace="http://schemas.microsoft.com/office/2006/metadata/properties" ma:root="true" ma:fieldsID="29c5a0f015ca47801e1930af790e6984" ns2:_="" ns3:_="">
    <xsd:import namespace="fcd2e5a6-ab83-4465-b80e-deccbbfff6b3"/>
    <xsd:import namespace="980087ac-6a79-4715-b8b0-e857f092b2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2e5a6-ab83-4465-b80e-deccbbfff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087ac-6a79-4715-b8b0-e857f092b2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319c14-7365-4d41-9a0e-56ce801a75a6}" ma:internalName="TaxCatchAll" ma:showField="CatchAllData" ma:web="980087ac-6a79-4715-b8b0-e857f092b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cd2e5a6-ab83-4465-b80e-deccbbfff6b3">
      <Terms xmlns="http://schemas.microsoft.com/office/infopath/2007/PartnerControls"/>
    </lcf76f155ced4ddcb4097134ff3c332f>
    <TaxCatchAll xmlns="980087ac-6a79-4715-b8b0-e857f092b231" xsi:nil="true"/>
    <SharedWithUsers xmlns="980087ac-6a79-4715-b8b0-e857f092b231">
      <UserInfo>
        <DisplayName>Rachel Roberts</DisplayName>
        <AccountId>45</AccountId>
        <AccountType/>
      </UserInfo>
      <UserInfo>
        <DisplayName>Catherine Foley</DisplayName>
        <AccountId>24</AccountId>
        <AccountType/>
      </UserInfo>
      <UserInfo>
        <DisplayName>William Bailey-Watson</DisplayName>
        <AccountId>21</AccountId>
        <AccountType/>
      </UserInfo>
      <UserInfo>
        <DisplayName>Cara Broadhurst</DisplayName>
        <AccountId>23</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9876C2-6833-4B39-8EB8-1B4D09A93DC0}">
  <ds:schemaRefs>
    <ds:schemaRef ds:uri="http://schemas.openxmlformats.org/officeDocument/2006/bibliography"/>
  </ds:schemaRefs>
</ds:datastoreItem>
</file>

<file path=customXml/itemProps3.xml><?xml version="1.0" encoding="utf-8"?>
<ds:datastoreItem xmlns:ds="http://schemas.openxmlformats.org/officeDocument/2006/customXml" ds:itemID="{73E8619A-394C-427D-AD66-E8EBBEE89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2e5a6-ab83-4465-b80e-deccbbfff6b3"/>
    <ds:schemaRef ds:uri="980087ac-6a79-4715-b8b0-e857f092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C44310-F42E-4E2C-9E9C-6543F0A3D121}">
  <ds:schemaRefs>
    <ds:schemaRef ds:uri="http://schemas.microsoft.com/sharepoint/v3/contenttype/forms"/>
  </ds:schemaRefs>
</ds:datastoreItem>
</file>

<file path=customXml/itemProps5.xml><?xml version="1.0" encoding="utf-8"?>
<ds:datastoreItem xmlns:ds="http://schemas.openxmlformats.org/officeDocument/2006/customXml" ds:itemID="{B2FD200E-067B-4FC7-A696-115B5FF5924A}">
  <ds:schemaRefs>
    <ds:schemaRef ds:uri="http://www.w3.org/XML/1998/namespace"/>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980087ac-6a79-4715-b8b0-e857f092b231"/>
    <ds:schemaRef ds:uri="fcd2e5a6-ab83-4465-b80e-deccbbfff6b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4571</Words>
  <Characters>24594</Characters>
  <Application>Microsoft Office Word</Application>
  <DocSecurity>0</DocSecurity>
  <Lines>983</Lines>
  <Paragraphs>620</Paragraphs>
  <ScaleCrop>false</ScaleCrop>
  <HeadingPairs>
    <vt:vector size="2" baseType="variant">
      <vt:variant>
        <vt:lpstr>Title</vt:lpstr>
      </vt:variant>
      <vt:variant>
        <vt:i4>1</vt:i4>
      </vt:variant>
    </vt:vector>
  </HeadingPairs>
  <TitlesOfParts>
    <vt:vector size="1" baseType="lpstr">
      <vt:lpstr>Primary PG ITE Mentor Handbook 2025-26</vt:lpstr>
    </vt:vector>
  </TitlesOfParts>
  <Company>Institute of education</Company>
  <LinksUpToDate>false</LinksUpToDate>
  <CharactersWithSpaces>28545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PG ITE Mentor Handbook 2025-26</dc:title>
  <dc:subject/>
  <dc:creator>Dr Rachel Roberts</dc:creator>
  <cp:keywords/>
  <dc:description/>
  <cp:lastModifiedBy>Gill Martin</cp:lastModifiedBy>
  <cp:revision>4</cp:revision>
  <cp:lastPrinted>2025-11-05T13:52:00Z</cp:lastPrinted>
  <dcterms:created xsi:type="dcterms:W3CDTF">2025-11-05T13:04:00Z</dcterms:created>
  <dcterms:modified xsi:type="dcterms:W3CDTF">2025-11-05T13:52:00Z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0x010100287F3E5CA03AAF4B8E9AED7F5A3D90AD</vt:lpwstr>
  </property>
</Properties>
</file>